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564" w:rsidRPr="00805F98" w:rsidRDefault="001C6564" w:rsidP="001C656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ДЕПАРТАМЕНТ СОЦИАЛЬНОЙ ПОЛИТИКИ</w:t>
      </w:r>
    </w:p>
    <w:p w:rsidR="001C6564" w:rsidRPr="00805F98" w:rsidRDefault="001C6564" w:rsidP="001C656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МУНИЦИПАЛЬНОЕ БЮДЖЕТНОЕ ОБРАЗОВАТЕЛЬНОЕ УЧРЕЖДЕНИЕ</w:t>
      </w:r>
    </w:p>
    <w:p w:rsidR="001C6564" w:rsidRPr="00805F98" w:rsidRDefault="001C6564" w:rsidP="001C656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>«ДЕТСКИ</w:t>
      </w:r>
      <w:r w:rsidR="00C117E1">
        <w:rPr>
          <w:rFonts w:ascii="Times New Roman" w:eastAsia="Calibri" w:hAnsi="Times New Roman" w:cs="Times New Roman"/>
          <w:b/>
          <w:sz w:val="24"/>
          <w:szCs w:val="24"/>
        </w:rPr>
        <w:t>Й САД КОМБИНИРОВАННОГО ВИДА № {</w:t>
      </w:r>
      <w:r w:rsidR="00C117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number</w:t>
      </w:r>
      <w:r w:rsidR="00C117E1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 «</w:t>
      </w:r>
      <w:r w:rsidR="00C117E1" w:rsidRPr="00C117E1">
        <w:rPr>
          <w:rFonts w:ascii="Times New Roman" w:eastAsia="Calibri" w:hAnsi="Times New Roman" w:cs="Times New Roman"/>
          <w:b/>
          <w:sz w:val="24"/>
          <w:szCs w:val="24"/>
        </w:rPr>
        <w:t>{</w:t>
      </w:r>
      <w:r w:rsidR="00C117E1">
        <w:rPr>
          <w:rFonts w:ascii="Times New Roman" w:eastAsia="Calibri" w:hAnsi="Times New Roman" w:cs="Times New Roman"/>
          <w:b/>
          <w:sz w:val="24"/>
          <w:szCs w:val="24"/>
          <w:lang w:val="en-US"/>
        </w:rPr>
        <w:t>name</w:t>
      </w:r>
      <w:r w:rsidR="00C117E1" w:rsidRPr="00C117E1">
        <w:rPr>
          <w:rFonts w:ascii="Times New Roman" w:eastAsia="Calibri" w:hAnsi="Times New Roman" w:cs="Times New Roman"/>
          <w:b/>
          <w:sz w:val="24"/>
          <w:szCs w:val="24"/>
        </w:rPr>
        <w:t>}</w:t>
      </w:r>
      <w:r w:rsidRPr="00805F98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1C6564" w:rsidRPr="00805F98" w:rsidRDefault="001C6564" w:rsidP="001C6564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1C6564" w:rsidRPr="00805F98" w:rsidRDefault="001C6564" w:rsidP="001C6564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805F98">
        <w:rPr>
          <w:rFonts w:ascii="Times New Roman" w:eastAsia="Calibri" w:hAnsi="Times New Roman" w:cs="Times New Roman"/>
          <w:b/>
          <w:sz w:val="24"/>
          <w:szCs w:val="24"/>
        </w:rPr>
        <w:t xml:space="preserve">ПРИКАЗ </w:t>
      </w:r>
    </w:p>
    <w:p w:rsidR="001C6564" w:rsidRPr="00805F98" w:rsidRDefault="001C6564" w:rsidP="001C656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:rsidR="001C6564" w:rsidRPr="00805F98" w:rsidRDefault="001C6564" w:rsidP="001C656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05F98">
        <w:rPr>
          <w:rFonts w:ascii="Times New Roman" w:eastAsia="Calibri" w:hAnsi="Times New Roman" w:cs="Times New Roman"/>
          <w:sz w:val="24"/>
          <w:szCs w:val="24"/>
        </w:rPr>
        <w:t>«__»________ 201__ года                                                                                 №  _____</w:t>
      </w:r>
    </w:p>
    <w:p w:rsidR="001C6564" w:rsidRDefault="001C6564" w:rsidP="001C656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г. Курган</w:t>
      </w:r>
    </w:p>
    <w:p w:rsidR="001C6564" w:rsidRDefault="001C6564" w:rsidP="001C6564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26264" w:rsidRPr="001C6564" w:rsidRDefault="00626264" w:rsidP="001C65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6564">
        <w:rPr>
          <w:rFonts w:ascii="Times New Roman" w:hAnsi="Times New Roman" w:cs="Times New Roman"/>
          <w:b/>
          <w:sz w:val="24"/>
          <w:szCs w:val="24"/>
        </w:rPr>
        <w:t xml:space="preserve">Об определении порядка взаимодействия </w:t>
      </w:r>
    </w:p>
    <w:p w:rsidR="00626264" w:rsidRPr="001C6564" w:rsidRDefault="00626264" w:rsidP="001C656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6564">
        <w:rPr>
          <w:rFonts w:ascii="Times New Roman" w:hAnsi="Times New Roman" w:cs="Times New Roman"/>
          <w:b/>
          <w:sz w:val="24"/>
          <w:szCs w:val="24"/>
        </w:rPr>
        <w:t xml:space="preserve">по вопросам обеспечения </w:t>
      </w:r>
    </w:p>
    <w:p w:rsidR="00626264" w:rsidRPr="003A6136" w:rsidRDefault="00626264" w:rsidP="001C65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6564">
        <w:rPr>
          <w:rFonts w:ascii="Times New Roman" w:hAnsi="Times New Roman" w:cs="Times New Roman"/>
          <w:b/>
          <w:sz w:val="24"/>
          <w:szCs w:val="24"/>
        </w:rPr>
        <w:t>безопасности персональных данных</w:t>
      </w:r>
    </w:p>
    <w:p w:rsidR="00626264" w:rsidRDefault="00626264" w:rsidP="00626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6264" w:rsidRDefault="00626264" w:rsidP="006262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6264" w:rsidRDefault="00626264" w:rsidP="0062626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В целях выполнения требований Федерального закона РФ от 27.07.2006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7336">
        <w:rPr>
          <w:rFonts w:ascii="Times New Roman" w:hAnsi="Times New Roman" w:cs="Times New Roman"/>
          <w:sz w:val="24"/>
          <w:szCs w:val="24"/>
        </w:rPr>
        <w:t xml:space="preserve">152-ФЗ </w:t>
      </w:r>
    </w:p>
    <w:p w:rsidR="00626264" w:rsidRDefault="00626264" w:rsidP="00626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F7336">
        <w:rPr>
          <w:rFonts w:ascii="Times New Roman" w:hAnsi="Times New Roman" w:cs="Times New Roman"/>
          <w:sz w:val="24"/>
          <w:szCs w:val="24"/>
        </w:rPr>
        <w:t>«О персональных данных»</w:t>
      </w:r>
    </w:p>
    <w:p w:rsidR="001C6564" w:rsidRPr="009652A2" w:rsidRDefault="001C6564" w:rsidP="0062626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73DB" w:rsidRPr="005F7336" w:rsidRDefault="00626264" w:rsidP="00626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C61584">
        <w:rPr>
          <w:rFonts w:ascii="Times New Roman" w:hAnsi="Times New Roman" w:cs="Times New Roman"/>
          <w:sz w:val="24"/>
          <w:szCs w:val="24"/>
        </w:rPr>
        <w:t>ПРИКАЗЫВАЮ:</w:t>
      </w:r>
    </w:p>
    <w:p w:rsidR="007F73DB" w:rsidRPr="00212300" w:rsidRDefault="007F73DB" w:rsidP="00626264">
      <w:pPr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12300">
        <w:rPr>
          <w:rFonts w:ascii="Times New Roman" w:hAnsi="Times New Roman" w:cs="Times New Roman"/>
          <w:sz w:val="24"/>
          <w:szCs w:val="24"/>
        </w:rPr>
        <w:t xml:space="preserve">Утвердить </w:t>
      </w:r>
      <w:r w:rsidR="002A6F7A">
        <w:rPr>
          <w:rFonts w:ascii="Times New Roman" w:hAnsi="Times New Roman" w:cs="Times New Roman"/>
          <w:sz w:val="24"/>
          <w:szCs w:val="24"/>
        </w:rPr>
        <w:t xml:space="preserve">порядок </w:t>
      </w:r>
      <w:r w:rsidR="002A6F7A" w:rsidRPr="002A6F7A">
        <w:rPr>
          <w:rFonts w:ascii="Times New Roman" w:hAnsi="Times New Roman" w:cs="Times New Roman"/>
          <w:sz w:val="24"/>
          <w:szCs w:val="24"/>
        </w:rPr>
        <w:t>взаимодействия</w:t>
      </w:r>
      <w:r w:rsidR="002A6F7A">
        <w:rPr>
          <w:rFonts w:ascii="Times New Roman" w:hAnsi="Times New Roman" w:cs="Times New Roman"/>
          <w:sz w:val="24"/>
          <w:szCs w:val="24"/>
        </w:rPr>
        <w:t xml:space="preserve"> </w:t>
      </w:r>
      <w:r w:rsidR="002A6F7A" w:rsidRPr="002A6F7A">
        <w:rPr>
          <w:rFonts w:ascii="Times New Roman" w:hAnsi="Times New Roman" w:cs="Times New Roman"/>
          <w:sz w:val="24"/>
          <w:szCs w:val="24"/>
        </w:rPr>
        <w:t>по вопросам обеспечения</w:t>
      </w:r>
      <w:r w:rsidR="002A6F7A" w:rsidRPr="00212300">
        <w:rPr>
          <w:rFonts w:ascii="Times New Roman" w:hAnsi="Times New Roman" w:cs="Times New Roman"/>
          <w:sz w:val="24"/>
          <w:szCs w:val="24"/>
        </w:rPr>
        <w:t xml:space="preserve"> </w:t>
      </w:r>
      <w:r w:rsidR="002A6F7A" w:rsidRPr="002A6F7A">
        <w:rPr>
          <w:rFonts w:ascii="Times New Roman" w:hAnsi="Times New Roman" w:cs="Times New Roman"/>
          <w:sz w:val="24"/>
          <w:szCs w:val="24"/>
        </w:rPr>
        <w:t>безопасности персональных данных</w:t>
      </w:r>
      <w:r w:rsidR="002A6F7A" w:rsidRPr="00212300">
        <w:rPr>
          <w:rFonts w:ascii="Times New Roman" w:hAnsi="Times New Roman" w:cs="Times New Roman"/>
          <w:sz w:val="24"/>
          <w:szCs w:val="24"/>
        </w:rPr>
        <w:t xml:space="preserve"> </w:t>
      </w:r>
      <w:r w:rsidRPr="00212300">
        <w:rPr>
          <w:rFonts w:ascii="Times New Roman" w:hAnsi="Times New Roman" w:cs="Times New Roman"/>
          <w:sz w:val="24"/>
          <w:szCs w:val="24"/>
        </w:rPr>
        <w:t>(Приложение №1).</w:t>
      </w:r>
    </w:p>
    <w:p w:rsidR="007F73DB" w:rsidRPr="00955FFC" w:rsidRDefault="007F73DB" w:rsidP="007F73DB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2300">
        <w:rPr>
          <w:rFonts w:ascii="Times New Roman" w:eastAsia="Calibri" w:hAnsi="Times New Roman" w:cs="Times New Roman"/>
          <w:sz w:val="24"/>
          <w:szCs w:val="24"/>
        </w:rPr>
        <w:t>Контроль за исполнением приказа оставляю за собой.</w:t>
      </w:r>
    </w:p>
    <w:p w:rsidR="007F73DB" w:rsidRDefault="007F73DB" w:rsidP="007F73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F73DB" w:rsidRDefault="007F73DB" w:rsidP="007F73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F73DB" w:rsidRDefault="007F73DB" w:rsidP="007F73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C6564" w:rsidRPr="00805F98" w:rsidRDefault="001C6564" w:rsidP="001C656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805F98">
        <w:rPr>
          <w:rFonts w:ascii="Times New Roman" w:eastAsia="Calibri" w:hAnsi="Times New Roman" w:cs="Times New Roman"/>
          <w:sz w:val="24"/>
          <w:szCs w:val="24"/>
        </w:rPr>
        <w:t>Заведующий  МБДОУ</w:t>
      </w:r>
    </w:p>
    <w:p w:rsidR="001C6564" w:rsidRPr="00C117E1" w:rsidRDefault="00A31D73" w:rsidP="001C6564">
      <w:pPr>
        <w:spacing w:after="0"/>
        <w:ind w:right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«Детский  сад №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{number</w:t>
      </w:r>
      <w:bookmarkStart w:id="0" w:name="_GoBack"/>
      <w:bookmarkEnd w:id="0"/>
      <w:r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  <w:r w:rsidR="001C6564" w:rsidRPr="00805F98">
        <w:rPr>
          <w:rFonts w:ascii="Times New Roman" w:eastAsia="Calibri" w:hAnsi="Times New Roman" w:cs="Times New Roman"/>
          <w:sz w:val="24"/>
          <w:szCs w:val="24"/>
        </w:rPr>
        <w:t xml:space="preserve">»                                                                       </w:t>
      </w:r>
      <w:r w:rsidR="00C117E1" w:rsidRPr="00C117E1">
        <w:rPr>
          <w:rFonts w:ascii="Times New Roman" w:eastAsia="Calibri" w:hAnsi="Times New Roman" w:cs="Times New Roman"/>
          <w:sz w:val="24"/>
          <w:szCs w:val="24"/>
        </w:rPr>
        <w:t>{</w:t>
      </w:r>
      <w:r w:rsidR="00C117E1"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="00C117E1" w:rsidRPr="00C117E1">
        <w:rPr>
          <w:rFonts w:ascii="Times New Roman" w:eastAsia="Calibri" w:hAnsi="Times New Roman" w:cs="Times New Roman"/>
          <w:sz w:val="24"/>
          <w:szCs w:val="24"/>
        </w:rPr>
        <w:t>1}</w:t>
      </w:r>
    </w:p>
    <w:p w:rsidR="001C6564" w:rsidRDefault="001C6564" w:rsidP="001C6564">
      <w:pPr>
        <w:spacing w:after="0"/>
        <w:ind w:left="993" w:right="992"/>
        <w:jc w:val="both"/>
        <w:rPr>
          <w:rFonts w:ascii="Times New Roman" w:hAnsi="Times New Roman" w:cs="Times New Roman"/>
          <w:sz w:val="24"/>
          <w:szCs w:val="24"/>
        </w:rPr>
      </w:pPr>
    </w:p>
    <w:p w:rsidR="002D1A38" w:rsidRPr="00C117E1" w:rsidRDefault="001C6564" w:rsidP="001C6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 приказом ознакомлена:                                                               </w:t>
      </w:r>
      <w:r w:rsidR="00C117E1" w:rsidRPr="00C117E1">
        <w:rPr>
          <w:rFonts w:ascii="Times New Roman" w:eastAsia="Calibri" w:hAnsi="Times New Roman" w:cs="Times New Roman"/>
          <w:sz w:val="24"/>
          <w:szCs w:val="24"/>
        </w:rPr>
        <w:t>{</w:t>
      </w:r>
      <w:r w:rsidR="00C117E1">
        <w:rPr>
          <w:rFonts w:ascii="Times New Roman" w:eastAsia="Calibri" w:hAnsi="Times New Roman" w:cs="Times New Roman"/>
          <w:sz w:val="24"/>
          <w:szCs w:val="24"/>
          <w:lang w:val="en-US"/>
        </w:rPr>
        <w:t>FIO</w:t>
      </w:r>
      <w:r w:rsidR="00C117E1" w:rsidRPr="00A31D73">
        <w:rPr>
          <w:rFonts w:ascii="Times New Roman" w:eastAsia="Calibri" w:hAnsi="Times New Roman" w:cs="Times New Roman"/>
          <w:sz w:val="24"/>
          <w:szCs w:val="24"/>
        </w:rPr>
        <w:t>3</w:t>
      </w:r>
      <w:r w:rsidR="00C117E1" w:rsidRPr="00C117E1">
        <w:rPr>
          <w:rFonts w:ascii="Times New Roman" w:eastAsia="Calibri" w:hAnsi="Times New Roman" w:cs="Times New Roman"/>
          <w:sz w:val="24"/>
          <w:szCs w:val="24"/>
        </w:rPr>
        <w:t>}</w:t>
      </w: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:rsidR="007F73DB" w:rsidRDefault="007F73DB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F7B2C" w:rsidRDefault="00BF7B2C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20F58" w:rsidRDefault="00F20F58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300" w:rsidRDefault="00212300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6564" w:rsidRDefault="001C6564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6564" w:rsidRDefault="001C6564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6564" w:rsidRDefault="001C6564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6564" w:rsidRDefault="001C6564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C6564" w:rsidRDefault="001C6564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26264" w:rsidRDefault="00626264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D1A38" w:rsidRDefault="00F85ABC" w:rsidP="00E932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" o:spid="_x0000_s1028" type="#_x0000_t202" style="position:absolute;left:0;text-align:left;margin-left:318.35pt;margin-top:-15.95pt;width:174.45pt;height:57.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" strokecolor="white">
            <v:textbox>
              <w:txbxContent>
                <w:p w:rsidR="001C6564" w:rsidRPr="00EC6D73" w:rsidRDefault="001C6564" w:rsidP="001C6564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Приложение №1</w:t>
                  </w:r>
                </w:p>
                <w:p w:rsidR="001C6564" w:rsidRPr="00EE5671" w:rsidRDefault="001C6564" w:rsidP="001C6564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к Приказу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№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     </w:t>
                  </w:r>
                </w:p>
                <w:p w:rsidR="001C6564" w:rsidRPr="00EC6D73" w:rsidRDefault="001C6564" w:rsidP="001C6564">
                  <w:pPr>
                    <w:spacing w:after="0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от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«</w:t>
                  </w:r>
                  <w:r w:rsidRPr="00EE5671">
                    <w:rPr>
                      <w:rFonts w:ascii="Times New Roman" w:hAnsi="Times New Roman"/>
                      <w:sz w:val="24"/>
                      <w:szCs w:val="24"/>
                    </w:rPr>
                    <w:t>__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» </w:t>
                  </w:r>
                  <w:r w:rsidRPr="00EE5671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_________ 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201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  <w:r w:rsidRPr="00EC6D7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 xml:space="preserve"> г.</w:t>
                  </w:r>
                </w:p>
              </w:txbxContent>
            </v:textbox>
          </v:shape>
        </w:pict>
      </w:r>
    </w:p>
    <w:p w:rsidR="00212300" w:rsidRDefault="00212300" w:rsidP="00212300">
      <w:pPr>
        <w:jc w:val="both"/>
      </w:pPr>
    </w:p>
    <w:p w:rsidR="00212300" w:rsidRDefault="00212300" w:rsidP="00212300">
      <w:pPr>
        <w:jc w:val="both"/>
      </w:pPr>
    </w:p>
    <w:p w:rsidR="002A6F7A" w:rsidRPr="001C6564" w:rsidRDefault="002A6F7A" w:rsidP="002A6F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C6564">
        <w:rPr>
          <w:rFonts w:ascii="Times New Roman" w:hAnsi="Times New Roman" w:cs="Times New Roman"/>
          <w:sz w:val="24"/>
          <w:szCs w:val="24"/>
        </w:rPr>
        <w:t>ПОРЯДОК</w:t>
      </w:r>
    </w:p>
    <w:p w:rsidR="002A6F7A" w:rsidRPr="002A6F7A" w:rsidRDefault="002A6F7A" w:rsidP="002A6F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6F7A">
        <w:rPr>
          <w:rFonts w:ascii="Times New Roman" w:hAnsi="Times New Roman" w:cs="Times New Roman"/>
          <w:sz w:val="24"/>
          <w:szCs w:val="24"/>
        </w:rPr>
        <w:t xml:space="preserve">взаимодействия по вопросам обеспечения </w:t>
      </w:r>
    </w:p>
    <w:p w:rsidR="002A6F7A" w:rsidRPr="002A6F7A" w:rsidRDefault="002A6F7A" w:rsidP="002A6F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A6F7A">
        <w:rPr>
          <w:rFonts w:ascii="Times New Roman" w:hAnsi="Times New Roman" w:cs="Times New Roman"/>
          <w:sz w:val="24"/>
          <w:szCs w:val="24"/>
        </w:rPr>
        <w:t>безопасности персональных данных</w:t>
      </w:r>
    </w:p>
    <w:p w:rsidR="002A6F7A" w:rsidRDefault="002A6F7A" w:rsidP="002A6F7A">
      <w:pPr>
        <w:pStyle w:val="ac"/>
        <w:shd w:val="clear" w:color="auto" w:fill="FFFFFF"/>
        <w:spacing w:before="195" w:beforeAutospacing="0" w:after="195" w:afterAutospacing="0" w:line="276" w:lineRule="auto"/>
        <w:ind w:firstLine="708"/>
        <w:jc w:val="both"/>
      </w:pPr>
    </w:p>
    <w:p w:rsidR="002A6F7A" w:rsidRPr="002A6F7A" w:rsidRDefault="002A6F7A" w:rsidP="002A6F7A">
      <w:pPr>
        <w:pStyle w:val="ac"/>
        <w:shd w:val="clear" w:color="auto" w:fill="FFFFFF"/>
        <w:spacing w:before="195" w:beforeAutospacing="0" w:after="195" w:afterAutospacing="0" w:line="276" w:lineRule="auto"/>
        <w:ind w:firstLine="708"/>
        <w:jc w:val="both"/>
      </w:pPr>
      <w:r w:rsidRPr="002A6F7A">
        <w:t>В соответствии с законодательством Российской Федерации в области обеспечения безопасности персональных данных функции контроля и надзора за соответствием порядка обработки персональных данных требованиям действующего законодательства возлагаются на федеральные органы исполнительной власти, уполномоченные в области обеспечения безопасности, противодействия техническим разведкам и технической защиты информации, контроля и надзора в сфере информационных технологий и связи.</w:t>
      </w:r>
    </w:p>
    <w:p w:rsidR="002A6F7A" w:rsidRPr="002A6F7A" w:rsidRDefault="002A6F7A" w:rsidP="002A6F7A">
      <w:pPr>
        <w:pStyle w:val="ac"/>
        <w:shd w:val="clear" w:color="auto" w:fill="FFFFFF"/>
        <w:spacing w:before="195" w:beforeAutospacing="0" w:after="195" w:afterAutospacing="0" w:line="276" w:lineRule="auto"/>
        <w:jc w:val="center"/>
      </w:pPr>
      <w:r w:rsidRPr="002A6F7A">
        <w:t>Взаимодействие с уполномоченными органами организуется в пределах их полномочий: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1. С территориальными органами Федеральной службы по надзору в сфере связи, информационных технологий и массовых коммуникаций (Роскомнадзор) по вопросам: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 предоставления информации, необходимой для реализации полномочий;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 осуществления проверочных и контрольных мероприятий в пределах предоставленных полномочий;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 выполнения требований об уточнении, блокировании или уничтожении недостоверных или полученных незаконным путем персональных данных;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 принятия  в установленном законодательством Российской Федерации  порядке мер по приостановлению или прекращению обработки персональных данных.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2. С территориальными органами ФСТЭК России по вопросам: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 предоставления информации, необходимой для реализации полномочий и осуществления проверочных и контрольных мероприятий;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 организации и проведения мероприятий, направленных на обеспечение безопасности персональных данных при их обработке в ИСПДн.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3. С территориальными органами ФСБ России по вопросам: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 предоставления информации, необходимой для реализации полномочий и осуществления проверочных и контрольных мероприятий;</w:t>
      </w:r>
    </w:p>
    <w:p w:rsidR="002A6F7A" w:rsidRPr="002A6F7A" w:rsidRDefault="002A6F7A" w:rsidP="00626264">
      <w:pPr>
        <w:pStyle w:val="ac"/>
        <w:shd w:val="clear" w:color="auto" w:fill="FFFFFF"/>
        <w:spacing w:before="0" w:beforeAutospacing="0" w:after="0" w:afterAutospacing="0" w:line="341" w:lineRule="atLeast"/>
        <w:jc w:val="both"/>
      </w:pPr>
      <w:r w:rsidRPr="002A6F7A">
        <w:t>-организации и обеспечения функционирования шифровальных (криптографических) средств, предназначенных для обеспечения безопасности персональных данных при их обработке в ИСПДн.</w:t>
      </w:r>
    </w:p>
    <w:p w:rsidR="002A6F7A" w:rsidRPr="002A6F7A" w:rsidRDefault="002A6F7A" w:rsidP="002A6F7A">
      <w:pPr>
        <w:pStyle w:val="ac"/>
        <w:shd w:val="clear" w:color="auto" w:fill="FFFFFF"/>
        <w:spacing w:before="195" w:beforeAutospacing="0" w:after="195" w:afterAutospacing="0" w:line="276" w:lineRule="auto"/>
        <w:ind w:firstLine="708"/>
        <w:jc w:val="both"/>
      </w:pPr>
      <w:r w:rsidRPr="002A6F7A">
        <w:t>Организация взаимодействия с уполномоченными органами в области обеспечения безопасности персональных данных возлагается на ответственного за организацию защиты персональных данных.</w:t>
      </w:r>
    </w:p>
    <w:p w:rsidR="00722A84" w:rsidRDefault="00722A84" w:rsidP="00212300">
      <w:pPr>
        <w:jc w:val="center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22A84" w:rsidSect="005F7336">
      <w:headerReference w:type="default" r:id="rId8"/>
      <w:pgSz w:w="11906" w:h="16838"/>
      <w:pgMar w:top="1134" w:right="566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ABC" w:rsidRDefault="00F85ABC" w:rsidP="00AD549C">
      <w:pPr>
        <w:spacing w:after="0" w:line="240" w:lineRule="auto"/>
      </w:pPr>
      <w:r>
        <w:separator/>
      </w:r>
    </w:p>
  </w:endnote>
  <w:endnote w:type="continuationSeparator" w:id="0">
    <w:p w:rsidR="00F85ABC" w:rsidRDefault="00F85ABC" w:rsidP="00AD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ABC" w:rsidRDefault="00F85ABC" w:rsidP="00AD549C">
      <w:pPr>
        <w:spacing w:after="0" w:line="240" w:lineRule="auto"/>
      </w:pPr>
      <w:r>
        <w:separator/>
      </w:r>
    </w:p>
  </w:footnote>
  <w:footnote w:type="continuationSeparator" w:id="0">
    <w:p w:rsidR="00F85ABC" w:rsidRDefault="00F85ABC" w:rsidP="00AD5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424245"/>
      <w:docPartObj>
        <w:docPartGallery w:val="Page Numbers (Top of Page)"/>
        <w:docPartUnique/>
      </w:docPartObj>
    </w:sdtPr>
    <w:sdtEndPr/>
    <w:sdtContent>
      <w:p w:rsidR="00D9498A" w:rsidRDefault="00A9279B">
        <w:pPr>
          <w:pStyle w:val="a3"/>
          <w:jc w:val="center"/>
        </w:pPr>
        <w:r>
          <w:fldChar w:fldCharType="begin"/>
        </w:r>
        <w:r w:rsidR="00D9498A">
          <w:instrText>PAGE   \* MERGEFORMAT</w:instrText>
        </w:r>
        <w:r>
          <w:fldChar w:fldCharType="separate"/>
        </w:r>
        <w:r w:rsidR="00A31D73">
          <w:rPr>
            <w:noProof/>
          </w:rPr>
          <w:t>2</w:t>
        </w:r>
        <w:r>
          <w:fldChar w:fldCharType="end"/>
        </w:r>
      </w:p>
    </w:sdtContent>
  </w:sdt>
  <w:p w:rsidR="00D9498A" w:rsidRDefault="00D9498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2359"/>
    <w:multiLevelType w:val="hybridMultilevel"/>
    <w:tmpl w:val="F050D932"/>
    <w:lvl w:ilvl="0" w:tplc="723A87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B8A3966"/>
    <w:multiLevelType w:val="hybridMultilevel"/>
    <w:tmpl w:val="15C6B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6E06C7"/>
    <w:multiLevelType w:val="hybridMultilevel"/>
    <w:tmpl w:val="D4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30A5"/>
    <w:rsid w:val="000122CD"/>
    <w:rsid w:val="00057BE4"/>
    <w:rsid w:val="00090E75"/>
    <w:rsid w:val="000C67F3"/>
    <w:rsid w:val="000E3BA7"/>
    <w:rsid w:val="000F7744"/>
    <w:rsid w:val="0011651B"/>
    <w:rsid w:val="00126E73"/>
    <w:rsid w:val="001330A5"/>
    <w:rsid w:val="0013490A"/>
    <w:rsid w:val="00166F61"/>
    <w:rsid w:val="00176A0D"/>
    <w:rsid w:val="0019166A"/>
    <w:rsid w:val="001B60C5"/>
    <w:rsid w:val="001C6564"/>
    <w:rsid w:val="001E167D"/>
    <w:rsid w:val="00212300"/>
    <w:rsid w:val="00236CE5"/>
    <w:rsid w:val="00237D4C"/>
    <w:rsid w:val="00237E5C"/>
    <w:rsid w:val="00245024"/>
    <w:rsid w:val="0024517D"/>
    <w:rsid w:val="002A6F7A"/>
    <w:rsid w:val="002D1A38"/>
    <w:rsid w:val="00342328"/>
    <w:rsid w:val="0041417C"/>
    <w:rsid w:val="004333EA"/>
    <w:rsid w:val="004362DA"/>
    <w:rsid w:val="004A7B86"/>
    <w:rsid w:val="004B2F9C"/>
    <w:rsid w:val="004B7842"/>
    <w:rsid w:val="00504BB5"/>
    <w:rsid w:val="005A3181"/>
    <w:rsid w:val="005F22F2"/>
    <w:rsid w:val="005F7336"/>
    <w:rsid w:val="005F7F8D"/>
    <w:rsid w:val="00626264"/>
    <w:rsid w:val="00722A84"/>
    <w:rsid w:val="00726C20"/>
    <w:rsid w:val="007572E7"/>
    <w:rsid w:val="00757459"/>
    <w:rsid w:val="00767A94"/>
    <w:rsid w:val="00780868"/>
    <w:rsid w:val="007B6CB1"/>
    <w:rsid w:val="007F73DB"/>
    <w:rsid w:val="0081303F"/>
    <w:rsid w:val="008C2CE6"/>
    <w:rsid w:val="008C78D7"/>
    <w:rsid w:val="008D19B0"/>
    <w:rsid w:val="008D1F2C"/>
    <w:rsid w:val="008E482D"/>
    <w:rsid w:val="0095535E"/>
    <w:rsid w:val="00A02ED6"/>
    <w:rsid w:val="00A241ED"/>
    <w:rsid w:val="00A31D73"/>
    <w:rsid w:val="00A9279B"/>
    <w:rsid w:val="00AA23FD"/>
    <w:rsid w:val="00AD4DA7"/>
    <w:rsid w:val="00AD549C"/>
    <w:rsid w:val="00AD6DCA"/>
    <w:rsid w:val="00BD4417"/>
    <w:rsid w:val="00BD4F28"/>
    <w:rsid w:val="00BD7AE8"/>
    <w:rsid w:val="00BE6A18"/>
    <w:rsid w:val="00BF7B2C"/>
    <w:rsid w:val="00C117E1"/>
    <w:rsid w:val="00C443FF"/>
    <w:rsid w:val="00CC47E1"/>
    <w:rsid w:val="00D10B1A"/>
    <w:rsid w:val="00D2398E"/>
    <w:rsid w:val="00D53509"/>
    <w:rsid w:val="00D90ADA"/>
    <w:rsid w:val="00D9498A"/>
    <w:rsid w:val="00DC08BB"/>
    <w:rsid w:val="00E21415"/>
    <w:rsid w:val="00E402DD"/>
    <w:rsid w:val="00E520D3"/>
    <w:rsid w:val="00E93265"/>
    <w:rsid w:val="00EC33C5"/>
    <w:rsid w:val="00ED02BF"/>
    <w:rsid w:val="00F20F58"/>
    <w:rsid w:val="00F42F25"/>
    <w:rsid w:val="00F454AE"/>
    <w:rsid w:val="00F52FDD"/>
    <w:rsid w:val="00F85ABC"/>
    <w:rsid w:val="00FA3D67"/>
    <w:rsid w:val="00FD3200"/>
    <w:rsid w:val="00FD7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422A93B6-38E4-4624-A2CC-3F1DBEF2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549C"/>
  </w:style>
  <w:style w:type="paragraph" w:styleId="a5">
    <w:name w:val="footer"/>
    <w:basedOn w:val="a"/>
    <w:link w:val="a6"/>
    <w:uiPriority w:val="99"/>
    <w:unhideWhenUsed/>
    <w:rsid w:val="00AD5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549C"/>
  </w:style>
  <w:style w:type="paragraph" w:styleId="a7">
    <w:name w:val="Balloon Text"/>
    <w:basedOn w:val="a"/>
    <w:link w:val="a8"/>
    <w:uiPriority w:val="99"/>
    <w:semiHidden/>
    <w:unhideWhenUsed/>
    <w:rsid w:val="00E4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02DD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40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qFormat/>
    <w:rsid w:val="002123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b">
    <w:name w:val="List Paragraph"/>
    <w:basedOn w:val="a"/>
    <w:uiPriority w:val="34"/>
    <w:qFormat/>
    <w:rsid w:val="007F73DB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A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6E0A7-F134-4D1F-B62E-7CF80ADD5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vintterra</dc:creator>
  <cp:lastModifiedBy>user</cp:lastModifiedBy>
  <cp:revision>8</cp:revision>
  <cp:lastPrinted>2015-04-27T05:52:00Z</cp:lastPrinted>
  <dcterms:created xsi:type="dcterms:W3CDTF">2016-01-25T08:12:00Z</dcterms:created>
  <dcterms:modified xsi:type="dcterms:W3CDTF">2018-02-07T06:29:00Z</dcterms:modified>
</cp:coreProperties>
</file>