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Teste</w:t>
      </w:r>
    </w:p>
    <w:p>
      <w:r>
        <w:t>Este é um documento Word de teste criado com python-docx.</w:t>
      </w:r>
    </w:p>
    <w:p>
      <w:pPr>
        <w:pStyle w:val="Heading2"/>
      </w:pPr>
      <w:r>
        <w:t>Lista de Itens:</w:t>
      </w:r>
    </w:p>
    <w:p>
      <w:pPr>
        <w:pStyle w:val="ListBullet"/>
      </w:pPr>
      <w:r>
        <w:t>Primeiro item</w:t>
      </w:r>
    </w:p>
    <w:p>
      <w:pPr>
        <w:pStyle w:val="ListBullet"/>
      </w:pPr>
      <w:r>
        <w:t>Segundo item</w:t>
      </w:r>
    </w:p>
    <w:p>
      <w:pPr>
        <w:pStyle w:val="ListBullet"/>
      </w:pPr>
      <w:r>
        <w:t>Terceiro item</w:t>
      </w:r>
    </w:p>
    <w:p>
      <w:pPr>
        <w:pStyle w:val="Heading2"/>
      </w:pPr>
      <w:r>
        <w:t>Tabela de Exemplo: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Idade</w:t>
            </w:r>
          </w:p>
        </w:tc>
        <w:tc>
          <w:tcPr>
            <w:tcW w:type="dxa" w:w="2880"/>
          </w:tcPr>
          <w:p>
            <w:r>
              <w:t>Cidade</w:t>
            </w:r>
          </w:p>
        </w:tc>
      </w:tr>
      <w:tr>
        <w:tc>
          <w:tcPr>
            <w:tcW w:type="dxa" w:w="2880"/>
          </w:tcPr>
          <w:p>
            <w:r>
              <w:t>João Silva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São Paulo</w:t>
            </w:r>
          </w:p>
        </w:tc>
      </w:tr>
      <w:tr>
        <w:tc>
          <w:tcPr>
            <w:tcW w:type="dxa" w:w="2880"/>
          </w:tcPr>
          <w:p>
            <w:r>
              <w:t>Maria Santos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Rio de Janeiro</w:t>
            </w:r>
          </w:p>
        </w:tc>
      </w:tr>
      <w:tr>
        <w:tc>
          <w:tcPr>
            <w:tcW w:type="dxa" w:w="2880"/>
          </w:tcPr>
          <w:p>
            <w:r>
              <w:t>Pedro Oliveira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Belo Horizonte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