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7286D"/>
          <w:sz w:val="30"/>
          <w:szCs w:val="30"/>
        </w:rPr>
        <w:t xml:space="preserve">Worksheet — “Treating a Cut” (First Aid Instructions)</w:t>
      </w:r>
    </w:p>
    <w:p>
      <w:pPr>
        <w:spacing w:after="4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VU23520 Task C listening text (22639VIC Cert II) — POST-assessment consolidation (Weeks 9–10). Parts A–C all levels; D–H Cert II/III extension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Name: ______________________________    Date: ______________    Class: CP123E3 / CP123E4</w:t>
      </w:r>
    </w:p>
    <w:p>
      <w:pPr>
        <w:shd w:fill="FFF2CC" w:val="clear"/>
        <w:spacing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TEACHER NOTE: This is the REAL Task C assessment text — use only AFTER the Week 7 assessment (consolidation/revision). Before Week 7, use the parallel worksheet “Treating a Minor Burn”.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The text (numbered sentences)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[1] </w:t>
      </w:r>
      <w:r>
        <w:rPr>
          <w:rFonts w:ascii="Arial" w:cs="Arial" w:eastAsia="Arial" w:hAnsi="Arial"/>
          <w:sz w:val="20"/>
          <w:szCs w:val="20"/>
        </w:rPr>
        <w:t xml:space="preserve">Cuts are common injuries that can usually be treated at home.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[2] </w:t>
      </w:r>
      <w:r>
        <w:rPr>
          <w:rFonts w:ascii="Arial" w:cs="Arial" w:eastAsia="Arial" w:hAnsi="Arial"/>
          <w:sz w:val="20"/>
          <w:szCs w:val="20"/>
        </w:rPr>
        <w:t xml:space="preserve">When treating a cut, always wear gloves if you have them.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[3] </w:t>
      </w:r>
      <w:r>
        <w:rPr>
          <w:rFonts w:ascii="Arial" w:cs="Arial" w:eastAsia="Arial" w:hAnsi="Arial"/>
          <w:sz w:val="20"/>
          <w:szCs w:val="20"/>
        </w:rPr>
        <w:t xml:space="preserve">First, ask the casualty to put some pressure on the wound using a piece of gauze.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[4] </w:t>
      </w:r>
      <w:r>
        <w:rPr>
          <w:rFonts w:ascii="Arial" w:cs="Arial" w:eastAsia="Arial" w:hAnsi="Arial"/>
          <w:sz w:val="20"/>
          <w:szCs w:val="20"/>
        </w:rPr>
        <w:t xml:space="preserve">Then, raise the injury.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[5] </w:t>
      </w:r>
      <w:r>
        <w:rPr>
          <w:rFonts w:ascii="Arial" w:cs="Arial" w:eastAsia="Arial" w:hAnsi="Arial"/>
          <w:sz w:val="20"/>
          <w:szCs w:val="20"/>
        </w:rPr>
        <w:t xml:space="preserve">Next, you need to clean the wound and gently dry it.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[6] </w:t>
      </w:r>
      <w:r>
        <w:rPr>
          <w:rFonts w:ascii="Arial" w:cs="Arial" w:eastAsia="Arial" w:hAnsi="Arial"/>
          <w:sz w:val="20"/>
          <w:szCs w:val="20"/>
        </w:rPr>
        <w:t xml:space="preserve">Finally, apply a sterile dressing.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[7] </w:t>
      </w:r>
      <w:r>
        <w:rPr>
          <w:rFonts w:ascii="Arial" w:cs="Arial" w:eastAsia="Arial" w:hAnsi="Arial"/>
          <w:sz w:val="20"/>
          <w:szCs w:val="20"/>
        </w:rPr>
        <w:t xml:space="preserve">This should help prevent infection and stop bleeding. The wound should heal itself within a few days.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[8] </w:t>
      </w:r>
      <w:r>
        <w:rPr>
          <w:rFonts w:ascii="Arial" w:cs="Arial" w:eastAsia="Arial" w:hAnsi="Arial"/>
          <w:sz w:val="20"/>
          <w:szCs w:val="20"/>
        </w:rPr>
        <w:t xml:space="preserve">Remember, apply pressure, raise the injury, clean and dry the cut, apply a sterile dressing.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[9] </w:t>
      </w:r>
      <w:r>
        <w:rPr>
          <w:rFonts w:ascii="Arial" w:cs="Arial" w:eastAsia="Arial" w:hAnsi="Arial"/>
          <w:sz w:val="20"/>
          <w:szCs w:val="20"/>
        </w:rPr>
        <w:t xml:space="preserve">If you’re worried about infection, ask the casualty to seek medical advice.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A. Vocabulary — all levels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Find these words in the text. Complete the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760"/>
      </w:tblGrid>
      <w:tr>
        <w:tc>
          <w:tcPr>
            <w:tcW w:type="dxa" w:w="23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Word / phrase</w:t>
            </w:r>
          </w:p>
        </w:tc>
        <w:tc>
          <w:tcPr>
            <w:tcW w:type="dxa" w:w="33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 (write or draw)</w:t>
            </w:r>
          </w:p>
        </w:tc>
        <w:tc>
          <w:tcPr>
            <w:tcW w:type="dxa" w:w="376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own sentence</w:t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injury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casualty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pressure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wound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gauze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raise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gently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sterile dressing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infection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bleeding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medical advice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Gap-fill. Complete with a word or phrase from the table: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a) The ______________ is the person who is hurt.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b) Put some ______________ on the wound with a piece of ______________.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c) Cover the cut with a ______________ ______________.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d) Clean the wound to prevent ______________.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e) A small cut should ______________ itself in a few days.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B. Speaking practice — all levels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Sequencing pairs. </w:t>
      </w:r>
      <w:r>
        <w:rPr>
          <w:rFonts w:ascii="Arial" w:cs="Arial" w:eastAsia="Arial" w:hAnsi="Arial"/>
          <w:sz w:val="20"/>
          <w:szCs w:val="20"/>
        </w:rPr>
        <w:t xml:space="preserve">Cover the text. Tell your partner the steps in order using First…, Then…, Next…, Finally…. Your partner checks against the text.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Giving instructions (practises Task D skills). </w:t>
      </w:r>
      <w:r>
        <w:rPr>
          <w:rFonts w:ascii="Arial" w:cs="Arial" w:eastAsia="Arial" w:hAnsi="Arial"/>
          <w:sz w:val="20"/>
          <w:szCs w:val="20"/>
        </w:rPr>
        <w:t xml:space="preserve">Choose another small problem (a nosebleed, a bee sting, a headache). Give your partner FOUR steps with sequencers. Your partner repeats the steps back to you.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C. Grammar focus: sequencers, imperatives and “should” — all levels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Circle the four sequencing words in the text (First, Then, Next, Finally). What order word could you add for step five? ______________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Imperatives: copy TWO instruction verbs from the steps: ______________, ______________. Make one negative instruction from the text: ________________________________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“Should” for what we expect: complete: “This ______ help prevent infection.” “The wound ______ heal itself within a few days.” Write ONE new sentence with should about health.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D. Parts of speech — Cert II/III extension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Focus paragraph — sentences [3]–[7]. </w:t>
      </w:r>
      <w:r>
        <w:rPr>
          <w:rFonts w:ascii="Arial" w:cs="Arial" w:eastAsia="Arial" w:hAnsi="Arial"/>
          <w:sz w:val="20"/>
          <w:szCs w:val="20"/>
        </w:rPr>
        <w:t xml:space="preserve">Find examples of each part of speech and write them in the table. (Interjections: is “Remember,” at the start of the recap acting like one? Discuss!)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 of speech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 3 examples in the text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one of your own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Nouns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Verbs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Adjectives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Adverbs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Prepositions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Conjunctions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Pronouns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Interjections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E. Sentence structure — Cert II/III extension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Label each: simple (S), compound (CD), complex (CX).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a) “Then, raise the injury.”  → 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b) “Cuts are common injuries that can usually be treated at home.”  → 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c) “If you’re worried about infection, ask the casualty to seek medical advice.”  → 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d) “When treating a cut/burn, always…” — which words are left out after “When”? ______________________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F. Grammatical functions — Cert II/III extension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“ask the casualty to seek medical advice”: verb = ______, direct object = ________________, complement (to-infinitive) = ________________________.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“you need to clean the wound”: subject = ______, direct object of “clean” = ________________.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“Cuts/burns are common injuries”: “common injuries” is a subject ______________ (complement).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G. Moods and tenses — Cert II/III extension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This text mixes THREE moods. Find one sentence number for each: indicative [____], imperative [____], conditional (if-sentence) [____]. Is there a subjunctive? ________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Passive voice: “can usually be treated at home” — who treats the injury? Is the “doer” named? ________. Why does the speaker use the passive here? ____________________________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Tenses/forms: “are” = ______________________; “should heal” = modal + ______________________; “using a piece of gauze” = ______________ (-ing form).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H. Other features — Cert II/III extension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Parallelism: the “Remember,” sentence repeats the steps as a list. Copy the parallel verb phrases: ______________________, ______________________, ______________________, ______________________.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Direct address: find TWO places where the speaker talks straight to “you”: [____], [____].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There are no rhetorical questions here. What does this text use instead to help you remember the steps? ______________________________ (hint: sequencers + the recap).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r>
        <w:br w:type="page"/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TEACHER ANSWER KEY (remove before copying for students)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A2.  </w:t>
      </w:r>
      <w:r>
        <w:rPr>
          <w:rFonts w:ascii="Arial" w:cs="Arial" w:eastAsia="Arial" w:hAnsi="Arial"/>
          <w:sz w:val="20"/>
          <w:szCs w:val="20"/>
        </w:rPr>
        <w:t xml:space="preserve">a) casualty  b) pressure, gauze  c) sterile dressing  d) infection  e) heal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C1.  </w:t>
      </w:r>
      <w:r>
        <w:rPr>
          <w:rFonts w:ascii="Arial" w:cs="Arial" w:eastAsia="Arial" w:hAnsi="Arial"/>
          <w:sz w:val="20"/>
          <w:szCs w:val="20"/>
        </w:rPr>
        <w:t xml:space="preserve">After Finally — e.g. “Lastly” / “After that”.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C2.  </w:t>
      </w:r>
      <w:r>
        <w:rPr>
          <w:rFonts w:ascii="Arial" w:cs="Arial" w:eastAsia="Arial" w:hAnsi="Arial"/>
          <w:sz w:val="20"/>
          <w:szCs w:val="20"/>
        </w:rPr>
        <w:t xml:space="preserve">e.g. ask, raise, clean, dry, apply; negative: “Don’t forget to wear gloves” (accept any correct don’t + verb from context).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C3.  </w:t>
      </w:r>
      <w:r>
        <w:rPr>
          <w:rFonts w:ascii="Arial" w:cs="Arial" w:eastAsia="Arial" w:hAnsi="Arial"/>
          <w:sz w:val="20"/>
          <w:szCs w:val="20"/>
        </w:rPr>
        <w:t xml:space="preserve">should / should.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 </w:t>
      </w:r>
      <w:r>
        <w:rPr>
          <w:rFonts w:ascii="Arial" w:cs="Arial" w:eastAsia="Arial" w:hAnsi="Arial"/>
          <w:sz w:val="20"/>
          <w:szCs w:val="20"/>
        </w:rPr>
        <w:t xml:space="preserve">Sample [3]–[7]: nouns — casualty, pressure, wound, gauze, injury, dressing, infection, bleeding, days; verbs — ask, put, raise, need, clean, dry, apply, help, prevent, stop, heal; adjectives — sterile, common(from [1]); adverbs — gently, usually, First, Then, Next, Finally (sequencing adverbs); prepositions — on, of, within; conjunctions — and, if; pronouns — you, it, itself; interjections — accept “Remember,” [8] as interjection-like discourse marker.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E.  </w:t>
      </w:r>
      <w:r>
        <w:rPr>
          <w:rFonts w:ascii="Arial" w:cs="Arial" w:eastAsia="Arial" w:hAnsi="Arial"/>
          <w:sz w:val="20"/>
          <w:szCs w:val="20"/>
        </w:rPr>
        <w:t xml:space="preserve">a) [4] S (imperative)  b) [1] CX (relative clause “that can usually be treated at home”)  c) [9] CX (if-clause)  d) “you are” — “When (you are) treating a cut”.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F.  </w:t>
      </w:r>
      <w:r>
        <w:rPr>
          <w:rFonts w:ascii="Arial" w:cs="Arial" w:eastAsia="Arial" w:hAnsi="Arial"/>
          <w:sz w:val="20"/>
          <w:szCs w:val="20"/>
        </w:rPr>
        <w:t xml:space="preserve">1: verb ask; direct object the casualty; complement to seek medical advice. 2: subject you; direct object the wound. 3: subject complement (predicate nominative).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G1.  </w:t>
      </w:r>
      <w:r>
        <w:rPr>
          <w:rFonts w:ascii="Arial" w:cs="Arial" w:eastAsia="Arial" w:hAnsi="Arial"/>
          <w:sz w:val="20"/>
          <w:szCs w:val="20"/>
        </w:rPr>
        <w:t xml:space="preserve">Indicative e.g. [1]/[7]; imperative e.g. [4]/[6]; conditional [9]; no subjunctive.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G2.  </w:t>
      </w:r>
      <w:r>
        <w:rPr>
          <w:rFonts w:ascii="Arial" w:cs="Arial" w:eastAsia="Arial" w:hAnsi="Arial"/>
          <w:sz w:val="20"/>
          <w:szCs w:val="20"/>
        </w:rPr>
        <w:t xml:space="preserve">The doer (a person treating) is not named — the passive focuses on the injury and makes the advice general.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G3.  </w:t>
      </w:r>
      <w:r>
        <w:rPr>
          <w:rFonts w:ascii="Arial" w:cs="Arial" w:eastAsia="Arial" w:hAnsi="Arial"/>
          <w:sz w:val="20"/>
          <w:szCs w:val="20"/>
        </w:rPr>
        <w:t xml:space="preserve">present simple; base infinitive; present participle/gerund-participle.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H1.  </w:t>
      </w:r>
      <w:r>
        <w:rPr>
          <w:rFonts w:ascii="Arial" w:cs="Arial" w:eastAsia="Arial" w:hAnsi="Arial"/>
          <w:sz w:val="20"/>
          <w:szCs w:val="20"/>
        </w:rPr>
        <w:t xml:space="preserve">apply pressure / raise the injury / clean and dry the cut / apply a sterile dressing.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H2.  </w:t>
      </w:r>
      <w:r>
        <w:rPr>
          <w:rFonts w:ascii="Arial" w:cs="Arial" w:eastAsia="Arial" w:hAnsi="Arial"/>
          <w:sz w:val="20"/>
          <w:szCs w:val="20"/>
        </w:rPr>
        <w:t xml:space="preserve">e.g. [2] (“if you have them”), [5] (“you need to clean”), [9] (“If you’re worried…”).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H3.  </w:t>
      </w:r>
      <w:r>
        <w:rPr>
          <w:rFonts w:ascii="Arial" w:cs="Arial" w:eastAsia="Arial" w:hAnsi="Arial"/>
          <w:sz w:val="20"/>
          <w:szCs w:val="20"/>
        </w:rPr>
        <w:t xml:space="preserve">Sequencers (First/Then/Next/Finally) and the “Remember,” recap list.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2026-07-20T06:08:23.042Z</dcterms:created>
  <dcterms:modified xsi:type="dcterms:W3CDTF">2026-07-20T06:08:23.042Z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