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color w:val="17286D"/>
          <w:sz w:val="30"/>
          <w:szCs w:val="30"/>
        </w:rPr>
        <w:t xml:space="preserve">Worksheet — “Melbourne for Free” (Melbourne Weekender)</w:t>
      </w:r>
    </w:p>
    <w:p>
      <w:pPr>
        <w:spacing w:after="4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VU23520 Task A listening text (22639VIC Cert II) — POST-assessment consolidation (Weeks 9–10). Parts A–C all levels; D–H Cert II/III extension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Name: ______________________________    Date: ______________    Class: CP123E3 / CP123E4</w:t>
      </w:r>
    </w:p>
    <w:p>
      <w:pPr>
        <w:shd w:fill="FFF2CC" w:val="clear"/>
        <w:spacing w:after="12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TEACHER NOTE: This is the REAL Task A assessment text — use only AFTER the Week 5 assessment (consolidation/revision). Before Week 5, use the parallel worksheet “The West for Free”.</w:t>
      </w:r>
    </w:p>
    <w:p>
      <w:pPr>
        <w:shd w:fill="17286D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The text (numbered sentences)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[1] </w:t>
      </w:r>
      <w:r>
        <w:rPr>
          <w:rFonts w:ascii="Arial" w:cs="Arial" w:eastAsia="Arial" w:hAnsi="Arial"/>
          <w:sz w:val="20"/>
          <w:szCs w:val="20"/>
        </w:rPr>
        <w:t xml:space="preserve">Welcome back to Melbourne Weekender.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[2] </w:t>
      </w:r>
      <w:r>
        <w:rPr>
          <w:rFonts w:ascii="Arial" w:cs="Arial" w:eastAsia="Arial" w:hAnsi="Arial"/>
          <w:sz w:val="20"/>
          <w:szCs w:val="20"/>
        </w:rPr>
        <w:t xml:space="preserve">Did you know that not everything in Melbourne costs money and there are lots of free things to do!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[3] </w:t>
      </w:r>
      <w:r>
        <w:rPr>
          <w:rFonts w:ascii="Arial" w:cs="Arial" w:eastAsia="Arial" w:hAnsi="Arial"/>
          <w:sz w:val="20"/>
          <w:szCs w:val="20"/>
        </w:rPr>
        <w:t xml:space="preserve">The City Circle tram is free for everyone and is a great way to see Melbourne. It goes around the outskirts of the city and you can get on and off as you choose.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[4] </w:t>
      </w:r>
      <w:r>
        <w:rPr>
          <w:rFonts w:ascii="Arial" w:cs="Arial" w:eastAsia="Arial" w:hAnsi="Arial"/>
          <w:sz w:val="20"/>
          <w:szCs w:val="20"/>
        </w:rPr>
        <w:t xml:space="preserve">One of the places it stops at is the Immigration Museum on Flinders Street, which is free for concession card holders – as are all Melbourne museums.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[5] </w:t>
      </w:r>
      <w:r>
        <w:rPr>
          <w:rFonts w:ascii="Arial" w:cs="Arial" w:eastAsia="Arial" w:hAnsi="Arial"/>
          <w:sz w:val="20"/>
          <w:szCs w:val="20"/>
        </w:rPr>
        <w:t xml:space="preserve">Along the road at Federation Square is the Ian Potter Gallery and the ACMI Centre. These both have free admission and are essential viewing for the art and film lover.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[6] </w:t>
      </w:r>
      <w:r>
        <w:rPr>
          <w:rFonts w:ascii="Arial" w:cs="Arial" w:eastAsia="Arial" w:hAnsi="Arial"/>
          <w:sz w:val="20"/>
          <w:szCs w:val="20"/>
        </w:rPr>
        <w:t xml:space="preserve">A short walk along St. Kilda Road leads to the Botanic Gardens, a popular attraction for garden lovers and picnickers.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[7] </w:t>
      </w:r>
      <w:r>
        <w:rPr>
          <w:rFonts w:ascii="Arial" w:cs="Arial" w:eastAsia="Arial" w:hAnsi="Arial"/>
          <w:sz w:val="20"/>
          <w:szCs w:val="20"/>
        </w:rPr>
        <w:t xml:space="preserve">On the way back to Flinders Street you can also visit the National Gallery of Victoria and Southbank.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[8] </w:t>
      </w:r>
      <w:r>
        <w:rPr>
          <w:rFonts w:ascii="Arial" w:cs="Arial" w:eastAsia="Arial" w:hAnsi="Arial"/>
          <w:sz w:val="20"/>
          <w:szCs w:val="20"/>
        </w:rPr>
        <w:t xml:space="preserve">A wander along the Yarra River on a beautiful Melbourne day is well worth it!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[9] </w:t>
      </w:r>
      <w:r>
        <w:rPr>
          <w:rFonts w:ascii="Arial" w:cs="Arial" w:eastAsia="Arial" w:hAnsi="Arial"/>
          <w:sz w:val="20"/>
          <w:szCs w:val="20"/>
        </w:rPr>
        <w:t xml:space="preserve">Every part of Melbourne has something exciting and free to offer.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[10] </w:t>
      </w:r>
      <w:r>
        <w:rPr>
          <w:rFonts w:ascii="Arial" w:cs="Arial" w:eastAsia="Arial" w:hAnsi="Arial"/>
          <w:sz w:val="20"/>
          <w:szCs w:val="20"/>
        </w:rPr>
        <w:t xml:space="preserve">From beautiful arcades and funky laneways to just going window shopping in Myer, there is something for everyone.</w:t>
      </w:r>
    </w:p>
    <w:p>
      <w:pPr>
        <w:shd w:fill="17286D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A. Vocabulary — all levels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Find these words in the text. Complete the 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0"/>
        <w:gridCol w:w="3760"/>
      </w:tblGrid>
      <w:tr>
        <w:tc>
          <w:tcPr>
            <w:tcW w:type="dxa" w:w="230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Word / phrase</w:t>
            </w:r>
          </w:p>
        </w:tc>
        <w:tc>
          <w:tcPr>
            <w:tcW w:type="dxa" w:w="330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Meaning (write or draw)</w:t>
            </w:r>
          </w:p>
        </w:tc>
        <w:tc>
          <w:tcPr>
            <w:tcW w:type="dxa" w:w="376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Your own sentence</w:t>
            </w:r>
          </w:p>
        </w:tc>
      </w:tr>
      <w:t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costs money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 admission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concession card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outskirts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attraction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popular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essential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picnickers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wander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well worth it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laneways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window shopping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Gap-fill. Complete with a word or phrase from the table: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a) Not everything in Melbourne ______________ ______________.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b) The gallery has ______________ ______________ — you don’t pay.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c) Museums are free for ______________ ______________ holders.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d) The Botanic Gardens are a popular ______________.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e) I don’t buy anything — I just go ______________ ______________.</w:t>
      </w:r>
    </w:p>
    <w:p>
      <w:pPr>
        <w:shd w:fill="17286D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B. Speaking practice — all levels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Pair work. </w:t>
      </w:r>
      <w:r>
        <w:rPr>
          <w:rFonts w:ascii="Arial" w:cs="Arial" w:eastAsia="Arial" w:hAnsi="Arial"/>
          <w:sz w:val="20"/>
          <w:szCs w:val="20"/>
        </w:rPr>
        <w:t xml:space="preserve">Ask and answer: What free places do you know near your home? What can you do there? Starters: “Near my home there is…”  “It is free for…”  “You can…”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Mini-presentation (practises Task B skills). </w:t>
      </w:r>
      <w:r>
        <w:rPr>
          <w:rFonts w:ascii="Arial" w:cs="Arial" w:eastAsia="Arial" w:hAnsi="Arial"/>
          <w:sz w:val="20"/>
          <w:szCs w:val="20"/>
        </w:rPr>
        <w:t xml:space="preserve">Prepare a 1-minute talk: “Free things to do in my suburb”. Say: the place, where it is, what you can do there, and why you like it. Use: “Did you know that…?” to start, and finish with “There is something for everyone.”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_________________________________________________________________________________</w:t>
      </w:r>
    </w:p>
    <w:p>
      <w:pPr>
        <w:shd w:fill="17286D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C. Grammar focus: can + joining sentences with “which” — all levels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“Can” for possibility: copy TWO sentences from the text with “can”. Then write one of your own about your suburb.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_________________________________________________________________________________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Join with “which”: “It stops at the library. The library is free for everyone.” → ________________________________________________________________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Questions: the text starts “Did you know that…!”. Write your own “Did you know that…?” sentence about your suburb.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_________________________________________________________________________________</w:t>
      </w:r>
    </w:p>
    <w:p>
      <w:pPr>
        <w:shd w:fill="17286D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D. Parts of speech — Cert II/III extension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Focus paragraph — sentences [3]–[4]. </w:t>
      </w:r>
      <w:r>
        <w:rPr>
          <w:rFonts w:ascii="Arial" w:cs="Arial" w:eastAsia="Arial" w:hAnsi="Arial"/>
          <w:sz w:val="20"/>
          <w:szCs w:val="20"/>
        </w:rPr>
        <w:t xml:space="preserve">Find examples of each part of speech and write them in the table. (Interjections: look at sentence [1] — “Welcome back”!)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 of speech</w:t>
            </w:r>
          </w:p>
        </w:tc>
        <w:tc>
          <w:tcPr>
            <w:tcW w:type="dxa" w:w="312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Find 3 examples in the text</w:t>
            </w:r>
          </w:p>
        </w:tc>
        <w:tc>
          <w:tcPr>
            <w:tcW w:type="dxa" w:w="312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 one of your own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Nouns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Verbs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Adjectives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Adverbs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Prepositions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Conjunctions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Pronouns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Interjections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hd w:fill="17286D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E. Sentence structure — Cert II/III extension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Label each: simple (S), compound (CD), complex (CX).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a) “Every part of Melbourne has something exciting and free to offer.”  → ______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b) “It goes around … and you can get on and off as you choose.”  → ______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c) “One of the places it stops at is the Immigration Museum, which is free…”  → ______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d) “Welcome back to Melbourne Weekender.” — is this a full sentence? What is missing? ______________________</w:t>
      </w:r>
    </w:p>
    <w:p>
      <w:pPr>
        <w:shd w:fill="17286D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F. Grammatical functions — Cert II/III extension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“The tram/bus is free for everyone”: subject = ________________, “free” is a subject ______________ (complement), object of “for” = ______________.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“you can also visit … ”: subject = ______, verb phrase = ________________, direct object = ________________________.</w:t>
      </w:r>
    </w:p>
    <w:p>
      <w:pPr>
        <w:shd w:fill="17286D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G. Moods and tenses — Cert II/III extension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Most sentences are indicative present simple — copy one: ________________________________. Sentence [2] is a question in the ________ tense (“Did you know”).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Is there an imperative in this text? ________. A subjunctive? ________. Which modal appears several times? __________.</w:t>
      </w:r>
    </w:p>
    <w:p>
      <w:pPr>
        <w:shd w:fill="17286D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H. Other features — Cert II/III extension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Rhetorical question: sentence [2] is a question that does not need an answer. Why does the speaker use it? ______________________________________________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Parallelism: copy the “From … to …” pattern in sentence [10]: ________________________________________________________________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Tone: find THREE positive describing words that show the speaker loves this place: ______________, ______________, ______________.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Ellipsis/inversion: “– as are all Melbourne museums / all public libraries” means “________________________________ are also free.”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_________________________________________________________________________________</w:t>
      </w:r>
    </w:p>
    <w:p>
      <w:r>
        <w:br w:type="page"/>
      </w:r>
    </w:p>
    <w:p>
      <w:pPr>
        <w:shd w:fill="17286D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TEACHER ANSWER KEY (remove before copying for students)</w:t>
      </w:r>
    </w:p>
    <w:p>
      <w:pPr>
        <w:spacing w:after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A2.  </w:t>
      </w:r>
      <w:r>
        <w:rPr>
          <w:rFonts w:ascii="Arial" w:cs="Arial" w:eastAsia="Arial" w:hAnsi="Arial"/>
          <w:sz w:val="20"/>
          <w:szCs w:val="20"/>
        </w:rPr>
        <w:t xml:space="preserve">a) costs money  b) free admission  c) concession card  d) attraction  e) window shopping</w:t>
      </w:r>
    </w:p>
    <w:p>
      <w:pPr>
        <w:spacing w:after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C1.  </w:t>
      </w:r>
      <w:r>
        <w:rPr>
          <w:rFonts w:ascii="Arial" w:cs="Arial" w:eastAsia="Arial" w:hAnsi="Arial"/>
          <w:sz w:val="20"/>
          <w:szCs w:val="20"/>
        </w:rPr>
        <w:t xml:space="preserve">e.g. “you can get on and off as you choose”; “you can also visit the National Gallery of Victoria and Southbank”.</w:t>
      </w:r>
    </w:p>
    <w:p>
      <w:pPr>
        <w:spacing w:after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C2.  </w:t>
      </w:r>
      <w:r>
        <w:rPr>
          <w:rFonts w:ascii="Arial" w:cs="Arial" w:eastAsia="Arial" w:hAnsi="Arial"/>
          <w:sz w:val="20"/>
          <w:szCs w:val="20"/>
        </w:rPr>
        <w:t xml:space="preserve">“It stops at the library, which is free for everyone.”</w:t>
      </w:r>
    </w:p>
    <w:p>
      <w:pPr>
        <w:spacing w:after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D.  </w:t>
      </w:r>
      <w:r>
        <w:rPr>
          <w:rFonts w:ascii="Arial" w:cs="Arial" w:eastAsia="Arial" w:hAnsi="Arial"/>
          <w:sz w:val="20"/>
          <w:szCs w:val="20"/>
        </w:rPr>
        <w:t xml:space="preserve">Sample [3]–[4]: nouns — tram, way, outskirts, city, places, Museum, Street, holders, museums; verbs — is, goes, get, choose, stops; adjectives — free, great; adverbs — around, off; prepositions — for, of, on, at; conjunctions — and, as, which(rel. pronoun); pronouns — it, you, everyone; interjection — “Welcome back” [1].</w:t>
      </w:r>
    </w:p>
    <w:p>
      <w:pPr>
        <w:spacing w:after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E.  </w:t>
      </w:r>
      <w:r>
        <w:rPr>
          <w:rFonts w:ascii="Arial" w:cs="Arial" w:eastAsia="Arial" w:hAnsi="Arial"/>
          <w:sz w:val="20"/>
          <w:szCs w:val="20"/>
        </w:rPr>
        <w:t xml:space="preserve">a) [9] S  b) CD (two clauses joined by and; “as you choose” adds a small CX element — accept CD or CC)  c) CX (non-restrictive which-clause)  d) [1] is a greeting fragment — no subject or finite verb.</w:t>
      </w:r>
    </w:p>
    <w:p>
      <w:pPr>
        <w:spacing w:after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F.  </w:t>
      </w:r>
      <w:r>
        <w:rPr>
          <w:rFonts w:ascii="Arial" w:cs="Arial" w:eastAsia="Arial" w:hAnsi="Arial"/>
          <w:sz w:val="20"/>
          <w:szCs w:val="20"/>
        </w:rPr>
        <w:t xml:space="preserve">1: subject The City Circle tram; subject complement (predicate adjective); object of “for” everyone. 2: subject you; verb phrase can (also) visit; direct object the National Gallery of Victoria and Southbank.</w:t>
      </w:r>
    </w:p>
    <w:p>
      <w:pPr>
        <w:spacing w:after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G1.  </w:t>
      </w:r>
      <w:r>
        <w:rPr>
          <w:rFonts w:ascii="Arial" w:cs="Arial" w:eastAsia="Arial" w:hAnsi="Arial"/>
          <w:sz w:val="20"/>
          <w:szCs w:val="20"/>
        </w:rPr>
        <w:t xml:space="preserve">e.g. “Every part of Melbourne has something exciting and free to offer.” — past tense question form (past simple “did”).</w:t>
      </w:r>
    </w:p>
    <w:p>
      <w:pPr>
        <w:spacing w:after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G2.  </w:t>
      </w:r>
      <w:r>
        <w:rPr>
          <w:rFonts w:ascii="Arial" w:cs="Arial" w:eastAsia="Arial" w:hAnsi="Arial"/>
          <w:sz w:val="20"/>
          <w:szCs w:val="20"/>
        </w:rPr>
        <w:t xml:space="preserve">No imperative; no subjunctive; modal can.</w:t>
      </w:r>
    </w:p>
    <w:p>
      <w:pPr>
        <w:spacing w:after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H1.  </w:t>
      </w:r>
      <w:r>
        <w:rPr>
          <w:rFonts w:ascii="Arial" w:cs="Arial" w:eastAsia="Arial" w:hAnsi="Arial"/>
          <w:sz w:val="20"/>
          <w:szCs w:val="20"/>
        </w:rPr>
        <w:t xml:space="preserve">To catch the listener’s interest / involve the audience — no answer expected.</w:t>
      </w:r>
    </w:p>
    <w:p>
      <w:pPr>
        <w:spacing w:after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H2.  </w:t>
      </w:r>
      <w:r>
        <w:rPr>
          <w:rFonts w:ascii="Arial" w:cs="Arial" w:eastAsia="Arial" w:hAnsi="Arial"/>
          <w:sz w:val="20"/>
          <w:szCs w:val="20"/>
        </w:rPr>
        <w:t xml:space="preserve">“From beautiful arcades and funky laneways to just going window shopping in Myer”.</w:t>
      </w:r>
    </w:p>
    <w:p>
      <w:pPr>
        <w:spacing w:after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H3.  </w:t>
      </w:r>
      <w:r>
        <w:rPr>
          <w:rFonts w:ascii="Arial" w:cs="Arial" w:eastAsia="Arial" w:hAnsi="Arial"/>
          <w:sz w:val="20"/>
          <w:szCs w:val="20"/>
        </w:rPr>
        <w:t xml:space="preserve">beautiful, exciting, funky (also great, popular, essential).</w:t>
      </w:r>
    </w:p>
    <w:p>
      <w:pPr>
        <w:spacing w:after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H4.  </w:t>
      </w:r>
      <w:r>
        <w:rPr>
          <w:rFonts w:ascii="Arial" w:cs="Arial" w:eastAsia="Arial" w:hAnsi="Arial"/>
          <w:sz w:val="20"/>
          <w:szCs w:val="20"/>
        </w:rPr>
        <w:t xml:space="preserve">“All Melbourne museums are also free (for concession card holders)” — ellipsis with inversion.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2026-07-20T06:08:23.025Z</dcterms:created>
  <dcterms:modified xsi:type="dcterms:W3CDTF">2026-07-20T06:08:23.026Z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