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48879" w14:textId="2D6A16D0" w:rsidR="002D6BDA" w:rsidRPr="00193A69" w:rsidRDefault="00D07A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УНИВЕРСИТЕТ </w:t>
      </w:r>
      <w:r w:rsidR="00193A69" w:rsidRPr="00193A69">
        <w:rPr>
          <w:rFonts w:ascii="Times New Roman" w:hAnsi="Times New Roman" w:cs="Times New Roman"/>
          <w:sz w:val="28"/>
          <w:szCs w:val="28"/>
          <w:lang w:val="ru-RU"/>
        </w:rPr>
        <w:t>ИТМО</w:t>
      </w:r>
    </w:p>
    <w:p w14:paraId="0AC439EA" w14:textId="1BE3FA4D" w:rsidR="002D6BDA" w:rsidRP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информатики</w:t>
      </w:r>
    </w:p>
    <w:p w14:paraId="24EE8E94" w14:textId="77777777" w:rsidR="002D6BDA" w:rsidRPr="00193A69" w:rsidRDefault="00D07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EE08750" w14:textId="7BC9ED5B" w:rsidR="002D6BDA" w:rsidRPr="00014501" w:rsidRDefault="00D07A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945CFA" w:rsidRPr="00014501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2C9AA8A" w14:textId="5E33365D" w:rsidR="00945CFA" w:rsidRDefault="00945CFA" w:rsidP="00945C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82D091E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8F6C63" w14:textId="407ACB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4E27">
        <w:rPr>
          <w:rFonts w:ascii="Times New Roman" w:hAnsi="Times New Roman" w:cs="Times New Roman"/>
          <w:sz w:val="28"/>
          <w:szCs w:val="28"/>
          <w:lang w:val="ru-RU"/>
        </w:rPr>
        <w:t>Квантовые подходы к обработке информации и искусственному интеллекту</w:t>
      </w:r>
    </w:p>
    <w:p w14:paraId="010E055B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43E5CF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7C7125" w14:textId="77777777" w:rsidR="00B64E27" w:rsidRPr="00193A69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2DB4B5" w14:textId="399290C0" w:rsidR="001A29CD" w:rsidRPr="00B64E27" w:rsidRDefault="00193A69" w:rsidP="00B64E27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B64E27">
        <w:rPr>
          <w:rFonts w:ascii="Times New Roman" w:hAnsi="Times New Roman" w:cs="Times New Roman"/>
          <w:i/>
          <w:iCs/>
          <w:sz w:val="32"/>
          <w:szCs w:val="32"/>
          <w:lang w:val="ru-RU"/>
        </w:rPr>
        <w:t>«</w:t>
      </w:r>
      <w:r w:rsidR="00945CFA"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Алгоритм </w:t>
      </w:r>
      <w:proofErr w:type="spellStart"/>
      <w:r w:rsidR="00945CFA"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>Дойча</w:t>
      </w:r>
      <w:proofErr w:type="spellEnd"/>
      <w:r w:rsidR="00945CFA"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и алгоритм </w:t>
      </w:r>
      <w:proofErr w:type="spellStart"/>
      <w:r w:rsidR="00945CFA"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>Дойча</w:t>
      </w:r>
      <w:proofErr w:type="spellEnd"/>
      <w:r w:rsidR="00945CFA"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>–</w:t>
      </w:r>
      <w:proofErr w:type="spellStart"/>
      <w:r w:rsidR="00945CFA"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>Йожи</w:t>
      </w:r>
      <w:proofErr w:type="spellEnd"/>
      <w:r w:rsidRPr="00B64E27">
        <w:rPr>
          <w:rFonts w:ascii="Times New Roman" w:hAnsi="Times New Roman" w:cs="Times New Roman"/>
          <w:i/>
          <w:iCs/>
          <w:sz w:val="32"/>
          <w:szCs w:val="32"/>
          <w:lang w:val="ru-RU"/>
        </w:rPr>
        <w:t>»</w:t>
      </w:r>
    </w:p>
    <w:p w14:paraId="48D61194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6E682B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36AC4B7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3FC9601" w14:textId="77777777" w:rsidR="00945CFA" w:rsidRPr="000D0194" w:rsidRDefault="00945CFA" w:rsidP="00945CF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C136854" w14:textId="77777777" w:rsidR="00945CFA" w:rsidRPr="000D0194" w:rsidRDefault="00945CFA" w:rsidP="00945CF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Проскуряков Роман Владимирович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409413</w:t>
      </w:r>
    </w:p>
    <w:p w14:paraId="7C78ABE3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232CCFA" w14:textId="77777777" w:rsidR="00B64E27" w:rsidRDefault="00B64E27" w:rsidP="00B64E2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A7AA4E" w14:textId="77777777" w:rsid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816924" w14:textId="19CA3FA2" w:rsidR="002D6BDA" w:rsidRPr="00014501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  <w:r w:rsidRPr="001A29C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 w:rsidR="00945CFA" w:rsidRPr="00014501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E528BF3" w14:textId="77777777" w:rsidR="00014501" w:rsidRPr="00014501" w:rsidRDefault="00014501" w:rsidP="00014501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Алгоритм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</w:p>
    <w:p w14:paraId="2FCFBBDA" w14:textId="5AA6DD14" w:rsid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определить тип булевой функции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): константная она или сбалансированная, используя всего один вызов квантового оракула. </w:t>
      </w:r>
    </w:p>
    <w:p w14:paraId="480E8639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def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deutsch_</w:t>
      </w:r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algorithm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oracle_func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title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=</w:t>
      </w:r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"Deutsch Algorithm"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70400967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Создаем схему с 2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кубитами</w:t>
      </w:r>
      <w:proofErr w:type="spellEnd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: 1 входной + 1 вспомогательный</w:t>
      </w:r>
    </w:p>
    <w:p w14:paraId="63B5A64F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QuantumCircuit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2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4ABA0222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5CF0BF98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Инициализация: вспомогательный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</w:t>
      </w:r>
      <w:proofErr w:type="spellEnd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 в |1</w:t>
      </w:r>
      <w:r w:rsidRPr="00FB41E6">
        <w:rPr>
          <w:rFonts w:ascii="Cambria Math" w:eastAsia="Times New Roman" w:hAnsi="Cambria Math" w:cs="Cambria Math"/>
          <w:color w:val="82B76C"/>
          <w:sz w:val="21"/>
          <w:szCs w:val="21"/>
          <w:lang w:val="ru-RU" w:eastAsia="ru-RU"/>
        </w:rPr>
        <w:t>⟩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, затем Адамар</w:t>
      </w:r>
    </w:p>
    <w:p w14:paraId="1AF323FB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x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7CB80E06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h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3BFF0513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41727E59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Адамар на входном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кубите</w:t>
      </w:r>
      <w:proofErr w:type="spellEnd"/>
    </w:p>
    <w:p w14:paraId="6065EB0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h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40F57AED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2479AFB7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 Оракул f(x)</w:t>
      </w:r>
    </w:p>
    <w:p w14:paraId="6B56BC3F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oracle_func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7980A2A3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56EC3AD4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Еще один Адамар на входном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кубите</w:t>
      </w:r>
      <w:proofErr w:type="spellEnd"/>
    </w:p>
    <w:p w14:paraId="3F99BB58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h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07B5012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45F90084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Измерение входного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кубита</w:t>
      </w:r>
      <w:proofErr w:type="spellEnd"/>
    </w:p>
    <w:p w14:paraId="7C95A443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qc.measure</w:t>
      </w:r>
      <w:proofErr w:type="spellEnd"/>
      <w:proofErr w:type="gram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4E7C2C85" w14:textId="76AA3320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draw_and_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simulate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qc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title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4F66541D" w14:textId="7777777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1.1 Функция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) = 1</w:t>
      </w:r>
    </w:p>
    <w:p w14:paraId="23B5C609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Данная функция является константной, так как для любого входного значения возвращает 1. В оракуле реализовано добавление фазы для всех состояний путём применения элемента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к вспомогательному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кубиту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28C220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алгоритма:</w:t>
      </w:r>
    </w:p>
    <w:p w14:paraId="0F7B1785" w14:textId="607F3DC9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41E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C72369E" wp14:editId="14A602C6">
            <wp:extent cx="2838846" cy="1762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Результаты измерений: {'0': 1024}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Постоянное получение состояния |0</w:t>
      </w:r>
      <w:r w:rsidR="00014501" w:rsidRPr="00014501">
        <w:rPr>
          <w:rFonts w:ascii="Cambria Math" w:hAnsi="Cambria Math" w:cs="Cambria Math"/>
          <w:sz w:val="28"/>
          <w:szCs w:val="28"/>
        </w:rPr>
        <w:t>⟩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на выходе означает, что функция константная.</w:t>
      </w:r>
    </w:p>
    <w:p w14:paraId="00421167" w14:textId="7777777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1.2 Функция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</w:p>
    <w:p w14:paraId="01A245DC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Функция зависит от входного значения и принимает 0 и 1 одинаковое количество раз, поэтому является сбалансированной. Оракул реализован с помощью управляемого элемента </w:t>
      </w:r>
      <w:r w:rsidRPr="00014501">
        <w:rPr>
          <w:rFonts w:ascii="Times New Roman" w:hAnsi="Times New Roman" w:cs="Times New Roman"/>
          <w:sz w:val="28"/>
          <w:szCs w:val="28"/>
        </w:rPr>
        <w:t>CX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C28D11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алгоритма:</w:t>
      </w:r>
    </w:p>
    <w:p w14:paraId="495EA732" w14:textId="51158908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41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36CE39" wp14:editId="4B924423">
            <wp:extent cx="2886478" cy="175284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Результаты измерений: {'1': 1024}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Получение состояния |1</w:t>
      </w:r>
      <w:r w:rsidR="00014501" w:rsidRPr="00014501">
        <w:rPr>
          <w:rFonts w:ascii="Cambria Math" w:hAnsi="Cambria Math" w:cs="Cambria Math"/>
          <w:sz w:val="28"/>
          <w:szCs w:val="28"/>
        </w:rPr>
        <w:t>⟩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подтверждает, что функция сбалансированная.</w:t>
      </w:r>
    </w:p>
    <w:p w14:paraId="4F40F9B3" w14:textId="77777777" w:rsidR="00014501" w:rsidRPr="00014501" w:rsidRDefault="00014501" w:rsidP="00014501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2. Алгоритм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</w:p>
    <w:p w14:paraId="0AB82099" w14:textId="454CCDFA" w:rsid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обобщением алгоритма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для функций от </w:t>
      </w:r>
      <w:r w:rsidRPr="00014501">
        <w:rPr>
          <w:rFonts w:ascii="Times New Roman" w:hAnsi="Times New Roman" w:cs="Times New Roman"/>
          <w:sz w:val="28"/>
          <w:szCs w:val="28"/>
        </w:rPr>
        <w:t>n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бит. Он позволяет за один вызов оракула определить, является ли функция константной или сбалансированной.</w:t>
      </w:r>
    </w:p>
    <w:p w14:paraId="5EB9605B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FB41E6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def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deutsch_jozsa_</w:t>
      </w:r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algorithm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oracle_func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proofErr w:type="spellStart"/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title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=</w:t>
      </w:r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"Deutsch </w:t>
      </w:r>
      <w:proofErr w:type="spellStart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Jozsa</w:t>
      </w:r>
      <w:proofErr w:type="spellEnd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Algorithm"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08B2673E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lastRenderedPageBreak/>
        <w:t xml:space="preserve">  </w:t>
      </w:r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"""</w:t>
      </w:r>
    </w:p>
    <w:p w14:paraId="3F2F636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  Алгоритм </w:t>
      </w:r>
      <w:proofErr w:type="spellStart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Дойча-Йожи</w:t>
      </w:r>
      <w:proofErr w:type="spellEnd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 для n-битовой функции</w:t>
      </w:r>
    </w:p>
    <w:p w14:paraId="18046060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  """</w:t>
      </w:r>
    </w:p>
    <w:p w14:paraId="7AF1F812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n входных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кубитов</w:t>
      </w:r>
      <w:proofErr w:type="spellEnd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 + 1 вспомогательный</w:t>
      </w:r>
    </w:p>
    <w:p w14:paraId="2FC6C965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QuantumCircuit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spellStart"/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+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7828EF18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55696FE4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Шаг 1: Инициализация вспомогательного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кубита</w:t>
      </w:r>
      <w:proofErr w:type="spellEnd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 в |1</w:t>
      </w:r>
      <w:r w:rsidRPr="00FB41E6">
        <w:rPr>
          <w:rFonts w:ascii="Cambria Math" w:eastAsia="Times New Roman" w:hAnsi="Cambria Math" w:cs="Cambria Math"/>
          <w:color w:val="82B76C"/>
          <w:sz w:val="21"/>
          <w:szCs w:val="21"/>
          <w:lang w:val="ru-RU" w:eastAsia="ru-RU"/>
        </w:rPr>
        <w:t>⟩</w:t>
      </w:r>
    </w:p>
    <w:p w14:paraId="48F6678D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qc.x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2FEF716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0FDD51F6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Шаг 2: Применяем Адамары ко всем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кубитам</w:t>
      </w:r>
      <w:proofErr w:type="spellEnd"/>
    </w:p>
    <w:p w14:paraId="389DF4ED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i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range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+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1ECA0888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qc.h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i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47B61A7B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3022A8B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 Шаг 3: Применяем оракул</w:t>
      </w:r>
    </w:p>
    <w:p w14:paraId="3CAE5722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oracle_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func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qc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7517C1C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5C12FFF5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Шаг 4: Применяем Адамары ко входным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кубитам</w:t>
      </w:r>
      <w:proofErr w:type="spellEnd"/>
    </w:p>
    <w:p w14:paraId="5FF24646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i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range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6C7ED753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qc.h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i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59177A92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74C610C5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Шаг 5: Измеряем входные </w:t>
      </w:r>
      <w:proofErr w:type="spellStart"/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кубиты</w:t>
      </w:r>
      <w:proofErr w:type="spellEnd"/>
    </w:p>
    <w:p w14:paraId="6D7E5EAF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i</w:t>
      </w:r>
      <w:proofErr w:type="spell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range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n_qubits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24034900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qc.measure</w:t>
      </w:r>
      <w:proofErr w:type="spellEnd"/>
      <w:proofErr w:type="gram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i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i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D144E5B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2E86D2CD" w14:textId="0B4B2145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draw_and_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simulate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qc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title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54C73585" w14:textId="7777777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2.1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₀ </w:t>
      </w:r>
      <w:r w:rsidRPr="00014501">
        <w:rPr>
          <w:rFonts w:ascii="Times New Roman" w:hAnsi="Times New Roman" w:cs="Times New Roman"/>
          <w:sz w:val="28"/>
          <w:szCs w:val="28"/>
        </w:rPr>
        <w:t>AND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₁</w:t>
      </w:r>
    </w:p>
    <w:p w14:paraId="795D0209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Функция принимает значение 1 только в одном случае из четырёх. Оракул реализован с использованием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многоконтролируемого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элемента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677064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14:paraId="0024017E" w14:textId="63C8E0F1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C6A7583" wp14:editId="136115AE">
            <wp:extent cx="5486400" cy="20662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{'01': 255, '11': 242, '00': 284, '10': 243}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Распределение измерений близко к равномерному, что означает, что функция не является ни константной, ни сбалансированной.</w:t>
      </w:r>
    </w:p>
    <w:p w14:paraId="0059F9BF" w14:textId="67EA2AB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2.2 </w:t>
      </w:r>
      <w:r w:rsidR="008476C8" w:rsidRPr="00014501">
        <w:rPr>
          <w:rFonts w:ascii="Times New Roman" w:hAnsi="Times New Roman" w:cs="Times New Roman"/>
          <w:sz w:val="28"/>
          <w:szCs w:val="28"/>
        </w:rPr>
        <w:t>f</w:t>
      </w:r>
      <w:r w:rsidR="008476C8"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476C8" w:rsidRPr="00014501">
        <w:rPr>
          <w:rFonts w:ascii="Times New Roman" w:hAnsi="Times New Roman" w:cs="Times New Roman"/>
          <w:sz w:val="28"/>
          <w:szCs w:val="28"/>
        </w:rPr>
        <w:t>x</w:t>
      </w:r>
      <w:r w:rsidR="008476C8"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14501">
        <w:rPr>
          <w:rFonts w:ascii="Times New Roman" w:hAnsi="Times New Roman" w:cs="Times New Roman"/>
          <w:sz w:val="28"/>
          <w:szCs w:val="28"/>
        </w:rPr>
        <w:t>XOR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по чётным индексам</w:t>
      </w:r>
    </w:p>
    <w:p w14:paraId="16CEC5FE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Функция реализует операцию </w:t>
      </w:r>
      <w:r w:rsidRPr="00014501">
        <w:rPr>
          <w:rFonts w:ascii="Times New Roman" w:hAnsi="Times New Roman" w:cs="Times New Roman"/>
          <w:sz w:val="28"/>
          <w:szCs w:val="28"/>
        </w:rPr>
        <w:t>XOR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только для входных битов с чётными индексами. В оракуле используются элементы </w:t>
      </w:r>
      <w:r w:rsidRPr="00014501">
        <w:rPr>
          <w:rFonts w:ascii="Times New Roman" w:hAnsi="Times New Roman" w:cs="Times New Roman"/>
          <w:sz w:val="28"/>
          <w:szCs w:val="28"/>
        </w:rPr>
        <w:t>CX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чётного входного </w:t>
      </w:r>
      <w:proofErr w:type="spellStart"/>
      <w:r w:rsidRPr="00014501">
        <w:rPr>
          <w:rFonts w:ascii="Times New Roman" w:hAnsi="Times New Roman" w:cs="Times New Roman"/>
          <w:sz w:val="28"/>
          <w:szCs w:val="28"/>
          <w:lang w:val="ru-RU"/>
        </w:rPr>
        <w:t>кубита</w:t>
      </w:r>
      <w:proofErr w:type="spellEnd"/>
      <w:r w:rsidRPr="00014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C08F1A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14:paraId="158E6C91" w14:textId="41D4CA8D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41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6B6229" wp14:editId="2225F95B">
            <wp:extent cx="5486400" cy="21075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{'0101': 1024}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Нечётные биты не влияют на результат. Полученное состояние соответствует сбалансированной функции.</w:t>
      </w:r>
    </w:p>
    <w:p w14:paraId="13E7B992" w14:textId="7777777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2.3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Cambria Math" w:hAnsi="Cambria Math" w:cs="Cambria Math"/>
          <w:sz w:val="28"/>
          <w:szCs w:val="28"/>
          <w:lang w:val="ru-RU"/>
        </w:rPr>
        <w:t>∨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¬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</w:p>
    <w:p w14:paraId="3BC6D93B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Так как выражение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Cambria Math" w:hAnsi="Cambria Math" w:cs="Cambria Math"/>
          <w:sz w:val="28"/>
          <w:szCs w:val="28"/>
          <w:lang w:val="ru-RU"/>
        </w:rPr>
        <w:t>∨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¬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всегда равно 1, функция является константной. Оракул реализуется добавлением фазы для всех состояний.</w:t>
      </w:r>
    </w:p>
    <w:p w14:paraId="7EF7A786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14:paraId="56888B7F" w14:textId="04814FEB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41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E3A6B0" wp14:editId="0B7E903F">
            <wp:extent cx="4601217" cy="180047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{'0': 1024}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Результат подтверждает константность функции.</w:t>
      </w:r>
    </w:p>
    <w:p w14:paraId="4F5C7C19" w14:textId="7777777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2.4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) = 1, если старший бит = 1</w:t>
      </w:r>
    </w:p>
    <w:p w14:paraId="2A11B9AE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Функция зависит только от старшего бита входного регистра. Фаза добавляется с помощью управляемого элемента </w:t>
      </w:r>
      <w:r w:rsidRPr="00014501">
        <w:rPr>
          <w:rFonts w:ascii="Times New Roman" w:hAnsi="Times New Roman" w:cs="Times New Roman"/>
          <w:sz w:val="28"/>
          <w:szCs w:val="28"/>
        </w:rPr>
        <w:t>CX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F8D0C4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14:paraId="050CFF96" w14:textId="5B3D2A3A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41E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489CCD5" wp14:editId="4583F872">
            <wp:extent cx="4620270" cy="293410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{'1000': 1024}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Младшие биты не влияют на результат, функция является сбалансированной.</w:t>
      </w:r>
    </w:p>
    <w:p w14:paraId="5EB5D9E2" w14:textId="77777777" w:rsidR="00014501" w:rsidRPr="00014501" w:rsidRDefault="00014501" w:rsidP="00014501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2.5 </w:t>
      </w:r>
      <w:r w:rsidRPr="00014501">
        <w:rPr>
          <w:rFonts w:ascii="Times New Roman" w:hAnsi="Times New Roman" w:cs="Times New Roman"/>
          <w:sz w:val="28"/>
          <w:szCs w:val="28"/>
        </w:rPr>
        <w:t>f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Cambria Math" w:hAnsi="Cambria Math" w:cs="Cambria Math"/>
          <w:sz w:val="28"/>
          <w:szCs w:val="28"/>
          <w:lang w:val="ru-RU"/>
        </w:rPr>
        <w:t>⊕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</w:p>
    <w:p w14:paraId="01749C61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Cambria Math" w:hAnsi="Cambria Math" w:cs="Cambria Math"/>
          <w:sz w:val="28"/>
          <w:szCs w:val="28"/>
          <w:lang w:val="ru-RU"/>
        </w:rPr>
        <w:t>⊕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= 0 для любого </w:t>
      </w:r>
      <w:r w:rsidRPr="00014501">
        <w:rPr>
          <w:rFonts w:ascii="Times New Roman" w:hAnsi="Times New Roman" w:cs="Times New Roman"/>
          <w:sz w:val="28"/>
          <w:szCs w:val="28"/>
        </w:rPr>
        <w:t>x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>, функция является константной. Оракул не выполняет никаких операций.</w:t>
      </w:r>
    </w:p>
    <w:p w14:paraId="71B2F3F2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14:paraId="719FF094" w14:textId="60687243" w:rsidR="00014501" w:rsidRPr="00014501" w:rsidRDefault="00FB41E6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41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F46DF3" wp14:editId="392AD58D">
            <wp:extent cx="3629532" cy="178142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{'0': 1024}</w:t>
      </w:r>
      <w:r w:rsidR="00014501" w:rsidRPr="00014501">
        <w:rPr>
          <w:rFonts w:ascii="Times New Roman" w:hAnsi="Times New Roman" w:cs="Times New Roman"/>
          <w:sz w:val="28"/>
          <w:szCs w:val="28"/>
          <w:lang w:val="ru-RU"/>
        </w:rPr>
        <w:br/>
        <w:t>Результат подтверждает, что функция константная.</w:t>
      </w:r>
    </w:p>
    <w:p w14:paraId="1FDD5894" w14:textId="77777777" w:rsidR="00014501" w:rsidRPr="00014501" w:rsidRDefault="00014501" w:rsidP="00014501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3. Демонстрация квантового преимущества (</w:t>
      </w:r>
      <w:r w:rsidRPr="00014501">
        <w:rPr>
          <w:rFonts w:ascii="Times New Roman" w:hAnsi="Times New Roman" w:cs="Times New Roman"/>
          <w:sz w:val="28"/>
          <w:szCs w:val="28"/>
        </w:rPr>
        <w:t>n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= 25)</w:t>
      </w:r>
    </w:p>
    <w:p w14:paraId="099BD9B2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Для функции </w:t>
      </w:r>
      <w:r w:rsidRPr="00014501">
        <w:rPr>
          <w:rFonts w:ascii="Times New Roman" w:hAnsi="Times New Roman" w:cs="Times New Roman"/>
          <w:sz w:val="28"/>
          <w:szCs w:val="28"/>
        </w:rPr>
        <w:t>XOR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по чётным индексам был рассмотрен случай </w:t>
      </w:r>
      <w:r w:rsidRPr="00014501">
        <w:rPr>
          <w:rFonts w:ascii="Times New Roman" w:hAnsi="Times New Roman" w:cs="Times New Roman"/>
          <w:sz w:val="28"/>
          <w:szCs w:val="28"/>
        </w:rPr>
        <w:t>n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t xml:space="preserve"> = 25. Квантовый алгоритм определяет тип функции за один запуск.</w:t>
      </w:r>
    </w:p>
    <w:p w14:paraId="3AFB306C" w14:textId="77777777" w:rsidR="00014501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Результаты измерений: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  <w:t>{'1010101010101010101010101': 1}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  <w:t>Результат интерпретируется как сбалансированная функция.</w:t>
      </w:r>
    </w:p>
    <w:p w14:paraId="6B558878" w14:textId="77777777" w:rsidR="00FB41E6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t>Классическая реализация потребовала перебора всех 2^25 входных значений.</w:t>
      </w:r>
    </w:p>
    <w:p w14:paraId="4E3AA1D2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># f(x) = (x_0  </w:t>
      </w:r>
      <w:r w:rsidRPr="00FB41E6">
        <w:rPr>
          <w:rFonts w:ascii="Cambria Math" w:eastAsia="Times New Roman" w:hAnsi="Cambria Math" w:cs="Cambria Math"/>
          <w:color w:val="82B76C"/>
          <w:sz w:val="21"/>
          <w:szCs w:val="21"/>
          <w:lang w:eastAsia="ru-RU"/>
        </w:rPr>
        <w:t>⊕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x_2  </w:t>
      </w:r>
      <w:r w:rsidRPr="00FB41E6">
        <w:rPr>
          <w:rFonts w:ascii="Cambria Math" w:eastAsia="Times New Roman" w:hAnsi="Cambria Math" w:cs="Cambria Math"/>
          <w:color w:val="82B76C"/>
          <w:sz w:val="21"/>
          <w:szCs w:val="21"/>
          <w:lang w:eastAsia="ru-RU"/>
        </w:rPr>
        <w:t>⊕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x_4  </w:t>
      </w:r>
      <w:r w:rsidRPr="00FB41E6">
        <w:rPr>
          <w:rFonts w:ascii="Cambria Math" w:eastAsia="Times New Roman" w:hAnsi="Cambria Math" w:cs="Cambria Math"/>
          <w:color w:val="82B76C"/>
          <w:sz w:val="21"/>
          <w:szCs w:val="21"/>
          <w:lang w:eastAsia="ru-RU"/>
        </w:rPr>
        <w:t>⊕</w:t>
      </w:r>
      <w:r w:rsidRPr="00FB41E6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...)</w:t>
      </w:r>
    </w:p>
    <w:p w14:paraId="3A5EDE27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def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f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x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r w:rsidRPr="00FB41E6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647D4CB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res =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</w:p>
    <w:p w14:paraId="35F409ED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i </w:t>
      </w:r>
      <w:r w:rsidRPr="00FB41E6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range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n +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6E2DAAF4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res ^= 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((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x &gt;&gt; i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&amp;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b1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69043505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172EDAF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return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res</w:t>
      </w:r>
    </w:p>
    <w:p w14:paraId="11154FDC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9A5530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c_1 =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</w:p>
    <w:p w14:paraId="566E5462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c_all = 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&lt;&lt; n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61A819BA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x </w:t>
      </w:r>
      <w:r w:rsidRPr="00FB41E6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range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c_all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08EFE484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c_1 += </w:t>
      </w:r>
      <w:proofErr w:type="gram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f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x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n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761E5DAA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05FC281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proofErr w:type="spellStart"/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val="ru-RU" w:eastAsia="ru-RU"/>
        </w:rPr>
        <w:t>print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"Всего единиц"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c_1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"из"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c_all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3599B778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proofErr w:type="spellStart"/>
      <w:proofErr w:type="gramStart"/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if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c_1 *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2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== </w:t>
      </w:r>
      <w:proofErr w:type="spellStart"/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c_all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):</w:t>
      </w:r>
    </w:p>
    <w:p w14:paraId="65203F46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val="ru-RU" w:eastAsia="ru-RU"/>
        </w:rPr>
        <w:t>print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"Функция сбалансированная"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2128419D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elif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c_1 == c_all </w:t>
      </w:r>
      <w:r w:rsidRPr="00FB41E6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or</w:t>
      </w: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c_1 == </w:t>
      </w:r>
      <w:r w:rsidRPr="00FB41E6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2069EE1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val="ru-RU" w:eastAsia="ru-RU"/>
        </w:rPr>
        <w:t>print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"Функция константная"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1ADEC756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proofErr w:type="spellStart"/>
      <w:r w:rsidRPr="00FB41E6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else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:</w:t>
      </w:r>
    </w:p>
    <w:p w14:paraId="6F91FAD1" w14:textId="77777777" w:rsidR="00FB41E6" w:rsidRPr="00FB41E6" w:rsidRDefault="00FB41E6" w:rsidP="00FB41E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FB41E6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proofErr w:type="gramStart"/>
      <w:r w:rsidRPr="00FB41E6">
        <w:rPr>
          <w:rFonts w:ascii="Courier New" w:eastAsia="Times New Roman" w:hAnsi="Courier New" w:cs="Courier New"/>
          <w:color w:val="DCDCAA"/>
          <w:sz w:val="21"/>
          <w:szCs w:val="21"/>
          <w:lang w:val="ru-RU" w:eastAsia="ru-RU"/>
        </w:rPr>
        <w:t>print</w:t>
      </w:r>
      <w:proofErr w:type="spellEnd"/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FB41E6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"Не удалось определить вид функции"</w:t>
      </w:r>
      <w:r w:rsidRPr="00FB41E6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3C68173B" w14:textId="3B4F46A2" w:rsidR="00420320" w:rsidRPr="00014501" w:rsidRDefault="00014501" w:rsidP="000145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  <w:t>Вывод программы: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  <w:t>Всего единиц 16777216 из 33554432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  <w:t>Функция сбалансированная</w:t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14501">
        <w:rPr>
          <w:rFonts w:ascii="Times New Roman" w:hAnsi="Times New Roman" w:cs="Times New Roman"/>
          <w:sz w:val="28"/>
          <w:szCs w:val="28"/>
          <w:lang w:val="ru-RU"/>
        </w:rPr>
        <w:br/>
        <w:t>Классический алгоритм выполнялся около 30 секунд, тогда как квантовый алгоритм дал результат менее чем за одну секунду, что демонстрирует квантовое преимущество.</w:t>
      </w:r>
      <w:bookmarkStart w:id="0" w:name="_GoBack"/>
      <w:bookmarkEnd w:id="0"/>
    </w:p>
    <w:sectPr w:rsidR="00420320" w:rsidRPr="000145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015DC"/>
    <w:multiLevelType w:val="hybridMultilevel"/>
    <w:tmpl w:val="216C9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4FD"/>
    <w:rsid w:val="00014501"/>
    <w:rsid w:val="00016853"/>
    <w:rsid w:val="00031E28"/>
    <w:rsid w:val="00034616"/>
    <w:rsid w:val="0006063C"/>
    <w:rsid w:val="000610ED"/>
    <w:rsid w:val="00063DF9"/>
    <w:rsid w:val="000676A9"/>
    <w:rsid w:val="0007536F"/>
    <w:rsid w:val="00077A58"/>
    <w:rsid w:val="0008445B"/>
    <w:rsid w:val="000915A5"/>
    <w:rsid w:val="000939D6"/>
    <w:rsid w:val="00095F7F"/>
    <w:rsid w:val="000A3836"/>
    <w:rsid w:val="000A427C"/>
    <w:rsid w:val="000A49BF"/>
    <w:rsid w:val="000A6B53"/>
    <w:rsid w:val="000C0C25"/>
    <w:rsid w:val="000F2628"/>
    <w:rsid w:val="000F756E"/>
    <w:rsid w:val="00116726"/>
    <w:rsid w:val="0015074B"/>
    <w:rsid w:val="001569D0"/>
    <w:rsid w:val="00156F84"/>
    <w:rsid w:val="00164C48"/>
    <w:rsid w:val="00192D84"/>
    <w:rsid w:val="00193A69"/>
    <w:rsid w:val="001A29CD"/>
    <w:rsid w:val="001A3DF2"/>
    <w:rsid w:val="001A7AA3"/>
    <w:rsid w:val="001B6F1D"/>
    <w:rsid w:val="001C09B7"/>
    <w:rsid w:val="001D042C"/>
    <w:rsid w:val="001D2CDD"/>
    <w:rsid w:val="001D4C3C"/>
    <w:rsid w:val="001E02A3"/>
    <w:rsid w:val="001E0897"/>
    <w:rsid w:val="001E08FC"/>
    <w:rsid w:val="001E7AEB"/>
    <w:rsid w:val="002250E2"/>
    <w:rsid w:val="00237CAC"/>
    <w:rsid w:val="00241FFC"/>
    <w:rsid w:val="00262163"/>
    <w:rsid w:val="00262E74"/>
    <w:rsid w:val="002679B1"/>
    <w:rsid w:val="00275B00"/>
    <w:rsid w:val="00276454"/>
    <w:rsid w:val="002768AD"/>
    <w:rsid w:val="002927BF"/>
    <w:rsid w:val="0029639D"/>
    <w:rsid w:val="002B031E"/>
    <w:rsid w:val="002C2DB0"/>
    <w:rsid w:val="002D6A0E"/>
    <w:rsid w:val="002D6BDA"/>
    <w:rsid w:val="002E0EC8"/>
    <w:rsid w:val="002F11A5"/>
    <w:rsid w:val="003243C7"/>
    <w:rsid w:val="00325266"/>
    <w:rsid w:val="00326F90"/>
    <w:rsid w:val="00334115"/>
    <w:rsid w:val="00334C11"/>
    <w:rsid w:val="00346186"/>
    <w:rsid w:val="00346768"/>
    <w:rsid w:val="0034747A"/>
    <w:rsid w:val="003545F4"/>
    <w:rsid w:val="0039478E"/>
    <w:rsid w:val="00396EB8"/>
    <w:rsid w:val="003E7EE5"/>
    <w:rsid w:val="003F29F0"/>
    <w:rsid w:val="003F3656"/>
    <w:rsid w:val="00420320"/>
    <w:rsid w:val="004407AB"/>
    <w:rsid w:val="00457E1A"/>
    <w:rsid w:val="0046405F"/>
    <w:rsid w:val="004645F9"/>
    <w:rsid w:val="00486768"/>
    <w:rsid w:val="00493E9D"/>
    <w:rsid w:val="004A0AE3"/>
    <w:rsid w:val="004B2D23"/>
    <w:rsid w:val="004B6516"/>
    <w:rsid w:val="004B6D00"/>
    <w:rsid w:val="004D156D"/>
    <w:rsid w:val="004D2DE5"/>
    <w:rsid w:val="004D655B"/>
    <w:rsid w:val="004F7730"/>
    <w:rsid w:val="00505A36"/>
    <w:rsid w:val="00524711"/>
    <w:rsid w:val="00525053"/>
    <w:rsid w:val="00526189"/>
    <w:rsid w:val="0052742F"/>
    <w:rsid w:val="005333A8"/>
    <w:rsid w:val="00536935"/>
    <w:rsid w:val="00555112"/>
    <w:rsid w:val="00564501"/>
    <w:rsid w:val="00577E32"/>
    <w:rsid w:val="00592CCB"/>
    <w:rsid w:val="005B1ED3"/>
    <w:rsid w:val="005B2D08"/>
    <w:rsid w:val="005C0D10"/>
    <w:rsid w:val="005C0D7C"/>
    <w:rsid w:val="005D238E"/>
    <w:rsid w:val="005E0FD8"/>
    <w:rsid w:val="006043AF"/>
    <w:rsid w:val="00620889"/>
    <w:rsid w:val="006226AD"/>
    <w:rsid w:val="00632DBB"/>
    <w:rsid w:val="0063662F"/>
    <w:rsid w:val="00646A23"/>
    <w:rsid w:val="00650E62"/>
    <w:rsid w:val="006647E4"/>
    <w:rsid w:val="00666F12"/>
    <w:rsid w:val="006E216A"/>
    <w:rsid w:val="006F57F4"/>
    <w:rsid w:val="006F772D"/>
    <w:rsid w:val="00716325"/>
    <w:rsid w:val="007353AA"/>
    <w:rsid w:val="00741848"/>
    <w:rsid w:val="007432D3"/>
    <w:rsid w:val="007F3009"/>
    <w:rsid w:val="007F740E"/>
    <w:rsid w:val="00805D28"/>
    <w:rsid w:val="008111D4"/>
    <w:rsid w:val="00815ED9"/>
    <w:rsid w:val="00842544"/>
    <w:rsid w:val="008476C8"/>
    <w:rsid w:val="008776B4"/>
    <w:rsid w:val="00882F35"/>
    <w:rsid w:val="00894FCE"/>
    <w:rsid w:val="008B561E"/>
    <w:rsid w:val="008C2B6F"/>
    <w:rsid w:val="008E27F0"/>
    <w:rsid w:val="008F6C6E"/>
    <w:rsid w:val="008F7AF9"/>
    <w:rsid w:val="00907A0C"/>
    <w:rsid w:val="0092270F"/>
    <w:rsid w:val="0092652F"/>
    <w:rsid w:val="00935D41"/>
    <w:rsid w:val="00945CFA"/>
    <w:rsid w:val="009504D0"/>
    <w:rsid w:val="009A1C56"/>
    <w:rsid w:val="009B60C3"/>
    <w:rsid w:val="009C1252"/>
    <w:rsid w:val="009E1201"/>
    <w:rsid w:val="009E1341"/>
    <w:rsid w:val="00A05D52"/>
    <w:rsid w:val="00A22C94"/>
    <w:rsid w:val="00A363BD"/>
    <w:rsid w:val="00A83C7E"/>
    <w:rsid w:val="00AA12D5"/>
    <w:rsid w:val="00AA1D8D"/>
    <w:rsid w:val="00AA436A"/>
    <w:rsid w:val="00AC1A8D"/>
    <w:rsid w:val="00AC731B"/>
    <w:rsid w:val="00AE5F0E"/>
    <w:rsid w:val="00B10FCB"/>
    <w:rsid w:val="00B14916"/>
    <w:rsid w:val="00B41F6A"/>
    <w:rsid w:val="00B47730"/>
    <w:rsid w:val="00B50405"/>
    <w:rsid w:val="00B64E27"/>
    <w:rsid w:val="00B664ED"/>
    <w:rsid w:val="00B73E3D"/>
    <w:rsid w:val="00B7546D"/>
    <w:rsid w:val="00B90C9B"/>
    <w:rsid w:val="00B92571"/>
    <w:rsid w:val="00B95907"/>
    <w:rsid w:val="00BA6C21"/>
    <w:rsid w:val="00BB2477"/>
    <w:rsid w:val="00BB277D"/>
    <w:rsid w:val="00BF2679"/>
    <w:rsid w:val="00C041B5"/>
    <w:rsid w:val="00C1159F"/>
    <w:rsid w:val="00C32E7C"/>
    <w:rsid w:val="00C85BF2"/>
    <w:rsid w:val="00CA30DA"/>
    <w:rsid w:val="00CB0664"/>
    <w:rsid w:val="00CD1137"/>
    <w:rsid w:val="00CF31BE"/>
    <w:rsid w:val="00D079DE"/>
    <w:rsid w:val="00D07A56"/>
    <w:rsid w:val="00D12C75"/>
    <w:rsid w:val="00D377EF"/>
    <w:rsid w:val="00D76D7C"/>
    <w:rsid w:val="00D81FE2"/>
    <w:rsid w:val="00DA328A"/>
    <w:rsid w:val="00DC35E4"/>
    <w:rsid w:val="00DD1853"/>
    <w:rsid w:val="00DD6763"/>
    <w:rsid w:val="00DF5BA4"/>
    <w:rsid w:val="00E038E4"/>
    <w:rsid w:val="00E03C30"/>
    <w:rsid w:val="00E341E8"/>
    <w:rsid w:val="00E34BF7"/>
    <w:rsid w:val="00E53D49"/>
    <w:rsid w:val="00E53F16"/>
    <w:rsid w:val="00EA480F"/>
    <w:rsid w:val="00EA4EC5"/>
    <w:rsid w:val="00EC3EF7"/>
    <w:rsid w:val="00EC6CF6"/>
    <w:rsid w:val="00ED26C4"/>
    <w:rsid w:val="00F0323A"/>
    <w:rsid w:val="00F11994"/>
    <w:rsid w:val="00F15758"/>
    <w:rsid w:val="00FB2637"/>
    <w:rsid w:val="00FB41E6"/>
    <w:rsid w:val="00FC3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4FE31"/>
  <w14:defaultImageDpi w14:val="300"/>
  <w15:docId w15:val="{DCC308F2-0B79-4CCF-80E1-9882B5AE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D079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3F1025-78D8-41E6-A0EC-B52099F51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181</cp:revision>
  <dcterms:created xsi:type="dcterms:W3CDTF">2013-12-23T23:15:00Z</dcterms:created>
  <dcterms:modified xsi:type="dcterms:W3CDTF">2026-01-20T00:57:00Z</dcterms:modified>
  <cp:category/>
</cp:coreProperties>
</file>