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1a) 2^(x+1)*5^x = 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1b) ln(x+1)+3*ln(1-x) = ln (1-x^2)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2.)   Gerade geht durch Punkt P (0,5 |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berechne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minimalen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Inhalt der Fläche, die die Gerade mit den Koordinatenachsen bildet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3.)  f(x)=2x^2-4x-3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Tangente an Schnittpunkt mit der y-Achse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Berechne Inhalt der Fläche, die die Tangente mit den Koordinatenachsen bildet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4.) Verhältnisse der Maße eines Tetrapacks berechnen (Quader) mit gegebenem Volumen V, wenn der Materialverbrauch minimal sein soll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5.) Differentialgleichung    lösen  (y^(4) -  4y 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Für welche Werte für a lässt sich dieses System auch nicht-trivial lösen?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7.) auf 6 Kinder sollen 10 gleiche Geschenke aufgeteilt werden, wie viele Möglichkeiten existieren?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8.) 3 rote socken, 8 blaue socken, 5 gelbe socken und 1 schwarze socke sind im raum verteilt. Wieviele Socken muss man mit verbundenen Augen mindestens aufsammeln, um mindestens zwei Socken gleicher Farbe zu haben?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