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53DDB" w:rsidRPr="004C0CAF" w:rsidRDefault="004C0CAF">
      <w:pPr>
        <w:rPr>
          <w:sz w:val="24"/>
          <w:szCs w:val="24"/>
        </w:rPr>
      </w:pPr>
      <w:r>
        <w:rPr>
          <w:rFonts w:hint="eastAsia"/>
        </w:rPr>
        <w:t xml:space="preserve">                             </w:t>
      </w:r>
      <w:r w:rsidRPr="004C0CAF">
        <w:rPr>
          <w:rFonts w:hint="eastAsia"/>
          <w:sz w:val="24"/>
          <w:szCs w:val="24"/>
        </w:rPr>
        <w:t>钻具出入库管理测试</w:t>
      </w:r>
    </w:p>
    <w:p w:rsidR="004C0CAF" w:rsidRPr="001E0439" w:rsidRDefault="004C0CAF" w:rsidP="00AE0ECD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点击“出入库管理”，出现如下界面</w:t>
      </w:r>
      <w:r w:rsidR="00321585">
        <w:rPr>
          <w:rFonts w:hint="eastAsia"/>
          <w:b/>
          <w:color w:val="0070C0"/>
          <w:kern w:val="0"/>
        </w:rPr>
        <w:t>（此步骤正常）</w:t>
      </w:r>
    </w:p>
    <w:p w:rsidR="001E0439" w:rsidRPr="004E7832" w:rsidRDefault="001E0439" w:rsidP="001E0439">
      <w:r>
        <w:rPr>
          <w:noProof/>
        </w:rPr>
        <w:drawing>
          <wp:inline distT="0" distB="0" distL="0" distR="0">
            <wp:extent cx="5274310" cy="3296932"/>
            <wp:effectExtent l="19050" t="0" r="254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832" w:rsidRDefault="004E7832" w:rsidP="004E7832"/>
    <w:p w:rsidR="004E7832" w:rsidRPr="00734BFF" w:rsidRDefault="004E7832" w:rsidP="00CA4C08">
      <w:pPr>
        <w:pStyle w:val="a4"/>
        <w:numPr>
          <w:ilvl w:val="0"/>
          <w:numId w:val="1"/>
        </w:numPr>
        <w:ind w:firstLineChars="0"/>
        <w:rPr>
          <w:color w:val="FF0000"/>
        </w:rPr>
      </w:pPr>
      <w:r>
        <w:rPr>
          <w:rFonts w:hint="eastAsia"/>
        </w:rPr>
        <w:t>点击“出入库详细”，出现如下界面</w:t>
      </w:r>
      <w:r w:rsidR="00C85ECD">
        <w:rPr>
          <w:rFonts w:hint="eastAsia"/>
        </w:rPr>
        <w:t>，即列示系统里已检验的钻具的报告编号</w:t>
      </w:r>
      <w:r>
        <w:rPr>
          <w:rFonts w:hint="eastAsia"/>
        </w:rPr>
        <w:t>：</w:t>
      </w:r>
      <w:r w:rsidR="00734BFF" w:rsidRPr="00C20BC1">
        <w:rPr>
          <w:rFonts w:hint="eastAsia"/>
          <w:color w:val="FF0000"/>
          <w:kern w:val="0"/>
        </w:rPr>
        <w:t>（此步骤</w:t>
      </w:r>
      <w:r w:rsidR="009609C7" w:rsidRPr="00C20BC1">
        <w:rPr>
          <w:rFonts w:hint="eastAsia"/>
          <w:color w:val="FF0000"/>
          <w:kern w:val="0"/>
        </w:rPr>
        <w:t>正常，</w:t>
      </w:r>
      <w:r w:rsidR="00734BFF" w:rsidRPr="00C20BC1">
        <w:rPr>
          <w:rFonts w:hint="eastAsia"/>
          <w:color w:val="FF0000"/>
          <w:kern w:val="0"/>
        </w:rPr>
        <w:t>且能</w:t>
      </w:r>
      <w:r w:rsidR="009609C7" w:rsidRPr="00C20BC1">
        <w:rPr>
          <w:rFonts w:hint="eastAsia"/>
          <w:color w:val="FF0000"/>
          <w:kern w:val="0"/>
        </w:rPr>
        <w:t>列示</w:t>
      </w:r>
      <w:r w:rsidR="00734BFF" w:rsidRPr="00C20BC1">
        <w:rPr>
          <w:rFonts w:hint="eastAsia"/>
          <w:color w:val="FF0000"/>
          <w:kern w:val="0"/>
        </w:rPr>
        <w:t>字段</w:t>
      </w:r>
      <w:r w:rsidR="009609C7" w:rsidRPr="00C20BC1">
        <w:rPr>
          <w:rFonts w:hint="eastAsia"/>
          <w:color w:val="FF0000"/>
          <w:kern w:val="0"/>
        </w:rPr>
        <w:t>“规格”，</w:t>
      </w:r>
      <w:r w:rsidR="00734BFF" w:rsidRPr="00C20BC1">
        <w:rPr>
          <w:rFonts w:hint="eastAsia"/>
          <w:color w:val="FF0000"/>
          <w:kern w:val="0"/>
        </w:rPr>
        <w:t>但“规格”没有列示实际内容，需要在“钻具检验”</w:t>
      </w:r>
      <w:r w:rsidR="00624AD7">
        <w:rPr>
          <w:rFonts w:hint="eastAsia"/>
          <w:color w:val="FF0000"/>
          <w:kern w:val="0"/>
        </w:rPr>
        <w:t>信息</w:t>
      </w:r>
      <w:r w:rsidR="00734BFF" w:rsidRPr="00C20BC1">
        <w:rPr>
          <w:rFonts w:hint="eastAsia"/>
          <w:color w:val="FF0000"/>
          <w:kern w:val="0"/>
        </w:rPr>
        <w:t>板块录入框里有“规格”录入项，与此处对应。</w:t>
      </w:r>
      <w:r w:rsidR="009609C7" w:rsidRPr="00C20BC1">
        <w:rPr>
          <w:rFonts w:hint="eastAsia"/>
          <w:color w:val="FF0000"/>
          <w:kern w:val="0"/>
        </w:rPr>
        <w:t>）</w:t>
      </w:r>
      <w:r w:rsidR="00734BFF" w:rsidRPr="00734BFF">
        <w:rPr>
          <w:rFonts w:hint="eastAsia"/>
          <w:b/>
          <w:color w:val="FF0000"/>
          <w:kern w:val="0"/>
        </w:rPr>
        <w:t>（此步骤需完善）</w:t>
      </w:r>
    </w:p>
    <w:p w:rsidR="001E0439" w:rsidRDefault="001E0439" w:rsidP="001E0439">
      <w:r>
        <w:rPr>
          <w:noProof/>
        </w:rPr>
        <w:drawing>
          <wp:inline distT="0" distB="0" distL="0" distR="0">
            <wp:extent cx="5274310" cy="3296932"/>
            <wp:effectExtent l="19050" t="0" r="254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832" w:rsidRDefault="004E7832" w:rsidP="004E7832"/>
    <w:p w:rsidR="004E7832" w:rsidRPr="00624AD7" w:rsidRDefault="00C85ECD" w:rsidP="00C85ECD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点击检验编号“</w:t>
      </w:r>
      <w:r w:rsidR="00C20BC1">
        <w:rPr>
          <w:rFonts w:hint="eastAsia"/>
        </w:rPr>
        <w:t>DP-2018-01</w:t>
      </w:r>
      <w:r>
        <w:rPr>
          <w:rFonts w:hint="eastAsia"/>
        </w:rPr>
        <w:t>”，</w:t>
      </w:r>
      <w:r w:rsidR="00C20BC1">
        <w:rPr>
          <w:rFonts w:hint="eastAsia"/>
        </w:rPr>
        <w:t>系统可</w:t>
      </w:r>
      <w:r>
        <w:rPr>
          <w:rFonts w:hint="eastAsia"/>
        </w:rPr>
        <w:t>列示此报告下的钻具。</w:t>
      </w:r>
      <w:r w:rsidR="009609C7">
        <w:rPr>
          <w:rFonts w:hint="eastAsia"/>
          <w:b/>
          <w:color w:val="0070C0"/>
          <w:kern w:val="0"/>
        </w:rPr>
        <w:t>（此步骤正常）</w:t>
      </w:r>
    </w:p>
    <w:p w:rsidR="00624AD7" w:rsidRPr="00C20BC1" w:rsidRDefault="00624AD7" w:rsidP="00624AD7">
      <w:r>
        <w:rPr>
          <w:noProof/>
        </w:rPr>
        <w:lastRenderedPageBreak/>
        <w:drawing>
          <wp:inline distT="0" distB="0" distL="0" distR="0">
            <wp:extent cx="5274310" cy="3296932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BC1" w:rsidRPr="00D059AA" w:rsidRDefault="00C20BC1" w:rsidP="00C20BC1"/>
    <w:p w:rsidR="00D059AA" w:rsidRDefault="00D059AA" w:rsidP="00D059AA">
      <w:pPr>
        <w:pStyle w:val="a4"/>
        <w:ind w:left="360" w:firstLineChars="0" w:firstLine="0"/>
      </w:pPr>
    </w:p>
    <w:p w:rsidR="00C85ECD" w:rsidRDefault="00C85ECD" w:rsidP="004E7832"/>
    <w:p w:rsidR="004E7832" w:rsidRPr="00624AD7" w:rsidRDefault="007B4540" w:rsidP="007B4540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选中</w:t>
      </w:r>
      <w:r w:rsidR="00624AD7">
        <w:rPr>
          <w:rFonts w:hint="eastAsia"/>
        </w:rPr>
        <w:t>钢号</w:t>
      </w:r>
      <w:r>
        <w:rPr>
          <w:rFonts w:hint="eastAsia"/>
        </w:rPr>
        <w:t>“</w:t>
      </w:r>
      <w:r w:rsidR="00D059AA">
        <w:rPr>
          <w:rFonts w:hint="eastAsia"/>
        </w:rPr>
        <w:t>SZ-17-16</w:t>
      </w:r>
      <w:r w:rsidR="00624AD7">
        <w:rPr>
          <w:rFonts w:hint="eastAsia"/>
        </w:rPr>
        <w:t>0~</w:t>
      </w:r>
      <w:r w:rsidR="00D059AA">
        <w:rPr>
          <w:rFonts w:hint="eastAsia"/>
        </w:rPr>
        <w:t>SZ-17-1</w:t>
      </w:r>
      <w:r w:rsidR="00624AD7">
        <w:rPr>
          <w:rFonts w:hint="eastAsia"/>
        </w:rPr>
        <w:t>65</w:t>
      </w:r>
      <w:r w:rsidR="00624AD7">
        <w:rPr>
          <w:rFonts w:hint="eastAsia"/>
        </w:rPr>
        <w:t>”</w:t>
      </w:r>
      <w:r w:rsidR="00624AD7" w:rsidRPr="00624AD7">
        <w:rPr>
          <w:rFonts w:hint="eastAsia"/>
        </w:rPr>
        <w:t xml:space="preserve"> </w:t>
      </w:r>
      <w:r w:rsidR="00624AD7">
        <w:rPr>
          <w:rFonts w:hint="eastAsia"/>
        </w:rPr>
        <w:t>“</w:t>
      </w:r>
      <w:r w:rsidR="00624AD7">
        <w:rPr>
          <w:rFonts w:hint="eastAsia"/>
        </w:rPr>
        <w:t>SZ-17-166</w:t>
      </w:r>
      <w:r w:rsidR="00624AD7">
        <w:rPr>
          <w:rFonts w:hint="eastAsia"/>
        </w:rPr>
        <w:t>”共</w:t>
      </w:r>
      <w:r w:rsidR="00624AD7">
        <w:rPr>
          <w:rFonts w:hint="eastAsia"/>
        </w:rPr>
        <w:t>7</w:t>
      </w:r>
      <w:r w:rsidR="00624AD7">
        <w:rPr>
          <w:rFonts w:hint="eastAsia"/>
        </w:rPr>
        <w:t>根钻杆</w:t>
      </w:r>
      <w:r w:rsidR="00100466">
        <w:rPr>
          <w:rFonts w:hint="eastAsia"/>
        </w:rPr>
        <w:t>。</w:t>
      </w:r>
      <w:r w:rsidR="009609C7" w:rsidRPr="009609C7">
        <w:rPr>
          <w:rFonts w:hint="eastAsia"/>
          <w:b/>
          <w:color w:val="0070C0"/>
          <w:kern w:val="0"/>
        </w:rPr>
        <w:t xml:space="preserve"> </w:t>
      </w:r>
      <w:r w:rsidR="009609C7">
        <w:rPr>
          <w:rFonts w:hint="eastAsia"/>
          <w:b/>
          <w:color w:val="0070C0"/>
          <w:kern w:val="0"/>
        </w:rPr>
        <w:t>（此步骤正常）</w:t>
      </w:r>
    </w:p>
    <w:p w:rsidR="00624AD7" w:rsidRPr="00D059AA" w:rsidRDefault="00624AD7" w:rsidP="00624AD7">
      <w:r>
        <w:rPr>
          <w:noProof/>
        </w:rPr>
        <w:drawing>
          <wp:inline distT="0" distB="0" distL="0" distR="0">
            <wp:extent cx="5274310" cy="3296932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9AA" w:rsidRDefault="00D059AA" w:rsidP="00D059AA">
      <w:pPr>
        <w:pStyle w:val="a4"/>
        <w:ind w:left="360" w:firstLineChars="0" w:firstLine="0"/>
      </w:pPr>
    </w:p>
    <w:p w:rsidR="007B4540" w:rsidRDefault="007B4540" w:rsidP="004E7832"/>
    <w:p w:rsidR="007B4540" w:rsidRPr="00605A2D" w:rsidRDefault="007B4540" w:rsidP="007B4540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点击“提交”，系统返回如下主页面。</w:t>
      </w:r>
      <w:r w:rsidR="009609C7">
        <w:rPr>
          <w:rFonts w:hint="eastAsia"/>
          <w:b/>
          <w:color w:val="0070C0"/>
          <w:kern w:val="0"/>
        </w:rPr>
        <w:t>（此步骤正常）</w:t>
      </w:r>
    </w:p>
    <w:p w:rsidR="00605A2D" w:rsidRPr="00D059AA" w:rsidRDefault="00605A2D" w:rsidP="00605A2D">
      <w:r>
        <w:rPr>
          <w:noProof/>
        </w:rPr>
        <w:lastRenderedPageBreak/>
        <w:drawing>
          <wp:inline distT="0" distB="0" distL="0" distR="0">
            <wp:extent cx="5274310" cy="3296932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9AA" w:rsidRDefault="00D059AA" w:rsidP="00D059AA">
      <w:pPr>
        <w:pStyle w:val="a4"/>
        <w:ind w:left="360" w:firstLineChars="0" w:firstLine="0"/>
      </w:pPr>
    </w:p>
    <w:p w:rsidR="007B4540" w:rsidRDefault="007B4540" w:rsidP="004E7832"/>
    <w:p w:rsidR="0048138A" w:rsidRDefault="0048138A" w:rsidP="00B8330F">
      <w:pPr>
        <w:pStyle w:val="a4"/>
        <w:numPr>
          <w:ilvl w:val="0"/>
          <w:numId w:val="1"/>
        </w:numPr>
        <w:ind w:firstLineChars="0"/>
        <w:rPr>
          <w:color w:val="FF0000"/>
        </w:rPr>
      </w:pPr>
      <w:r w:rsidRPr="00837CF0">
        <w:rPr>
          <w:rFonts w:hint="eastAsia"/>
        </w:rPr>
        <w:t>点击“新建送船报告”，出现如下录入框，</w:t>
      </w:r>
      <w:r w:rsidR="00837CF0" w:rsidRPr="00837CF0">
        <w:rPr>
          <w:rFonts w:hint="eastAsia"/>
        </w:rPr>
        <w:t>规格、扣型、数量为此次选择的</w:t>
      </w:r>
      <w:r w:rsidR="00837CF0" w:rsidRPr="00837CF0">
        <w:rPr>
          <w:rFonts w:hint="eastAsia"/>
        </w:rPr>
        <w:t>7</w:t>
      </w:r>
      <w:r w:rsidR="00837CF0" w:rsidRPr="00837CF0">
        <w:rPr>
          <w:rFonts w:hint="eastAsia"/>
        </w:rPr>
        <w:t>根钻杆的</w:t>
      </w:r>
      <w:r w:rsidR="00837CF0">
        <w:rPr>
          <w:rFonts w:hint="eastAsia"/>
        </w:rPr>
        <w:t>信息，领用编号、领用日期、平台、领取地、领取人，可据实际情况重新录入。</w:t>
      </w:r>
      <w:r w:rsidR="00837CF0">
        <w:rPr>
          <w:rFonts w:hint="eastAsia"/>
          <w:b/>
          <w:color w:val="0070C0"/>
          <w:kern w:val="0"/>
        </w:rPr>
        <w:t>（此步骤正常）</w:t>
      </w:r>
    </w:p>
    <w:p w:rsidR="00837CF0" w:rsidRDefault="00837CF0" w:rsidP="00837CF0">
      <w:pPr>
        <w:pStyle w:val="a4"/>
        <w:ind w:left="360" w:firstLineChars="0" w:firstLine="0"/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274310" cy="3296932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CF0" w:rsidRDefault="00837CF0" w:rsidP="00837CF0">
      <w:pPr>
        <w:pStyle w:val="a4"/>
        <w:ind w:left="360" w:firstLineChars="0" w:firstLine="0"/>
        <w:rPr>
          <w:color w:val="FF0000"/>
        </w:rPr>
      </w:pPr>
    </w:p>
    <w:p w:rsidR="00837CF0" w:rsidRDefault="00837CF0" w:rsidP="00837CF0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录入出库编号为“</w:t>
      </w:r>
      <w:r>
        <w:rPr>
          <w:rFonts w:hint="eastAsia"/>
        </w:rPr>
        <w:t>L-2018-001</w:t>
      </w:r>
      <w:r>
        <w:t>”</w:t>
      </w:r>
      <w:r>
        <w:rPr>
          <w:rFonts w:hint="eastAsia"/>
        </w:rPr>
        <w:t>的相关数据</w:t>
      </w:r>
      <w:r>
        <w:rPr>
          <w:rFonts w:hint="eastAsia"/>
        </w:rPr>
        <w:t>,</w:t>
      </w:r>
      <w:r w:rsidRPr="00DF192B">
        <w:rPr>
          <w:rFonts w:hint="eastAsia"/>
        </w:rPr>
        <w:t xml:space="preserve"> </w:t>
      </w:r>
      <w:r>
        <w:rPr>
          <w:rFonts w:hint="eastAsia"/>
        </w:rPr>
        <w:t>点击“提交”，系统提示“请核对领用的钻具是否与选项的钻具类型一致”。由于所选的</w:t>
      </w:r>
      <w:r>
        <w:rPr>
          <w:rFonts w:hint="eastAsia"/>
        </w:rPr>
        <w:t>7</w:t>
      </w:r>
      <w:r>
        <w:rPr>
          <w:rFonts w:hint="eastAsia"/>
        </w:rPr>
        <w:t>根钻杆为</w:t>
      </w:r>
      <w:r w:rsidR="00520CCA">
        <w:rPr>
          <w:rFonts w:hint="eastAsia"/>
        </w:rPr>
        <w:t>“</w:t>
      </w:r>
      <w:r w:rsidR="00520CCA">
        <w:rPr>
          <w:rFonts w:hint="eastAsia"/>
        </w:rPr>
        <w:t xml:space="preserve"> </w:t>
      </w:r>
      <w:r w:rsidRPr="00520CCA">
        <w:rPr>
          <w:rFonts w:hint="eastAsia"/>
          <w:sz w:val="24"/>
          <w:szCs w:val="24"/>
        </w:rPr>
        <w:t>3</w:t>
      </w:r>
      <w:r w:rsidR="00520CCA" w:rsidRPr="00520CCA">
        <w:rPr>
          <w:rFonts w:hint="eastAsia"/>
          <w:sz w:val="24"/>
          <w:szCs w:val="24"/>
        </w:rPr>
        <w:t>-1/2</w:t>
      </w:r>
      <w:r w:rsidR="00520CCA" w:rsidRPr="00520CCA">
        <w:rPr>
          <w:rFonts w:hint="eastAsia"/>
          <w:sz w:val="24"/>
          <w:szCs w:val="24"/>
        </w:rPr>
        <w:t>’</w:t>
      </w:r>
      <w:r w:rsidR="00520CCA">
        <w:rPr>
          <w:rFonts w:hint="eastAsia"/>
        </w:rPr>
        <w:t xml:space="preserve"> </w:t>
      </w:r>
      <w:r w:rsidR="00520CCA">
        <w:rPr>
          <w:rFonts w:hint="eastAsia"/>
        </w:rPr>
        <w:t>”</w:t>
      </w:r>
      <w:r>
        <w:rPr>
          <w:rFonts w:hint="eastAsia"/>
        </w:rPr>
        <w:t>钻杆，而在领用时规格</w:t>
      </w:r>
      <w:r w:rsidR="00520CCA">
        <w:rPr>
          <w:rFonts w:hint="eastAsia"/>
        </w:rPr>
        <w:t>为</w:t>
      </w:r>
      <w:r w:rsidR="00520CCA">
        <w:rPr>
          <w:rFonts w:hint="eastAsia"/>
        </w:rPr>
        <w:t>5</w:t>
      </w:r>
      <w:proofErr w:type="gramStart"/>
      <w:r w:rsidR="00520CCA">
        <w:rPr>
          <w:rFonts w:hint="eastAsia"/>
        </w:rPr>
        <w:t>”</w:t>
      </w:r>
      <w:proofErr w:type="gramEnd"/>
      <w:r w:rsidR="00520CCA">
        <w:rPr>
          <w:rFonts w:hint="eastAsia"/>
        </w:rPr>
        <w:t>，系统提示不一致是正常的。</w:t>
      </w:r>
      <w:r w:rsidR="00520CCA">
        <w:rPr>
          <w:rFonts w:hint="eastAsia"/>
          <w:b/>
          <w:color w:val="0070C0"/>
          <w:kern w:val="0"/>
        </w:rPr>
        <w:t>（此步骤正常）</w:t>
      </w:r>
    </w:p>
    <w:p w:rsidR="00837CF0" w:rsidRDefault="00837CF0" w:rsidP="00837CF0">
      <w:pPr>
        <w:pStyle w:val="a4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296932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CF0" w:rsidRPr="00837CF0" w:rsidRDefault="00837CF0" w:rsidP="00837CF0">
      <w:pPr>
        <w:pStyle w:val="a4"/>
        <w:ind w:left="360" w:firstLineChars="0" w:firstLine="0"/>
      </w:pPr>
    </w:p>
    <w:p w:rsidR="00DF192B" w:rsidRDefault="008E0B3B" w:rsidP="00F65C7F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重新录入“钻具规格”和“扣型”，点击“提交”，系统仍然提示：“请核对领用的钻具是否与选项的钻具类型一致”。</w:t>
      </w:r>
      <w:r w:rsidR="00F65C7F">
        <w:rPr>
          <w:rFonts w:hint="eastAsia"/>
        </w:rPr>
        <w:t>。</w:t>
      </w:r>
    </w:p>
    <w:p w:rsidR="00600276" w:rsidRDefault="008E0B3B" w:rsidP="00600276">
      <w:r>
        <w:rPr>
          <w:noProof/>
        </w:rPr>
        <w:drawing>
          <wp:inline distT="0" distB="0" distL="0" distR="0">
            <wp:extent cx="5274310" cy="3296932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3D0" w:rsidRDefault="002763D0" w:rsidP="002763D0"/>
    <w:p w:rsidR="0061670A" w:rsidRPr="002452B5" w:rsidRDefault="0061670A" w:rsidP="0061670A">
      <w:pPr>
        <w:pStyle w:val="a4"/>
        <w:ind w:left="360" w:firstLineChars="0" w:firstLine="0"/>
      </w:pPr>
    </w:p>
    <w:p w:rsidR="002452B5" w:rsidRDefault="00572EFA" w:rsidP="00572EFA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由于不能正常领用钻具，因此，没有进行下一步测试，包括领用后钻具的状态标识，归还钻具的操作等。</w:t>
      </w:r>
    </w:p>
    <w:p w:rsidR="00572EFA" w:rsidRDefault="00572EFA" w:rsidP="002452B5">
      <w:pPr>
        <w:rPr>
          <w:rFonts w:hint="eastAsia"/>
        </w:rPr>
      </w:pPr>
    </w:p>
    <w:p w:rsidR="00572EFA" w:rsidRDefault="00572EFA" w:rsidP="002452B5">
      <w:pPr>
        <w:rPr>
          <w:rFonts w:hint="eastAsia"/>
        </w:rPr>
      </w:pPr>
    </w:p>
    <w:p w:rsidR="00572EFA" w:rsidRDefault="00572EFA" w:rsidP="002452B5">
      <w:pPr>
        <w:rPr>
          <w:rFonts w:hint="eastAsia"/>
        </w:rPr>
      </w:pPr>
    </w:p>
    <w:p w:rsidR="00572EFA" w:rsidRDefault="00572EFA" w:rsidP="002452B5"/>
    <w:sectPr w:rsidR="00572EFA" w:rsidSect="00453D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79D7297"/>
    <w:multiLevelType w:val="hybridMultilevel"/>
    <w:tmpl w:val="AAD2DD7A"/>
    <w:lvl w:ilvl="0" w:tplc="08F4F36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4C76BC1"/>
    <w:multiLevelType w:val="hybridMultilevel"/>
    <w:tmpl w:val="562E8930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">
    <w:nsid w:val="67B66E6A"/>
    <w:multiLevelType w:val="hybridMultilevel"/>
    <w:tmpl w:val="639A684A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1D7FA5"/>
    <w:rsid w:val="00000347"/>
    <w:rsid w:val="00001701"/>
    <w:rsid w:val="00053831"/>
    <w:rsid w:val="000B548A"/>
    <w:rsid w:val="00100466"/>
    <w:rsid w:val="00105B4D"/>
    <w:rsid w:val="001241F7"/>
    <w:rsid w:val="00180522"/>
    <w:rsid w:val="00196A68"/>
    <w:rsid w:val="001D7FA5"/>
    <w:rsid w:val="001E0439"/>
    <w:rsid w:val="00216256"/>
    <w:rsid w:val="00222D3E"/>
    <w:rsid w:val="002452B5"/>
    <w:rsid w:val="00255351"/>
    <w:rsid w:val="002763D0"/>
    <w:rsid w:val="00280E2A"/>
    <w:rsid w:val="002A7D82"/>
    <w:rsid w:val="002D4396"/>
    <w:rsid w:val="002E7F86"/>
    <w:rsid w:val="00321585"/>
    <w:rsid w:val="003268E7"/>
    <w:rsid w:val="00336799"/>
    <w:rsid w:val="003449CE"/>
    <w:rsid w:val="00346E09"/>
    <w:rsid w:val="003731CE"/>
    <w:rsid w:val="00377CB5"/>
    <w:rsid w:val="003A0847"/>
    <w:rsid w:val="003C5AAE"/>
    <w:rsid w:val="00400FAE"/>
    <w:rsid w:val="004331E0"/>
    <w:rsid w:val="00453DDB"/>
    <w:rsid w:val="0048138A"/>
    <w:rsid w:val="004B34E2"/>
    <w:rsid w:val="004B5B48"/>
    <w:rsid w:val="004C0CAF"/>
    <w:rsid w:val="004E7832"/>
    <w:rsid w:val="004F3CED"/>
    <w:rsid w:val="00520CCA"/>
    <w:rsid w:val="00531845"/>
    <w:rsid w:val="00572EFA"/>
    <w:rsid w:val="005A117D"/>
    <w:rsid w:val="005A5C00"/>
    <w:rsid w:val="005C1E3F"/>
    <w:rsid w:val="005D5EBD"/>
    <w:rsid w:val="00600276"/>
    <w:rsid w:val="00605A2D"/>
    <w:rsid w:val="0061670A"/>
    <w:rsid w:val="00624AD7"/>
    <w:rsid w:val="00683752"/>
    <w:rsid w:val="00734BFF"/>
    <w:rsid w:val="00762352"/>
    <w:rsid w:val="0076662B"/>
    <w:rsid w:val="007B4540"/>
    <w:rsid w:val="007D4CCD"/>
    <w:rsid w:val="007F05D4"/>
    <w:rsid w:val="00837CF0"/>
    <w:rsid w:val="00867149"/>
    <w:rsid w:val="00872E93"/>
    <w:rsid w:val="00882C0C"/>
    <w:rsid w:val="008A269B"/>
    <w:rsid w:val="008C0B33"/>
    <w:rsid w:val="008E0B3B"/>
    <w:rsid w:val="008E3674"/>
    <w:rsid w:val="008F1AB9"/>
    <w:rsid w:val="008F5571"/>
    <w:rsid w:val="009609C7"/>
    <w:rsid w:val="00A720E8"/>
    <w:rsid w:val="00A72254"/>
    <w:rsid w:val="00AD1095"/>
    <w:rsid w:val="00AE0ECD"/>
    <w:rsid w:val="00AE2415"/>
    <w:rsid w:val="00B026A6"/>
    <w:rsid w:val="00B07865"/>
    <w:rsid w:val="00B61B45"/>
    <w:rsid w:val="00B8330F"/>
    <w:rsid w:val="00B97533"/>
    <w:rsid w:val="00C16F21"/>
    <w:rsid w:val="00C1742F"/>
    <w:rsid w:val="00C20BC1"/>
    <w:rsid w:val="00C21BB7"/>
    <w:rsid w:val="00C45AAB"/>
    <w:rsid w:val="00C5228C"/>
    <w:rsid w:val="00C85ECD"/>
    <w:rsid w:val="00C91EC0"/>
    <w:rsid w:val="00C927BC"/>
    <w:rsid w:val="00CA4C08"/>
    <w:rsid w:val="00CC1EED"/>
    <w:rsid w:val="00D00090"/>
    <w:rsid w:val="00D02680"/>
    <w:rsid w:val="00D059AA"/>
    <w:rsid w:val="00D63C3F"/>
    <w:rsid w:val="00DB73A8"/>
    <w:rsid w:val="00DF192B"/>
    <w:rsid w:val="00EC4386"/>
    <w:rsid w:val="00EF2F63"/>
    <w:rsid w:val="00F35806"/>
    <w:rsid w:val="00F477F6"/>
    <w:rsid w:val="00F52492"/>
    <w:rsid w:val="00F65C7F"/>
    <w:rsid w:val="00F72079"/>
    <w:rsid w:val="00F90CC9"/>
    <w:rsid w:val="00F93CD9"/>
    <w:rsid w:val="00FB2021"/>
    <w:rsid w:val="00FD1026"/>
    <w:rsid w:val="00FE1569"/>
    <w:rsid w:val="00FE48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53DD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D7FA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D7FA5"/>
    <w:rPr>
      <w:sz w:val="18"/>
      <w:szCs w:val="18"/>
    </w:rPr>
  </w:style>
  <w:style w:type="paragraph" w:styleId="a4">
    <w:name w:val="List Paragraph"/>
    <w:basedOn w:val="a"/>
    <w:uiPriority w:val="34"/>
    <w:qFormat/>
    <w:rsid w:val="00AE0ECD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92</Words>
  <Characters>527</Characters>
  <Application>Microsoft Office Word</Application>
  <DocSecurity>0</DocSecurity>
  <Lines>4</Lines>
  <Paragraphs>1</Paragraphs>
  <ScaleCrop>false</ScaleCrop>
  <Company>Microsoft</Company>
  <LinksUpToDate>false</LinksUpToDate>
  <CharactersWithSpaces>618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5</cp:revision>
  <dcterms:created xsi:type="dcterms:W3CDTF">2018-02-01T01:07:00Z</dcterms:created>
  <dcterms:modified xsi:type="dcterms:W3CDTF">2018-02-01T01:15:00Z</dcterms:modified>
</cp:coreProperties>
</file>