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7701" w14:textId="5E08906E" w:rsidR="009C129A" w:rsidRPr="00B71142" w:rsidRDefault="009C129A" w:rsidP="009C129A">
      <w:pPr>
        <w:pStyle w:val="Title"/>
        <w:rPr>
          <w:sz w:val="24"/>
          <w:szCs w:val="24"/>
        </w:rPr>
      </w:pPr>
      <w:r w:rsidRPr="00B71142">
        <w:rPr>
          <w:sz w:val="24"/>
          <w:szCs w:val="24"/>
        </w:rPr>
        <w:t>Brijesh Singh-----------------------------------</w:t>
      </w:r>
      <w:r w:rsidR="00C20C99">
        <w:rPr>
          <w:sz w:val="24"/>
          <w:szCs w:val="24"/>
        </w:rPr>
        <w:t>-----</w:t>
      </w:r>
      <w:r w:rsidRPr="00B71142">
        <w:rPr>
          <w:sz w:val="24"/>
          <w:szCs w:val="24"/>
        </w:rPr>
        <w:t>-------------------------------------Unsupervised Learning</w:t>
      </w:r>
    </w:p>
    <w:p w14:paraId="70E2942A" w14:textId="77777777" w:rsidR="009C129A" w:rsidRPr="00B71142" w:rsidRDefault="009C129A" w:rsidP="009C129A">
      <w:pPr>
        <w:pStyle w:val="Title"/>
        <w:rPr>
          <w:sz w:val="24"/>
          <w:szCs w:val="24"/>
        </w:rPr>
      </w:pPr>
    </w:p>
    <w:p w14:paraId="6D0F3DC7" w14:textId="77777777" w:rsidR="009C129A" w:rsidRPr="009C129A" w:rsidRDefault="009C129A" w:rsidP="009C129A">
      <w:pPr>
        <w:pStyle w:val="ListParagraph"/>
        <w:numPr>
          <w:ilvl w:val="0"/>
          <w:numId w:val="17"/>
        </w:numPr>
        <w:spacing w:after="0" w:line="276" w:lineRule="auto"/>
        <w:rPr>
          <w:sz w:val="20"/>
          <w:szCs w:val="20"/>
        </w:rPr>
      </w:pPr>
      <w:r w:rsidRPr="009C129A">
        <w:rPr>
          <w:sz w:val="20"/>
          <w:szCs w:val="20"/>
        </w:rPr>
        <w:t>Explain the Eigenvalue and eigenvector in detail along with some examples. Its role in PCA.</w:t>
      </w:r>
    </w:p>
    <w:p w14:paraId="038FB1AA" w14:textId="3F958E26" w:rsidR="009C129A" w:rsidRPr="009C129A" w:rsidRDefault="009C129A" w:rsidP="009C129A">
      <w:pPr>
        <w:rPr>
          <w:sz w:val="20"/>
          <w:szCs w:val="20"/>
        </w:rPr>
      </w:pPr>
    </w:p>
    <w:p w14:paraId="66AE941D" w14:textId="36AEF465" w:rsidR="009C129A" w:rsidRPr="00937DAE" w:rsidRDefault="009C129A" w:rsidP="009C129A">
      <w:pPr>
        <w:pStyle w:val="Title"/>
        <w:rPr>
          <w:kern w:val="0"/>
          <w:sz w:val="20"/>
          <w:szCs w:val="20"/>
          <w14:ligatures w14:val="none"/>
        </w:rPr>
      </w:pPr>
      <w:r w:rsidRPr="00937DAE">
        <w:rPr>
          <w:sz w:val="20"/>
          <w:szCs w:val="20"/>
        </w:rPr>
        <w:t>Understanding Eigenvalues and Eigenvectors</w:t>
      </w:r>
    </w:p>
    <w:p w14:paraId="71A5B2C9" w14:textId="77777777" w:rsidR="009C129A" w:rsidRPr="00937DAE" w:rsidRDefault="009C129A">
      <w:pPr>
        <w:pStyle w:val="Heading1"/>
        <w:rPr>
          <w:rFonts w:eastAsia="Times New Roman"/>
          <w:sz w:val="20"/>
          <w:szCs w:val="20"/>
        </w:rPr>
      </w:pPr>
      <w:r w:rsidRPr="00937DAE">
        <w:rPr>
          <w:rFonts w:eastAsia="Times New Roman"/>
          <w:sz w:val="20"/>
          <w:szCs w:val="20"/>
        </w:rPr>
        <w:t>Introduction</w:t>
      </w:r>
    </w:p>
    <w:p w14:paraId="7CC8CA58" w14:textId="77777777" w:rsidR="009C129A" w:rsidRPr="00937DAE" w:rsidRDefault="009C129A">
      <w:pPr>
        <w:rPr>
          <w:rFonts w:eastAsiaTheme="minorEastAsia"/>
          <w:sz w:val="20"/>
          <w:szCs w:val="20"/>
        </w:rPr>
      </w:pPr>
      <w:r w:rsidRPr="00937DAE">
        <w:rPr>
          <w:sz w:val="20"/>
          <w:szCs w:val="20"/>
        </w:rPr>
        <w:t>Eigenvalues and eigenvectors are fundamental concepts in linear algebra with wide-ranging applications in engineering, physics, computer science, and data analysis. They play a particularly crucial role in dimensionality reduction techniques such as Principal Component Analysis (PCA).</w:t>
      </w:r>
    </w:p>
    <w:p w14:paraId="3E077F70" w14:textId="77777777" w:rsidR="009C129A" w:rsidRPr="00937DAE" w:rsidRDefault="009C129A">
      <w:pPr>
        <w:pStyle w:val="Heading2"/>
        <w:rPr>
          <w:rFonts w:eastAsia="Times New Roman"/>
          <w:sz w:val="20"/>
          <w:szCs w:val="20"/>
        </w:rPr>
      </w:pPr>
      <w:r w:rsidRPr="00937DAE">
        <w:rPr>
          <w:rFonts w:eastAsia="Times New Roman"/>
          <w:sz w:val="20"/>
          <w:szCs w:val="20"/>
        </w:rPr>
        <w:t>What Are Eigenvalues and Eigenvectors?</w:t>
      </w:r>
    </w:p>
    <w:p w14:paraId="40B0D410" w14:textId="77777777" w:rsidR="009C129A" w:rsidRPr="00937DAE" w:rsidRDefault="009C129A">
      <w:pPr>
        <w:rPr>
          <w:rFonts w:eastAsiaTheme="minorEastAsia"/>
          <w:sz w:val="20"/>
          <w:szCs w:val="20"/>
        </w:rPr>
      </w:pPr>
      <w:r w:rsidRPr="00937DAE">
        <w:rPr>
          <w:sz w:val="20"/>
          <w:szCs w:val="20"/>
        </w:rPr>
        <w:t xml:space="preserve">Given a square matrix </w:t>
      </w:r>
      <w:r w:rsidRPr="00937DAE">
        <w:rPr>
          <w:b/>
          <w:bCs/>
          <w:sz w:val="20"/>
          <w:szCs w:val="20"/>
        </w:rPr>
        <w:t>A</w:t>
      </w:r>
      <w:r w:rsidRPr="00937DAE">
        <w:rPr>
          <w:sz w:val="20"/>
          <w:szCs w:val="20"/>
        </w:rPr>
        <w:t xml:space="preserve"> of size </w:t>
      </w:r>
      <w:r w:rsidRPr="00937DAE">
        <w:rPr>
          <w:i/>
          <w:iCs/>
          <w:sz w:val="20"/>
          <w:szCs w:val="20"/>
        </w:rPr>
        <w:t>n × n</w:t>
      </w:r>
      <w:r w:rsidRPr="00937DAE">
        <w:rPr>
          <w:sz w:val="20"/>
          <w:szCs w:val="20"/>
        </w:rPr>
        <w:t xml:space="preserve">, an </w:t>
      </w:r>
      <w:r w:rsidRPr="00937DAE">
        <w:rPr>
          <w:b/>
          <w:bCs/>
          <w:sz w:val="20"/>
          <w:szCs w:val="20"/>
        </w:rPr>
        <w:t>eigenvector</w:t>
      </w:r>
      <w:r w:rsidRPr="00937DAE">
        <w:rPr>
          <w:sz w:val="20"/>
          <w:szCs w:val="20"/>
        </w:rPr>
        <w:t xml:space="preserve"> is a non-zero vector </w:t>
      </w:r>
      <w:r w:rsidRPr="00937DAE">
        <w:rPr>
          <w:b/>
          <w:bCs/>
          <w:sz w:val="20"/>
          <w:szCs w:val="20"/>
        </w:rPr>
        <w:t>v</w:t>
      </w:r>
      <w:r w:rsidRPr="00937DAE">
        <w:rPr>
          <w:sz w:val="20"/>
          <w:szCs w:val="20"/>
        </w:rPr>
        <w:t xml:space="preserve"> such that when </w:t>
      </w:r>
      <w:r w:rsidRPr="00937DAE">
        <w:rPr>
          <w:b/>
          <w:bCs/>
          <w:sz w:val="20"/>
          <w:szCs w:val="20"/>
        </w:rPr>
        <w:t>A</w:t>
      </w:r>
      <w:r w:rsidRPr="00937DAE">
        <w:rPr>
          <w:sz w:val="20"/>
          <w:szCs w:val="20"/>
        </w:rPr>
        <w:t xml:space="preserve"> acts on </w:t>
      </w:r>
      <w:r w:rsidRPr="00937DAE">
        <w:rPr>
          <w:b/>
          <w:bCs/>
          <w:sz w:val="20"/>
          <w:szCs w:val="20"/>
        </w:rPr>
        <w:t>v</w:t>
      </w:r>
      <w:r w:rsidRPr="00937DAE">
        <w:rPr>
          <w:sz w:val="20"/>
          <w:szCs w:val="20"/>
        </w:rPr>
        <w:t xml:space="preserve">, the result is simply a scalar multiple of </w:t>
      </w:r>
      <w:r w:rsidRPr="00937DAE">
        <w:rPr>
          <w:b/>
          <w:bCs/>
          <w:sz w:val="20"/>
          <w:szCs w:val="20"/>
        </w:rPr>
        <w:t>v</w:t>
      </w:r>
      <w:r w:rsidRPr="00937DAE">
        <w:rPr>
          <w:sz w:val="20"/>
          <w:szCs w:val="20"/>
        </w:rPr>
        <w:t xml:space="preserve">. This scalar is called the </w:t>
      </w:r>
      <w:r w:rsidRPr="00937DAE">
        <w:rPr>
          <w:b/>
          <w:bCs/>
          <w:sz w:val="20"/>
          <w:szCs w:val="20"/>
        </w:rPr>
        <w:t>eigenvalue</w:t>
      </w:r>
      <w:r w:rsidRPr="00937DAE">
        <w:rPr>
          <w:sz w:val="20"/>
          <w:szCs w:val="20"/>
        </w:rPr>
        <w:t xml:space="preserve"> (denoted by </w:t>
      </w:r>
      <w:r w:rsidRPr="00937DAE">
        <w:rPr>
          <w:b/>
          <w:bCs/>
          <w:sz w:val="20"/>
          <w:szCs w:val="20"/>
        </w:rPr>
        <w:t>λ</w:t>
      </w:r>
      <w:r w:rsidRPr="00937DAE">
        <w:rPr>
          <w:sz w:val="20"/>
          <w:szCs w:val="20"/>
        </w:rPr>
        <w:t>).</w:t>
      </w:r>
    </w:p>
    <w:p w14:paraId="5AC444A0" w14:textId="77777777" w:rsidR="009C129A" w:rsidRPr="00937DAE" w:rsidRDefault="009C129A">
      <w:pPr>
        <w:rPr>
          <w:sz w:val="20"/>
          <w:szCs w:val="20"/>
        </w:rPr>
      </w:pPr>
      <w:r w:rsidRPr="00937DAE">
        <w:rPr>
          <w:sz w:val="20"/>
          <w:szCs w:val="20"/>
        </w:rPr>
        <w:t>Mathematically, this is expressed as:</w:t>
      </w:r>
    </w:p>
    <w:p w14:paraId="36898DA9" w14:textId="77777777" w:rsidR="009C129A" w:rsidRPr="00937DAE" w:rsidRDefault="009C129A">
      <w:pPr>
        <w:rPr>
          <w:sz w:val="20"/>
          <w:szCs w:val="20"/>
        </w:rPr>
      </w:pPr>
      <w:r w:rsidRPr="00937DAE">
        <w:rPr>
          <w:sz w:val="20"/>
          <w:szCs w:val="20"/>
        </w:rPr>
        <w:t>A</w:t>
      </w:r>
      <w:r w:rsidRPr="00937DAE">
        <w:rPr>
          <w:i/>
          <w:iCs/>
          <w:sz w:val="20"/>
          <w:szCs w:val="20"/>
        </w:rPr>
        <w:t>v</w:t>
      </w:r>
      <w:r w:rsidRPr="00937DAE">
        <w:rPr>
          <w:sz w:val="20"/>
          <w:szCs w:val="20"/>
        </w:rPr>
        <w:t xml:space="preserve"> = </w:t>
      </w:r>
      <w:proofErr w:type="spellStart"/>
      <w:r w:rsidRPr="00937DAE">
        <w:rPr>
          <w:sz w:val="20"/>
          <w:szCs w:val="20"/>
        </w:rPr>
        <w:t>λ</w:t>
      </w:r>
      <w:r w:rsidRPr="00937DAE">
        <w:rPr>
          <w:i/>
          <w:iCs/>
          <w:sz w:val="20"/>
          <w:szCs w:val="20"/>
        </w:rPr>
        <w:t>v</w:t>
      </w:r>
      <w:proofErr w:type="spellEnd"/>
    </w:p>
    <w:p w14:paraId="560C5693" w14:textId="77777777" w:rsidR="009C129A" w:rsidRPr="00937DAE" w:rsidRDefault="009C129A" w:rsidP="009C129A">
      <w:pPr>
        <w:numPr>
          <w:ilvl w:val="0"/>
          <w:numId w:val="13"/>
        </w:numPr>
        <w:spacing w:line="276" w:lineRule="auto"/>
        <w:rPr>
          <w:rFonts w:eastAsia="Times New Roman"/>
          <w:sz w:val="20"/>
          <w:szCs w:val="20"/>
        </w:rPr>
      </w:pPr>
      <w:r w:rsidRPr="00937DAE">
        <w:rPr>
          <w:rFonts w:eastAsia="Times New Roman"/>
          <w:b/>
          <w:bCs/>
          <w:sz w:val="20"/>
          <w:szCs w:val="20"/>
        </w:rPr>
        <w:t>A</w:t>
      </w:r>
      <w:r w:rsidRPr="00937DAE">
        <w:rPr>
          <w:rFonts w:eastAsia="Times New Roman"/>
          <w:sz w:val="20"/>
          <w:szCs w:val="20"/>
        </w:rPr>
        <w:t>: A square matrix</w:t>
      </w:r>
    </w:p>
    <w:p w14:paraId="32621880" w14:textId="77777777" w:rsidR="009C129A" w:rsidRPr="00937DAE" w:rsidRDefault="009C129A" w:rsidP="009C129A">
      <w:pPr>
        <w:numPr>
          <w:ilvl w:val="0"/>
          <w:numId w:val="13"/>
        </w:numPr>
        <w:spacing w:line="276" w:lineRule="auto"/>
        <w:rPr>
          <w:rFonts w:eastAsia="Times New Roman"/>
          <w:sz w:val="20"/>
          <w:szCs w:val="20"/>
        </w:rPr>
      </w:pPr>
      <w:r w:rsidRPr="00937DAE">
        <w:rPr>
          <w:rFonts w:eastAsia="Times New Roman"/>
          <w:b/>
          <w:bCs/>
          <w:sz w:val="20"/>
          <w:szCs w:val="20"/>
        </w:rPr>
        <w:t>v</w:t>
      </w:r>
      <w:r w:rsidRPr="00937DAE">
        <w:rPr>
          <w:rFonts w:eastAsia="Times New Roman"/>
          <w:sz w:val="20"/>
          <w:szCs w:val="20"/>
        </w:rPr>
        <w:t>: Non-zero vector (eigenvector)</w:t>
      </w:r>
    </w:p>
    <w:p w14:paraId="7852AAD5" w14:textId="77777777" w:rsidR="009C129A" w:rsidRPr="00937DAE" w:rsidRDefault="009C129A" w:rsidP="009C129A">
      <w:pPr>
        <w:numPr>
          <w:ilvl w:val="0"/>
          <w:numId w:val="13"/>
        </w:numPr>
        <w:spacing w:line="276" w:lineRule="auto"/>
        <w:rPr>
          <w:rFonts w:eastAsia="Times New Roman"/>
          <w:sz w:val="20"/>
          <w:szCs w:val="20"/>
        </w:rPr>
      </w:pPr>
      <w:r w:rsidRPr="00937DAE">
        <w:rPr>
          <w:rFonts w:eastAsia="Times New Roman"/>
          <w:b/>
          <w:bCs/>
          <w:sz w:val="20"/>
          <w:szCs w:val="20"/>
        </w:rPr>
        <w:t>λ</w:t>
      </w:r>
      <w:r w:rsidRPr="00937DAE">
        <w:rPr>
          <w:rFonts w:eastAsia="Times New Roman"/>
          <w:sz w:val="20"/>
          <w:szCs w:val="20"/>
        </w:rPr>
        <w:t>: Scalar (eigenvalue)</w:t>
      </w:r>
    </w:p>
    <w:p w14:paraId="1670A066" w14:textId="77777777" w:rsidR="009C129A" w:rsidRPr="00937DAE" w:rsidRDefault="009C129A">
      <w:pPr>
        <w:pStyle w:val="Heading2"/>
        <w:rPr>
          <w:rFonts w:eastAsia="Times New Roman"/>
          <w:sz w:val="20"/>
          <w:szCs w:val="20"/>
        </w:rPr>
      </w:pPr>
      <w:r w:rsidRPr="00937DAE">
        <w:rPr>
          <w:rFonts w:eastAsia="Times New Roman"/>
          <w:sz w:val="20"/>
          <w:szCs w:val="20"/>
        </w:rPr>
        <w:t>How to Find Eigenvalues and Eigenvectors</w:t>
      </w:r>
    </w:p>
    <w:p w14:paraId="79C615A2" w14:textId="77777777" w:rsidR="009C129A" w:rsidRPr="00937DAE" w:rsidRDefault="009C129A">
      <w:pPr>
        <w:rPr>
          <w:rFonts w:eastAsiaTheme="minorEastAsia"/>
          <w:sz w:val="20"/>
          <w:szCs w:val="20"/>
        </w:rPr>
      </w:pPr>
      <w:r w:rsidRPr="00937DAE">
        <w:rPr>
          <w:sz w:val="20"/>
          <w:szCs w:val="20"/>
        </w:rPr>
        <w:t>To find the eigenvalues, solve the characteristic equation:</w:t>
      </w:r>
    </w:p>
    <w:p w14:paraId="3F38EAFA" w14:textId="77777777" w:rsidR="009C129A" w:rsidRPr="00937DAE" w:rsidRDefault="009C129A">
      <w:pPr>
        <w:rPr>
          <w:sz w:val="20"/>
          <w:szCs w:val="20"/>
        </w:rPr>
      </w:pPr>
      <w:proofErr w:type="gramStart"/>
      <w:r w:rsidRPr="00937DAE">
        <w:rPr>
          <w:sz w:val="20"/>
          <w:szCs w:val="20"/>
        </w:rPr>
        <w:t>det(</w:t>
      </w:r>
      <w:proofErr w:type="gramEnd"/>
      <w:r w:rsidRPr="00937DAE">
        <w:rPr>
          <w:sz w:val="20"/>
          <w:szCs w:val="20"/>
        </w:rPr>
        <w:t xml:space="preserve">A - </w:t>
      </w:r>
      <w:proofErr w:type="spellStart"/>
      <w:r w:rsidRPr="00937DAE">
        <w:rPr>
          <w:sz w:val="20"/>
          <w:szCs w:val="20"/>
        </w:rPr>
        <w:t>λI</w:t>
      </w:r>
      <w:proofErr w:type="spellEnd"/>
      <w:r w:rsidRPr="00937DAE">
        <w:rPr>
          <w:sz w:val="20"/>
          <w:szCs w:val="20"/>
        </w:rPr>
        <w:t>) = 0</w:t>
      </w:r>
    </w:p>
    <w:p w14:paraId="059B4DB8" w14:textId="77777777" w:rsidR="009C129A" w:rsidRPr="00937DAE" w:rsidRDefault="009C129A">
      <w:pPr>
        <w:rPr>
          <w:sz w:val="20"/>
          <w:szCs w:val="20"/>
        </w:rPr>
      </w:pPr>
      <w:r w:rsidRPr="00937DAE">
        <w:rPr>
          <w:sz w:val="20"/>
          <w:szCs w:val="20"/>
        </w:rPr>
        <w:t xml:space="preserve">Where </w:t>
      </w:r>
      <w:r w:rsidRPr="00937DAE">
        <w:rPr>
          <w:b/>
          <w:bCs/>
          <w:sz w:val="20"/>
          <w:szCs w:val="20"/>
        </w:rPr>
        <w:t>I</w:t>
      </w:r>
      <w:r w:rsidRPr="00937DAE">
        <w:rPr>
          <w:sz w:val="20"/>
          <w:szCs w:val="20"/>
        </w:rPr>
        <w:t xml:space="preserve"> </w:t>
      </w:r>
      <w:proofErr w:type="gramStart"/>
      <w:r w:rsidRPr="00937DAE">
        <w:rPr>
          <w:sz w:val="20"/>
          <w:szCs w:val="20"/>
        </w:rPr>
        <w:t>is</w:t>
      </w:r>
      <w:proofErr w:type="gramEnd"/>
      <w:r w:rsidRPr="00937DAE">
        <w:rPr>
          <w:sz w:val="20"/>
          <w:szCs w:val="20"/>
        </w:rPr>
        <w:t xml:space="preserve"> the identity matrix of the same size as </w:t>
      </w:r>
      <w:r w:rsidRPr="00937DAE">
        <w:rPr>
          <w:b/>
          <w:bCs/>
          <w:sz w:val="20"/>
          <w:szCs w:val="20"/>
        </w:rPr>
        <w:t>A</w:t>
      </w:r>
      <w:r w:rsidRPr="00937DAE">
        <w:rPr>
          <w:sz w:val="20"/>
          <w:szCs w:val="20"/>
        </w:rPr>
        <w:t xml:space="preserve"> and </w:t>
      </w:r>
      <w:r w:rsidRPr="00937DAE">
        <w:rPr>
          <w:b/>
          <w:bCs/>
          <w:sz w:val="20"/>
          <w:szCs w:val="20"/>
        </w:rPr>
        <w:t>det</w:t>
      </w:r>
      <w:r w:rsidRPr="00937DAE">
        <w:rPr>
          <w:sz w:val="20"/>
          <w:szCs w:val="20"/>
        </w:rPr>
        <w:t xml:space="preserve"> denotes the determinant.</w:t>
      </w:r>
    </w:p>
    <w:p w14:paraId="3201379A" w14:textId="77777777" w:rsidR="009C129A" w:rsidRPr="00937DAE" w:rsidRDefault="009C129A">
      <w:pPr>
        <w:rPr>
          <w:sz w:val="20"/>
          <w:szCs w:val="20"/>
        </w:rPr>
      </w:pPr>
      <w:r w:rsidRPr="00937DAE">
        <w:rPr>
          <w:sz w:val="20"/>
          <w:szCs w:val="20"/>
        </w:rPr>
        <w:t xml:space="preserve">Once eigenvalues (λ) are found, substitute each into (A - </w:t>
      </w:r>
      <w:proofErr w:type="spellStart"/>
      <w:r w:rsidRPr="00937DAE">
        <w:rPr>
          <w:sz w:val="20"/>
          <w:szCs w:val="20"/>
        </w:rPr>
        <w:t>λ</w:t>
      </w:r>
      <w:proofErr w:type="gramStart"/>
      <w:r w:rsidRPr="00937DAE">
        <w:rPr>
          <w:sz w:val="20"/>
          <w:szCs w:val="20"/>
        </w:rPr>
        <w:t>I</w:t>
      </w:r>
      <w:proofErr w:type="spellEnd"/>
      <w:r w:rsidRPr="00937DAE">
        <w:rPr>
          <w:sz w:val="20"/>
          <w:szCs w:val="20"/>
        </w:rPr>
        <w:t>)v</w:t>
      </w:r>
      <w:proofErr w:type="gramEnd"/>
      <w:r w:rsidRPr="00937DAE">
        <w:rPr>
          <w:sz w:val="20"/>
          <w:szCs w:val="20"/>
        </w:rPr>
        <w:t xml:space="preserve"> = 0 and solve for the corresponding eigenvectors </w:t>
      </w:r>
      <w:r w:rsidRPr="00937DAE">
        <w:rPr>
          <w:b/>
          <w:bCs/>
          <w:sz w:val="20"/>
          <w:szCs w:val="20"/>
        </w:rPr>
        <w:t>v</w:t>
      </w:r>
      <w:r w:rsidRPr="00937DAE">
        <w:rPr>
          <w:sz w:val="20"/>
          <w:szCs w:val="20"/>
        </w:rPr>
        <w:t>.</w:t>
      </w:r>
    </w:p>
    <w:p w14:paraId="73BEEBC7" w14:textId="77777777" w:rsidR="009C129A" w:rsidRPr="00937DAE" w:rsidRDefault="009C129A">
      <w:pPr>
        <w:pStyle w:val="Heading2"/>
        <w:rPr>
          <w:rFonts w:eastAsia="Times New Roman"/>
          <w:sz w:val="20"/>
          <w:szCs w:val="20"/>
        </w:rPr>
      </w:pPr>
      <w:r w:rsidRPr="00937DAE">
        <w:rPr>
          <w:rFonts w:eastAsia="Times New Roman"/>
          <w:sz w:val="20"/>
          <w:szCs w:val="20"/>
        </w:rPr>
        <w:t>Examples</w:t>
      </w:r>
    </w:p>
    <w:p w14:paraId="7E683384" w14:textId="77777777" w:rsidR="009C129A" w:rsidRPr="00937DAE" w:rsidRDefault="009C129A">
      <w:pPr>
        <w:pStyle w:val="Heading3"/>
        <w:rPr>
          <w:rFonts w:eastAsia="Times New Roman"/>
          <w:sz w:val="20"/>
          <w:szCs w:val="20"/>
        </w:rPr>
      </w:pPr>
      <w:r w:rsidRPr="00937DAE">
        <w:rPr>
          <w:rFonts w:eastAsia="Times New Roman"/>
          <w:sz w:val="20"/>
          <w:szCs w:val="20"/>
        </w:rPr>
        <w:t>Example 1: 2x2 Matrix</w:t>
      </w:r>
    </w:p>
    <w:p w14:paraId="7E8D4350" w14:textId="77777777" w:rsidR="009C129A" w:rsidRPr="00937DAE" w:rsidRDefault="009C129A">
      <w:pPr>
        <w:rPr>
          <w:rFonts w:eastAsiaTheme="minorEastAsia"/>
          <w:sz w:val="20"/>
          <w:szCs w:val="20"/>
        </w:rPr>
      </w:pPr>
      <w:r w:rsidRPr="00937DAE">
        <w:rPr>
          <w:sz w:val="20"/>
          <w:szCs w:val="20"/>
        </w:rPr>
        <w:t>Let’s consider the matrix:</w:t>
      </w:r>
    </w:p>
    <w:p w14:paraId="0C5C57B7" w14:textId="77777777" w:rsidR="009C129A" w:rsidRPr="00937DAE" w:rsidRDefault="009C129A">
      <w:pPr>
        <w:rPr>
          <w:sz w:val="20"/>
          <w:szCs w:val="20"/>
        </w:rPr>
      </w:pPr>
      <w:r w:rsidRPr="00937DAE">
        <w:rPr>
          <w:sz w:val="20"/>
          <w:szCs w:val="20"/>
        </w:rPr>
        <w:t xml:space="preserve">A = </w:t>
      </w:r>
      <w:r w:rsidRPr="00937DAE">
        <w:rPr>
          <w:b/>
          <w:bCs/>
          <w:sz w:val="20"/>
          <w:szCs w:val="20"/>
        </w:rPr>
        <w:t>[[4, 2], [1, 3]]</w:t>
      </w:r>
    </w:p>
    <w:p w14:paraId="4D9DC080" w14:textId="77777777" w:rsidR="009C129A" w:rsidRPr="00937DAE" w:rsidRDefault="009C129A">
      <w:pPr>
        <w:rPr>
          <w:sz w:val="20"/>
          <w:szCs w:val="20"/>
        </w:rPr>
      </w:pPr>
      <w:r w:rsidRPr="00937DAE">
        <w:rPr>
          <w:sz w:val="20"/>
          <w:szCs w:val="20"/>
        </w:rPr>
        <w:t>Step 1: Find the characteristic equation:</w:t>
      </w:r>
    </w:p>
    <w:p w14:paraId="37EED11B" w14:textId="77777777" w:rsidR="009C129A" w:rsidRPr="00937DAE" w:rsidRDefault="009C129A">
      <w:pPr>
        <w:rPr>
          <w:sz w:val="20"/>
          <w:szCs w:val="20"/>
        </w:rPr>
      </w:pPr>
      <w:r w:rsidRPr="00937DAE">
        <w:rPr>
          <w:sz w:val="20"/>
          <w:szCs w:val="20"/>
        </w:rPr>
        <w:t>|4 - λ</w:t>
      </w:r>
      <w:r w:rsidRPr="00937DAE">
        <w:rPr>
          <w:sz w:val="20"/>
          <w:szCs w:val="20"/>
        </w:rPr>
        <w:t> </w:t>
      </w:r>
      <w:r w:rsidRPr="00937DAE">
        <w:rPr>
          <w:sz w:val="20"/>
          <w:szCs w:val="20"/>
        </w:rPr>
        <w:t>2|</w:t>
      </w:r>
    </w:p>
    <w:p w14:paraId="5FD8D425" w14:textId="77777777" w:rsidR="009C129A" w:rsidRPr="00937DAE" w:rsidRDefault="009C129A">
      <w:pPr>
        <w:rPr>
          <w:sz w:val="20"/>
          <w:szCs w:val="20"/>
        </w:rPr>
      </w:pPr>
      <w:r w:rsidRPr="00937DAE">
        <w:rPr>
          <w:sz w:val="20"/>
          <w:szCs w:val="20"/>
        </w:rPr>
        <w:t>|1</w:t>
      </w:r>
      <w:r w:rsidRPr="00937DAE">
        <w:rPr>
          <w:sz w:val="20"/>
          <w:szCs w:val="20"/>
        </w:rPr>
        <w:t> </w:t>
      </w:r>
      <w:r w:rsidRPr="00937DAE">
        <w:rPr>
          <w:sz w:val="20"/>
          <w:szCs w:val="20"/>
        </w:rPr>
        <w:t> </w:t>
      </w:r>
      <w:r w:rsidRPr="00937DAE">
        <w:rPr>
          <w:sz w:val="20"/>
          <w:szCs w:val="20"/>
        </w:rPr>
        <w:t>3 - λ| = 0</w:t>
      </w:r>
    </w:p>
    <w:p w14:paraId="1C4F7964" w14:textId="77777777" w:rsidR="009C129A" w:rsidRPr="00937DAE" w:rsidRDefault="009C129A">
      <w:pPr>
        <w:rPr>
          <w:sz w:val="20"/>
          <w:szCs w:val="20"/>
        </w:rPr>
      </w:pPr>
      <w:r w:rsidRPr="00937DAE">
        <w:rPr>
          <w:sz w:val="20"/>
          <w:szCs w:val="20"/>
        </w:rPr>
        <w:t xml:space="preserve">(4 - </w:t>
      </w:r>
      <w:proofErr w:type="gramStart"/>
      <w:r w:rsidRPr="00937DAE">
        <w:rPr>
          <w:sz w:val="20"/>
          <w:szCs w:val="20"/>
        </w:rPr>
        <w:t>λ)(</w:t>
      </w:r>
      <w:proofErr w:type="gramEnd"/>
      <w:r w:rsidRPr="00937DAE">
        <w:rPr>
          <w:sz w:val="20"/>
          <w:szCs w:val="20"/>
        </w:rPr>
        <w:t>3 - λ) - (2 × 1) = 0</w:t>
      </w:r>
    </w:p>
    <w:p w14:paraId="2FF0C506" w14:textId="77777777" w:rsidR="009C129A" w:rsidRPr="00937DAE" w:rsidRDefault="009C129A">
      <w:pPr>
        <w:rPr>
          <w:sz w:val="20"/>
          <w:szCs w:val="20"/>
        </w:rPr>
      </w:pPr>
      <w:r w:rsidRPr="00937DAE">
        <w:rPr>
          <w:sz w:val="20"/>
          <w:szCs w:val="20"/>
        </w:rPr>
        <w:t>(12 - 4λ - 3λ + λ²) - 2 = 0</w:t>
      </w:r>
    </w:p>
    <w:p w14:paraId="42C34CE6" w14:textId="77777777" w:rsidR="009C129A" w:rsidRPr="00937DAE" w:rsidRDefault="009C129A">
      <w:pPr>
        <w:rPr>
          <w:sz w:val="20"/>
          <w:szCs w:val="20"/>
        </w:rPr>
      </w:pPr>
      <w:r w:rsidRPr="00937DAE">
        <w:rPr>
          <w:sz w:val="20"/>
          <w:szCs w:val="20"/>
        </w:rPr>
        <w:t>λ² - 7λ + 10 = 0</w:t>
      </w:r>
    </w:p>
    <w:p w14:paraId="5969E59A" w14:textId="77777777" w:rsidR="009C129A" w:rsidRPr="00937DAE" w:rsidRDefault="009C129A">
      <w:pPr>
        <w:rPr>
          <w:sz w:val="20"/>
          <w:szCs w:val="20"/>
        </w:rPr>
      </w:pPr>
      <w:r w:rsidRPr="00937DAE">
        <w:rPr>
          <w:sz w:val="20"/>
          <w:szCs w:val="20"/>
        </w:rPr>
        <w:t>Step 2: Solve for λ:</w:t>
      </w:r>
    </w:p>
    <w:p w14:paraId="4E9A1AD0" w14:textId="77777777" w:rsidR="009C129A" w:rsidRPr="00937DAE" w:rsidRDefault="009C129A">
      <w:pPr>
        <w:rPr>
          <w:sz w:val="20"/>
          <w:szCs w:val="20"/>
        </w:rPr>
      </w:pPr>
      <w:r w:rsidRPr="00937DAE">
        <w:rPr>
          <w:sz w:val="20"/>
          <w:szCs w:val="20"/>
        </w:rPr>
        <w:lastRenderedPageBreak/>
        <w:t>λ² - 7λ + 10 = 0</w:t>
      </w:r>
    </w:p>
    <w:p w14:paraId="09037D8D" w14:textId="77777777" w:rsidR="009C129A" w:rsidRPr="00937DAE" w:rsidRDefault="009C129A">
      <w:pPr>
        <w:rPr>
          <w:sz w:val="20"/>
          <w:szCs w:val="20"/>
        </w:rPr>
      </w:pPr>
      <w:r w:rsidRPr="00937DAE">
        <w:rPr>
          <w:sz w:val="20"/>
          <w:szCs w:val="20"/>
        </w:rPr>
        <w:t xml:space="preserve">(λ - </w:t>
      </w:r>
      <w:proofErr w:type="gramStart"/>
      <w:r w:rsidRPr="00937DAE">
        <w:rPr>
          <w:sz w:val="20"/>
          <w:szCs w:val="20"/>
        </w:rPr>
        <w:t>5)(</w:t>
      </w:r>
      <w:proofErr w:type="gramEnd"/>
      <w:r w:rsidRPr="00937DAE">
        <w:rPr>
          <w:sz w:val="20"/>
          <w:szCs w:val="20"/>
        </w:rPr>
        <w:t>λ - 2) = 0</w:t>
      </w:r>
    </w:p>
    <w:p w14:paraId="65F4317C" w14:textId="77777777" w:rsidR="009C129A" w:rsidRPr="00937DAE" w:rsidRDefault="009C129A">
      <w:pPr>
        <w:rPr>
          <w:sz w:val="20"/>
          <w:szCs w:val="20"/>
        </w:rPr>
      </w:pPr>
      <w:r w:rsidRPr="00937DAE">
        <w:rPr>
          <w:sz w:val="20"/>
          <w:szCs w:val="20"/>
        </w:rPr>
        <w:t>So, λ₁ = 5 and λ₂ = 2 (these are the eigenvalues).</w:t>
      </w:r>
    </w:p>
    <w:p w14:paraId="641B42C7" w14:textId="77777777" w:rsidR="009C129A" w:rsidRPr="00937DAE" w:rsidRDefault="009C129A">
      <w:pPr>
        <w:rPr>
          <w:sz w:val="20"/>
          <w:szCs w:val="20"/>
        </w:rPr>
      </w:pPr>
      <w:r w:rsidRPr="00937DAE">
        <w:rPr>
          <w:sz w:val="20"/>
          <w:szCs w:val="20"/>
        </w:rPr>
        <w:t>Step 3: Find eigenvectors for each eigenvalue.</w:t>
      </w:r>
    </w:p>
    <w:p w14:paraId="04DDB93E" w14:textId="77777777" w:rsidR="009C129A" w:rsidRPr="00937DAE" w:rsidRDefault="009C129A">
      <w:pPr>
        <w:rPr>
          <w:sz w:val="20"/>
          <w:szCs w:val="20"/>
        </w:rPr>
      </w:pPr>
      <w:r w:rsidRPr="00937DAE">
        <w:rPr>
          <w:sz w:val="20"/>
          <w:szCs w:val="20"/>
        </w:rPr>
        <w:t>For λ = 5:</w:t>
      </w:r>
    </w:p>
    <w:p w14:paraId="4918370C" w14:textId="77777777" w:rsidR="009C129A" w:rsidRPr="00937DAE" w:rsidRDefault="009C129A">
      <w:pPr>
        <w:rPr>
          <w:sz w:val="20"/>
          <w:szCs w:val="20"/>
        </w:rPr>
      </w:pPr>
      <w:r w:rsidRPr="00937DAE">
        <w:rPr>
          <w:sz w:val="20"/>
          <w:szCs w:val="20"/>
        </w:rPr>
        <w:t>(A - 5</w:t>
      </w:r>
      <w:proofErr w:type="gramStart"/>
      <w:r w:rsidRPr="00937DAE">
        <w:rPr>
          <w:sz w:val="20"/>
          <w:szCs w:val="20"/>
        </w:rPr>
        <w:t>I)v</w:t>
      </w:r>
      <w:proofErr w:type="gramEnd"/>
      <w:r w:rsidRPr="00937DAE">
        <w:rPr>
          <w:sz w:val="20"/>
          <w:szCs w:val="20"/>
        </w:rPr>
        <w:t xml:space="preserve"> = 0 → [[-1, 2], [1, -2</w:t>
      </w:r>
      <w:proofErr w:type="gramStart"/>
      <w:r w:rsidRPr="00937DAE">
        <w:rPr>
          <w:sz w:val="20"/>
          <w:szCs w:val="20"/>
        </w:rPr>
        <w:t>]]v</w:t>
      </w:r>
      <w:proofErr w:type="gramEnd"/>
      <w:r w:rsidRPr="00937DAE">
        <w:rPr>
          <w:sz w:val="20"/>
          <w:szCs w:val="20"/>
        </w:rPr>
        <w:t xml:space="preserve"> = 0</w:t>
      </w:r>
    </w:p>
    <w:p w14:paraId="410491B0" w14:textId="77777777" w:rsidR="009C129A" w:rsidRPr="00937DAE" w:rsidRDefault="009C129A">
      <w:pPr>
        <w:rPr>
          <w:sz w:val="20"/>
          <w:szCs w:val="20"/>
        </w:rPr>
      </w:pPr>
      <w:r w:rsidRPr="00937DAE">
        <w:rPr>
          <w:sz w:val="20"/>
          <w:szCs w:val="20"/>
        </w:rPr>
        <w:t xml:space="preserve">Let v = [x, </w:t>
      </w:r>
      <w:proofErr w:type="gramStart"/>
      <w:r w:rsidRPr="00937DAE">
        <w:rPr>
          <w:sz w:val="20"/>
          <w:szCs w:val="20"/>
        </w:rPr>
        <w:t>y]</w:t>
      </w:r>
      <w:r w:rsidRPr="00937DAE">
        <w:rPr>
          <w:rFonts w:ascii="Arial" w:hAnsi="Arial" w:cs="Arial"/>
          <w:sz w:val="20"/>
          <w:szCs w:val="20"/>
        </w:rPr>
        <w:t>ᵗ</w:t>
      </w:r>
      <w:r w:rsidRPr="00937DAE">
        <w:rPr>
          <w:sz w:val="20"/>
          <w:szCs w:val="20"/>
        </w:rPr>
        <w:t>.</w:t>
      </w:r>
      <w:proofErr w:type="gramEnd"/>
      <w:r w:rsidRPr="00937DAE">
        <w:rPr>
          <w:sz w:val="20"/>
          <w:szCs w:val="20"/>
        </w:rPr>
        <w:t xml:space="preserve"> Solving, we get x = 2y. So, eigenvector = [2, </w:t>
      </w:r>
      <w:proofErr w:type="gramStart"/>
      <w:r w:rsidRPr="00937DAE">
        <w:rPr>
          <w:sz w:val="20"/>
          <w:szCs w:val="20"/>
        </w:rPr>
        <w:t>1]</w:t>
      </w:r>
      <w:r w:rsidRPr="00937DAE">
        <w:rPr>
          <w:rFonts w:ascii="Arial" w:hAnsi="Arial" w:cs="Arial"/>
          <w:sz w:val="20"/>
          <w:szCs w:val="20"/>
        </w:rPr>
        <w:t>ᵗ</w:t>
      </w:r>
      <w:proofErr w:type="gramEnd"/>
      <w:r w:rsidRPr="00937DAE">
        <w:rPr>
          <w:sz w:val="20"/>
          <w:szCs w:val="20"/>
        </w:rPr>
        <w:t xml:space="preserve"> (any scalar multiple is valid).</w:t>
      </w:r>
    </w:p>
    <w:p w14:paraId="6755EDF8" w14:textId="77777777" w:rsidR="009C129A" w:rsidRPr="00937DAE" w:rsidRDefault="009C129A">
      <w:pPr>
        <w:rPr>
          <w:sz w:val="20"/>
          <w:szCs w:val="20"/>
        </w:rPr>
      </w:pPr>
      <w:r w:rsidRPr="00937DAE">
        <w:rPr>
          <w:sz w:val="20"/>
          <w:szCs w:val="20"/>
        </w:rPr>
        <w:t>For λ = 2:</w:t>
      </w:r>
    </w:p>
    <w:p w14:paraId="6697258C" w14:textId="77777777" w:rsidR="009C129A" w:rsidRPr="00937DAE" w:rsidRDefault="009C129A">
      <w:pPr>
        <w:rPr>
          <w:sz w:val="20"/>
          <w:szCs w:val="20"/>
        </w:rPr>
      </w:pPr>
      <w:r w:rsidRPr="00937DAE">
        <w:rPr>
          <w:sz w:val="20"/>
          <w:szCs w:val="20"/>
        </w:rPr>
        <w:t>(A - 2</w:t>
      </w:r>
      <w:proofErr w:type="gramStart"/>
      <w:r w:rsidRPr="00937DAE">
        <w:rPr>
          <w:sz w:val="20"/>
          <w:szCs w:val="20"/>
        </w:rPr>
        <w:t>I)v</w:t>
      </w:r>
      <w:proofErr w:type="gramEnd"/>
      <w:r w:rsidRPr="00937DAE">
        <w:rPr>
          <w:sz w:val="20"/>
          <w:szCs w:val="20"/>
        </w:rPr>
        <w:t xml:space="preserve"> = 0 → [[2, 2], [1, 1</w:t>
      </w:r>
      <w:proofErr w:type="gramStart"/>
      <w:r w:rsidRPr="00937DAE">
        <w:rPr>
          <w:sz w:val="20"/>
          <w:szCs w:val="20"/>
        </w:rPr>
        <w:t>]]v</w:t>
      </w:r>
      <w:proofErr w:type="gramEnd"/>
      <w:r w:rsidRPr="00937DAE">
        <w:rPr>
          <w:sz w:val="20"/>
          <w:szCs w:val="20"/>
        </w:rPr>
        <w:t xml:space="preserve"> = 0</w:t>
      </w:r>
    </w:p>
    <w:p w14:paraId="4F885F9F" w14:textId="77777777" w:rsidR="009C129A" w:rsidRPr="00937DAE" w:rsidRDefault="009C129A">
      <w:pPr>
        <w:rPr>
          <w:sz w:val="20"/>
          <w:szCs w:val="20"/>
        </w:rPr>
      </w:pPr>
      <w:r w:rsidRPr="00937DAE">
        <w:rPr>
          <w:sz w:val="20"/>
          <w:szCs w:val="20"/>
        </w:rPr>
        <w:t xml:space="preserve">x = -y. So, eigenvector = [-1, </w:t>
      </w:r>
      <w:proofErr w:type="gramStart"/>
      <w:r w:rsidRPr="00937DAE">
        <w:rPr>
          <w:sz w:val="20"/>
          <w:szCs w:val="20"/>
        </w:rPr>
        <w:t>1]</w:t>
      </w:r>
      <w:r w:rsidRPr="00937DAE">
        <w:rPr>
          <w:rFonts w:ascii="Arial" w:hAnsi="Arial" w:cs="Arial"/>
          <w:sz w:val="20"/>
          <w:szCs w:val="20"/>
        </w:rPr>
        <w:t>ᵗ</w:t>
      </w:r>
      <w:r w:rsidRPr="00937DAE">
        <w:rPr>
          <w:sz w:val="20"/>
          <w:szCs w:val="20"/>
        </w:rPr>
        <w:t>.</w:t>
      </w:r>
      <w:proofErr w:type="gramEnd"/>
    </w:p>
    <w:p w14:paraId="3DC948F4" w14:textId="77777777" w:rsidR="009C129A" w:rsidRPr="00937DAE" w:rsidRDefault="009C129A">
      <w:pPr>
        <w:pStyle w:val="Heading3"/>
        <w:rPr>
          <w:rFonts w:eastAsia="Times New Roman"/>
          <w:sz w:val="20"/>
          <w:szCs w:val="20"/>
        </w:rPr>
      </w:pPr>
      <w:r w:rsidRPr="00937DAE">
        <w:rPr>
          <w:rFonts w:eastAsia="Times New Roman"/>
          <w:sz w:val="20"/>
          <w:szCs w:val="20"/>
        </w:rPr>
        <w:t>Example 2: Geometric Interpretation</w:t>
      </w:r>
    </w:p>
    <w:p w14:paraId="6E008B95" w14:textId="77777777" w:rsidR="009C129A" w:rsidRPr="00937DAE" w:rsidRDefault="009C129A">
      <w:pPr>
        <w:rPr>
          <w:rFonts w:eastAsiaTheme="minorEastAsia"/>
          <w:sz w:val="20"/>
          <w:szCs w:val="20"/>
        </w:rPr>
      </w:pPr>
      <w:r w:rsidRPr="00937DAE">
        <w:rPr>
          <w:sz w:val="20"/>
          <w:szCs w:val="20"/>
        </w:rPr>
        <w:t>Consider the matrix:</w:t>
      </w:r>
    </w:p>
    <w:p w14:paraId="25F7D641" w14:textId="77777777" w:rsidR="009C129A" w:rsidRPr="00937DAE" w:rsidRDefault="009C129A">
      <w:pPr>
        <w:rPr>
          <w:sz w:val="20"/>
          <w:szCs w:val="20"/>
        </w:rPr>
      </w:pPr>
      <w:r w:rsidRPr="00937DAE">
        <w:rPr>
          <w:sz w:val="20"/>
          <w:szCs w:val="20"/>
        </w:rPr>
        <w:t xml:space="preserve">A = </w:t>
      </w:r>
      <w:r w:rsidRPr="00937DAE">
        <w:rPr>
          <w:b/>
          <w:bCs/>
          <w:sz w:val="20"/>
          <w:szCs w:val="20"/>
        </w:rPr>
        <w:t>[[2, 0], [0, 3]]</w:t>
      </w:r>
    </w:p>
    <w:p w14:paraId="2FE35082" w14:textId="77777777" w:rsidR="009C129A" w:rsidRPr="00937DAE" w:rsidRDefault="009C129A">
      <w:pPr>
        <w:rPr>
          <w:sz w:val="20"/>
          <w:szCs w:val="20"/>
        </w:rPr>
      </w:pPr>
      <w:r w:rsidRPr="00937DAE">
        <w:rPr>
          <w:sz w:val="20"/>
          <w:szCs w:val="20"/>
        </w:rPr>
        <w:t xml:space="preserve">This matrix stretches the x-axis by 2 and the y-axis by 3. The eigenvectors are [1, </w:t>
      </w:r>
      <w:proofErr w:type="gramStart"/>
      <w:r w:rsidRPr="00937DAE">
        <w:rPr>
          <w:sz w:val="20"/>
          <w:szCs w:val="20"/>
        </w:rPr>
        <w:t>0]</w:t>
      </w:r>
      <w:r w:rsidRPr="00937DAE">
        <w:rPr>
          <w:rFonts w:ascii="Arial" w:hAnsi="Arial" w:cs="Arial"/>
          <w:sz w:val="20"/>
          <w:szCs w:val="20"/>
        </w:rPr>
        <w:t>ᵗ</w:t>
      </w:r>
      <w:proofErr w:type="gramEnd"/>
      <w:r w:rsidRPr="00937DAE">
        <w:rPr>
          <w:sz w:val="20"/>
          <w:szCs w:val="20"/>
        </w:rPr>
        <w:t xml:space="preserve"> and [0, </w:t>
      </w:r>
      <w:proofErr w:type="gramStart"/>
      <w:r w:rsidRPr="00937DAE">
        <w:rPr>
          <w:sz w:val="20"/>
          <w:szCs w:val="20"/>
        </w:rPr>
        <w:t>1]</w:t>
      </w:r>
      <w:r w:rsidRPr="00937DAE">
        <w:rPr>
          <w:rFonts w:ascii="Arial" w:hAnsi="Arial" w:cs="Arial"/>
          <w:sz w:val="20"/>
          <w:szCs w:val="20"/>
        </w:rPr>
        <w:t>ᵗ</w:t>
      </w:r>
      <w:proofErr w:type="gramEnd"/>
      <w:r w:rsidRPr="00937DAE">
        <w:rPr>
          <w:sz w:val="20"/>
          <w:szCs w:val="20"/>
        </w:rPr>
        <w:t>, with corresponding eigenvalues 2 and 3. Any vector along the x-axis is scaled by 2, and any along the y-axis is scaled by 3.</w:t>
      </w:r>
    </w:p>
    <w:p w14:paraId="3E945D59" w14:textId="77777777" w:rsidR="009C129A" w:rsidRPr="00937DAE" w:rsidRDefault="009C129A">
      <w:pPr>
        <w:pStyle w:val="Heading2"/>
        <w:rPr>
          <w:rFonts w:eastAsia="Times New Roman"/>
          <w:sz w:val="20"/>
          <w:szCs w:val="20"/>
        </w:rPr>
      </w:pPr>
      <w:r w:rsidRPr="00937DAE">
        <w:rPr>
          <w:rFonts w:eastAsia="Times New Roman"/>
          <w:sz w:val="20"/>
          <w:szCs w:val="20"/>
        </w:rPr>
        <w:t>Role of Eigenvalues and Eigenvectors in PCA</w:t>
      </w:r>
    </w:p>
    <w:p w14:paraId="5CCDFC2B" w14:textId="77777777" w:rsidR="009C129A" w:rsidRPr="00937DAE" w:rsidRDefault="009C129A">
      <w:pPr>
        <w:rPr>
          <w:rFonts w:eastAsiaTheme="minorEastAsia"/>
          <w:sz w:val="20"/>
          <w:szCs w:val="20"/>
        </w:rPr>
      </w:pPr>
      <w:r w:rsidRPr="00937DAE">
        <w:rPr>
          <w:sz w:val="20"/>
          <w:szCs w:val="20"/>
        </w:rPr>
        <w:t xml:space="preserve">Principal Component Analysis (PCA) is a statistical technique used for </w:t>
      </w:r>
      <w:r w:rsidRPr="00937DAE">
        <w:rPr>
          <w:b/>
          <w:bCs/>
          <w:sz w:val="20"/>
          <w:szCs w:val="20"/>
        </w:rPr>
        <w:t>dimensionality reduction</w:t>
      </w:r>
      <w:r w:rsidRPr="00937DAE">
        <w:rPr>
          <w:sz w:val="20"/>
          <w:szCs w:val="20"/>
        </w:rPr>
        <w:t>. It transforms data into a new coordinate system such that the greatest variance by any projection of the data lies on the first coordinate (the first principal component), the second greatest variance on the second coordinate, and so on.</w:t>
      </w:r>
    </w:p>
    <w:p w14:paraId="654FD97B" w14:textId="77777777" w:rsidR="009C129A" w:rsidRPr="00937DAE" w:rsidRDefault="009C129A">
      <w:pPr>
        <w:rPr>
          <w:sz w:val="20"/>
          <w:szCs w:val="20"/>
        </w:rPr>
      </w:pPr>
      <w:r w:rsidRPr="00937DAE">
        <w:rPr>
          <w:sz w:val="20"/>
          <w:szCs w:val="20"/>
        </w:rPr>
        <w:t>Here’s where eigenvalues and eigenvectors come into play:</w:t>
      </w:r>
    </w:p>
    <w:p w14:paraId="4357380C" w14:textId="77777777" w:rsidR="009C129A" w:rsidRPr="00937DAE" w:rsidRDefault="009C129A" w:rsidP="009C129A">
      <w:pPr>
        <w:numPr>
          <w:ilvl w:val="0"/>
          <w:numId w:val="14"/>
        </w:numPr>
        <w:spacing w:line="276" w:lineRule="auto"/>
        <w:rPr>
          <w:rFonts w:eastAsia="Times New Roman"/>
          <w:sz w:val="20"/>
          <w:szCs w:val="20"/>
        </w:rPr>
      </w:pPr>
      <w:r w:rsidRPr="00937DAE">
        <w:rPr>
          <w:rFonts w:eastAsia="Times New Roman"/>
          <w:b/>
          <w:bCs/>
          <w:sz w:val="20"/>
          <w:szCs w:val="20"/>
        </w:rPr>
        <w:t>Covariance Matrix:</w:t>
      </w:r>
      <w:r w:rsidRPr="00937DAE">
        <w:rPr>
          <w:rFonts w:eastAsia="Times New Roman"/>
          <w:sz w:val="20"/>
          <w:szCs w:val="20"/>
        </w:rPr>
        <w:t xml:space="preserve"> PCA starts by computing the covariance matrix of the data.</w:t>
      </w:r>
    </w:p>
    <w:p w14:paraId="040E0193" w14:textId="77777777" w:rsidR="009C129A" w:rsidRPr="00937DAE" w:rsidRDefault="009C129A" w:rsidP="009C129A">
      <w:pPr>
        <w:numPr>
          <w:ilvl w:val="0"/>
          <w:numId w:val="14"/>
        </w:numPr>
        <w:spacing w:line="276" w:lineRule="auto"/>
        <w:rPr>
          <w:rFonts w:eastAsia="Times New Roman"/>
          <w:sz w:val="20"/>
          <w:szCs w:val="20"/>
        </w:rPr>
      </w:pPr>
      <w:r w:rsidRPr="00937DAE">
        <w:rPr>
          <w:rFonts w:eastAsia="Times New Roman"/>
          <w:b/>
          <w:bCs/>
          <w:sz w:val="20"/>
          <w:szCs w:val="20"/>
        </w:rPr>
        <w:t>Eigen Decomposition:</w:t>
      </w:r>
      <w:r w:rsidRPr="00937DAE">
        <w:rPr>
          <w:rFonts w:eastAsia="Times New Roman"/>
          <w:sz w:val="20"/>
          <w:szCs w:val="20"/>
        </w:rPr>
        <w:t xml:space="preserve"> The eigenvectors and eigenvalues of the covariance matrix are then calculated.</w:t>
      </w:r>
    </w:p>
    <w:p w14:paraId="285F1662" w14:textId="77777777" w:rsidR="009C129A" w:rsidRPr="00937DAE" w:rsidRDefault="009C129A" w:rsidP="009C129A">
      <w:pPr>
        <w:numPr>
          <w:ilvl w:val="0"/>
          <w:numId w:val="14"/>
        </w:numPr>
        <w:spacing w:line="276" w:lineRule="auto"/>
        <w:rPr>
          <w:rFonts w:eastAsia="Times New Roman"/>
          <w:sz w:val="20"/>
          <w:szCs w:val="20"/>
        </w:rPr>
      </w:pPr>
      <w:r w:rsidRPr="00937DAE">
        <w:rPr>
          <w:rFonts w:eastAsia="Times New Roman"/>
          <w:b/>
          <w:bCs/>
          <w:sz w:val="20"/>
          <w:szCs w:val="20"/>
        </w:rPr>
        <w:t>Principal Components:</w:t>
      </w:r>
      <w:r w:rsidRPr="00937DAE">
        <w:rPr>
          <w:rFonts w:eastAsia="Times New Roman"/>
          <w:sz w:val="20"/>
          <w:szCs w:val="20"/>
        </w:rPr>
        <w:t xml:space="preserve"> The eigenvectors represent the directions (principal components) in which the data varies the most. The corresponding eigenvalues indicate the magnitude of variance along those directions.</w:t>
      </w:r>
    </w:p>
    <w:p w14:paraId="62EA66FF" w14:textId="77777777" w:rsidR="009C129A" w:rsidRPr="00937DAE" w:rsidRDefault="009C129A" w:rsidP="009C129A">
      <w:pPr>
        <w:numPr>
          <w:ilvl w:val="0"/>
          <w:numId w:val="14"/>
        </w:numPr>
        <w:spacing w:line="276" w:lineRule="auto"/>
        <w:rPr>
          <w:rFonts w:eastAsia="Times New Roman"/>
          <w:sz w:val="20"/>
          <w:szCs w:val="20"/>
        </w:rPr>
      </w:pPr>
      <w:r w:rsidRPr="00937DAE">
        <w:rPr>
          <w:rFonts w:eastAsia="Times New Roman"/>
          <w:b/>
          <w:bCs/>
          <w:sz w:val="20"/>
          <w:szCs w:val="20"/>
        </w:rPr>
        <w:t>Dimensionality Reduction:</w:t>
      </w:r>
      <w:r w:rsidRPr="00937DAE">
        <w:rPr>
          <w:rFonts w:eastAsia="Times New Roman"/>
          <w:sz w:val="20"/>
          <w:szCs w:val="20"/>
        </w:rPr>
        <w:t xml:space="preserve"> By selecting the top </w:t>
      </w:r>
      <w:r w:rsidRPr="00937DAE">
        <w:rPr>
          <w:rFonts w:eastAsia="Times New Roman"/>
          <w:i/>
          <w:iCs/>
          <w:sz w:val="20"/>
          <w:szCs w:val="20"/>
        </w:rPr>
        <w:t>k</w:t>
      </w:r>
      <w:r w:rsidRPr="00937DAE">
        <w:rPr>
          <w:rFonts w:eastAsia="Times New Roman"/>
          <w:sz w:val="20"/>
          <w:szCs w:val="20"/>
        </w:rPr>
        <w:t xml:space="preserve"> eigenvectors (those with the largest eigenvalues), PCA projects the data into a lower-dimensional space that retains most of the original variance.</w:t>
      </w:r>
    </w:p>
    <w:p w14:paraId="557E23B8" w14:textId="77777777" w:rsidR="009C129A" w:rsidRPr="00937DAE" w:rsidRDefault="009C129A">
      <w:pPr>
        <w:rPr>
          <w:rFonts w:eastAsiaTheme="minorEastAsia"/>
          <w:sz w:val="20"/>
          <w:szCs w:val="20"/>
        </w:rPr>
      </w:pPr>
      <w:r w:rsidRPr="00937DAE">
        <w:rPr>
          <w:sz w:val="20"/>
          <w:szCs w:val="20"/>
        </w:rPr>
        <w:t>Therefore, in PCA:</w:t>
      </w:r>
    </w:p>
    <w:p w14:paraId="632D36F0" w14:textId="77777777" w:rsidR="009C129A" w:rsidRPr="00937DAE" w:rsidRDefault="009C129A" w:rsidP="009C129A">
      <w:pPr>
        <w:numPr>
          <w:ilvl w:val="0"/>
          <w:numId w:val="15"/>
        </w:numPr>
        <w:spacing w:line="276" w:lineRule="auto"/>
        <w:rPr>
          <w:rFonts w:eastAsia="Times New Roman"/>
          <w:sz w:val="20"/>
          <w:szCs w:val="20"/>
        </w:rPr>
      </w:pPr>
      <w:r w:rsidRPr="00937DAE">
        <w:rPr>
          <w:rFonts w:eastAsia="Times New Roman"/>
          <w:b/>
          <w:bCs/>
          <w:sz w:val="20"/>
          <w:szCs w:val="20"/>
        </w:rPr>
        <w:t>Eigenvectors</w:t>
      </w:r>
      <w:r w:rsidRPr="00937DAE">
        <w:rPr>
          <w:rFonts w:eastAsia="Times New Roman"/>
          <w:sz w:val="20"/>
          <w:szCs w:val="20"/>
        </w:rPr>
        <w:t xml:space="preserve"> = Principal component directions</w:t>
      </w:r>
    </w:p>
    <w:p w14:paraId="58A18102" w14:textId="77777777" w:rsidR="009C129A" w:rsidRPr="00937DAE" w:rsidRDefault="009C129A" w:rsidP="009C129A">
      <w:pPr>
        <w:numPr>
          <w:ilvl w:val="0"/>
          <w:numId w:val="15"/>
        </w:numPr>
        <w:spacing w:line="276" w:lineRule="auto"/>
        <w:rPr>
          <w:rFonts w:eastAsia="Times New Roman"/>
          <w:sz w:val="20"/>
          <w:szCs w:val="20"/>
        </w:rPr>
      </w:pPr>
      <w:r w:rsidRPr="00937DAE">
        <w:rPr>
          <w:rFonts w:eastAsia="Times New Roman"/>
          <w:b/>
          <w:bCs/>
          <w:sz w:val="20"/>
          <w:szCs w:val="20"/>
        </w:rPr>
        <w:t>Eigenvalues</w:t>
      </w:r>
      <w:r w:rsidRPr="00937DAE">
        <w:rPr>
          <w:rFonts w:eastAsia="Times New Roman"/>
          <w:sz w:val="20"/>
          <w:szCs w:val="20"/>
        </w:rPr>
        <w:t xml:space="preserve"> = Amount of variance captured by each principal component</w:t>
      </w:r>
    </w:p>
    <w:p w14:paraId="46DF122D" w14:textId="77777777" w:rsidR="009C129A" w:rsidRPr="00937DAE" w:rsidRDefault="009C129A">
      <w:pPr>
        <w:rPr>
          <w:rFonts w:eastAsiaTheme="minorEastAsia"/>
          <w:sz w:val="20"/>
          <w:szCs w:val="20"/>
        </w:rPr>
      </w:pPr>
      <w:r w:rsidRPr="00937DAE">
        <w:rPr>
          <w:sz w:val="20"/>
          <w:szCs w:val="20"/>
        </w:rPr>
        <w:lastRenderedPageBreak/>
        <w:t>For example, if the first principal component (eigenvector) has an eigenvalue that is much larger than the rest, it means that most of the data's variance can be explained by one direction, and projecting onto this eigenvector gives a good lower-dimensional representation of the data.</w:t>
      </w:r>
    </w:p>
    <w:p w14:paraId="76C92A20" w14:textId="77777777" w:rsidR="009C129A" w:rsidRPr="00937DAE" w:rsidRDefault="009C129A">
      <w:pPr>
        <w:pStyle w:val="Heading2"/>
        <w:rPr>
          <w:rFonts w:eastAsia="Times New Roman"/>
          <w:sz w:val="20"/>
          <w:szCs w:val="20"/>
        </w:rPr>
      </w:pPr>
      <w:r w:rsidRPr="00937DAE">
        <w:rPr>
          <w:rFonts w:eastAsia="Times New Roman"/>
          <w:sz w:val="20"/>
          <w:szCs w:val="20"/>
        </w:rPr>
        <w:t>Conclusion</w:t>
      </w:r>
    </w:p>
    <w:p w14:paraId="1E620F67" w14:textId="77777777" w:rsidR="009C129A" w:rsidRDefault="009C129A">
      <w:pPr>
        <w:rPr>
          <w:sz w:val="20"/>
          <w:szCs w:val="20"/>
        </w:rPr>
      </w:pPr>
      <w:r w:rsidRPr="00937DAE">
        <w:rPr>
          <w:sz w:val="20"/>
          <w:szCs w:val="20"/>
        </w:rPr>
        <w:t>Eigenvalues and eigenvectors are central to understanding linear transformations and are indispensable in data science techniques like PCA. They help in identifying the most significant patterns in data, enabling efficient data compression and noise reduction while preserving essential information.</w:t>
      </w:r>
    </w:p>
    <w:p w14:paraId="332BD95A" w14:textId="77777777" w:rsidR="00937DAE" w:rsidRPr="00C20C99" w:rsidRDefault="00937DAE">
      <w:pPr>
        <w:rPr>
          <w:sz w:val="18"/>
          <w:szCs w:val="18"/>
        </w:rPr>
      </w:pPr>
    </w:p>
    <w:p w14:paraId="35E4446B" w14:textId="75EF5E91" w:rsidR="0017245E" w:rsidRPr="00937DAE" w:rsidRDefault="0017245E" w:rsidP="00E4486F">
      <w:pPr>
        <w:pStyle w:val="ListParagraph"/>
        <w:numPr>
          <w:ilvl w:val="0"/>
          <w:numId w:val="17"/>
        </w:numPr>
        <w:spacing w:after="0" w:line="276" w:lineRule="auto"/>
      </w:pPr>
      <w:r w:rsidRPr="00937DAE">
        <w:t xml:space="preserve">Use the </w:t>
      </w:r>
      <w:r w:rsidRPr="00937DAE">
        <w:rPr>
          <w:b/>
          <w:bCs/>
        </w:rPr>
        <w:t>Students' Social Network Profile Clustering</w:t>
      </w:r>
      <w:r w:rsidRPr="00937DAE">
        <w:t xml:space="preserve"> dataset from below Kaggle link and create an end-to-end project on Jupyter/</w:t>
      </w:r>
      <w:proofErr w:type="spellStart"/>
      <w:r w:rsidRPr="00937DAE">
        <w:t>Colab</w:t>
      </w:r>
      <w:proofErr w:type="spellEnd"/>
      <w:r w:rsidRPr="00937DAE">
        <w:t>.</w:t>
      </w:r>
    </w:p>
    <w:p w14:paraId="6F763629" w14:textId="77777777" w:rsidR="00944537" w:rsidRPr="00520067" w:rsidRDefault="00944537" w:rsidP="00944537">
      <w:pPr>
        <w:spacing w:after="0" w:line="276" w:lineRule="auto"/>
        <w:rPr>
          <w:sz w:val="20"/>
          <w:szCs w:val="20"/>
        </w:rPr>
      </w:pPr>
    </w:p>
    <w:p w14:paraId="46D5C740" w14:textId="25D36A7C" w:rsidR="00944537" w:rsidRPr="00520067" w:rsidRDefault="00944537" w:rsidP="00944537">
      <w:pPr>
        <w:spacing w:after="0" w:line="276" w:lineRule="auto"/>
        <w:ind w:left="284"/>
        <w:rPr>
          <w:sz w:val="20"/>
          <w:szCs w:val="20"/>
        </w:rPr>
      </w:pPr>
      <w:proofErr w:type="spellStart"/>
      <w:r w:rsidRPr="00520067">
        <w:rPr>
          <w:sz w:val="20"/>
          <w:szCs w:val="20"/>
        </w:rPr>
        <w:t>Github</w:t>
      </w:r>
      <w:proofErr w:type="spellEnd"/>
      <w:r w:rsidRPr="00520067">
        <w:rPr>
          <w:sz w:val="20"/>
          <w:szCs w:val="20"/>
        </w:rPr>
        <w:t xml:space="preserve"> Link:</w:t>
      </w:r>
      <w:r w:rsidR="00B44464" w:rsidRPr="00520067">
        <w:rPr>
          <w:sz w:val="20"/>
          <w:szCs w:val="20"/>
        </w:rPr>
        <w:t xml:space="preserve"> </w:t>
      </w:r>
      <w:r w:rsidR="00B44464" w:rsidRPr="00520067">
        <w:rPr>
          <w:sz w:val="20"/>
          <w:szCs w:val="20"/>
        </w:rPr>
        <w:t>https://github.com/MyGit-App/Assignments-UnsupervisedML</w:t>
      </w:r>
    </w:p>
    <w:p w14:paraId="06FB9B78" w14:textId="4C46E03F" w:rsidR="007E7478" w:rsidRPr="00520067" w:rsidRDefault="00C2387C" w:rsidP="007E7478">
      <w:pPr>
        <w:spacing w:after="0" w:line="276" w:lineRule="auto"/>
        <w:ind w:left="284"/>
        <w:rPr>
          <w:sz w:val="20"/>
          <w:szCs w:val="20"/>
        </w:rPr>
      </w:pPr>
      <w:r w:rsidRPr="00520067">
        <w:rPr>
          <w:sz w:val="20"/>
          <w:szCs w:val="20"/>
        </w:rPr>
        <w:t>Notebook Name:</w:t>
      </w:r>
      <w:r w:rsidR="00B44464" w:rsidRPr="00520067">
        <w:rPr>
          <w:sz w:val="20"/>
          <w:szCs w:val="20"/>
        </w:rPr>
        <w:t xml:space="preserve"> </w:t>
      </w:r>
      <w:proofErr w:type="spellStart"/>
      <w:r w:rsidR="00B44464" w:rsidRPr="00520067">
        <w:rPr>
          <w:b/>
          <w:bCs/>
          <w:sz w:val="20"/>
          <w:szCs w:val="20"/>
        </w:rPr>
        <w:t>Backend.ipynb</w:t>
      </w:r>
      <w:proofErr w:type="spellEnd"/>
    </w:p>
    <w:p w14:paraId="62E9ABF6" w14:textId="77777777" w:rsidR="007E7478" w:rsidRPr="00520067" w:rsidRDefault="007E7478" w:rsidP="007E7478">
      <w:pPr>
        <w:spacing w:after="0" w:line="276" w:lineRule="auto"/>
        <w:ind w:left="284"/>
        <w:rPr>
          <w:sz w:val="20"/>
          <w:szCs w:val="20"/>
        </w:rPr>
      </w:pPr>
    </w:p>
    <w:p w14:paraId="7D87FE24" w14:textId="77777777" w:rsidR="007E7478" w:rsidRPr="00520067" w:rsidRDefault="007E7478" w:rsidP="007E7478">
      <w:pPr>
        <w:pStyle w:val="ListParagraph"/>
        <w:numPr>
          <w:ilvl w:val="0"/>
          <w:numId w:val="17"/>
        </w:numPr>
        <w:spacing w:after="0" w:line="276" w:lineRule="auto"/>
      </w:pPr>
      <w:r w:rsidRPr="00520067">
        <w:t xml:space="preserve">Use the </w:t>
      </w:r>
      <w:r w:rsidRPr="00520067">
        <w:rPr>
          <w:b/>
          <w:bCs/>
        </w:rPr>
        <w:t>Anime Recommendations</w:t>
      </w:r>
      <w:r w:rsidRPr="00520067">
        <w:t xml:space="preserve"> dataset from below Kaggle link and create an end-to-end project on Jupyter/</w:t>
      </w:r>
      <w:proofErr w:type="spellStart"/>
      <w:r w:rsidRPr="00520067">
        <w:t>Colab</w:t>
      </w:r>
      <w:proofErr w:type="spellEnd"/>
      <w:r w:rsidRPr="00520067">
        <w:t>.</w:t>
      </w:r>
    </w:p>
    <w:p w14:paraId="5CA44BE9" w14:textId="4E5F0AA5" w:rsidR="00C2387C" w:rsidRPr="00520067" w:rsidRDefault="00C2387C" w:rsidP="007E7478">
      <w:pPr>
        <w:pStyle w:val="ListParagraph"/>
        <w:spacing w:after="0" w:line="276" w:lineRule="auto"/>
        <w:ind w:left="360"/>
        <w:rPr>
          <w:sz w:val="20"/>
          <w:szCs w:val="20"/>
        </w:rPr>
      </w:pPr>
    </w:p>
    <w:p w14:paraId="14E45251" w14:textId="50615681" w:rsidR="007E7478" w:rsidRPr="00520067" w:rsidRDefault="007E7478" w:rsidP="007E7478">
      <w:pPr>
        <w:spacing w:after="0" w:line="276" w:lineRule="auto"/>
        <w:ind w:left="284"/>
        <w:rPr>
          <w:sz w:val="20"/>
          <w:szCs w:val="20"/>
        </w:rPr>
      </w:pPr>
      <w:proofErr w:type="spellStart"/>
      <w:r w:rsidRPr="00520067">
        <w:rPr>
          <w:sz w:val="20"/>
          <w:szCs w:val="20"/>
        </w:rPr>
        <w:t>Github</w:t>
      </w:r>
      <w:proofErr w:type="spellEnd"/>
      <w:r w:rsidRPr="00520067">
        <w:rPr>
          <w:sz w:val="20"/>
          <w:szCs w:val="20"/>
        </w:rPr>
        <w:t xml:space="preserve"> Link:</w:t>
      </w:r>
      <w:r w:rsidR="00B44464" w:rsidRPr="00520067">
        <w:rPr>
          <w:sz w:val="20"/>
          <w:szCs w:val="20"/>
        </w:rPr>
        <w:t xml:space="preserve"> </w:t>
      </w:r>
      <w:r w:rsidR="00B44464" w:rsidRPr="00520067">
        <w:rPr>
          <w:sz w:val="20"/>
          <w:szCs w:val="20"/>
        </w:rPr>
        <w:t>https://github.com/MyGit-App/Assignments-UnsupervisedML</w:t>
      </w:r>
    </w:p>
    <w:p w14:paraId="51314CE9" w14:textId="00362AB9" w:rsidR="002249D5" w:rsidRDefault="007E7478" w:rsidP="00001125">
      <w:pPr>
        <w:spacing w:after="0" w:line="276" w:lineRule="auto"/>
        <w:ind w:left="284"/>
        <w:rPr>
          <w:sz w:val="20"/>
          <w:szCs w:val="20"/>
        </w:rPr>
      </w:pPr>
      <w:r w:rsidRPr="00520067">
        <w:rPr>
          <w:sz w:val="20"/>
          <w:szCs w:val="20"/>
        </w:rPr>
        <w:t>Notebook Name:</w:t>
      </w:r>
      <w:r w:rsidR="00B44464" w:rsidRPr="00520067">
        <w:rPr>
          <w:sz w:val="20"/>
          <w:szCs w:val="20"/>
        </w:rPr>
        <w:t xml:space="preserve"> </w:t>
      </w:r>
      <w:proofErr w:type="spellStart"/>
      <w:r w:rsidR="00520067" w:rsidRPr="00001125">
        <w:rPr>
          <w:b/>
          <w:bCs/>
          <w:sz w:val="20"/>
          <w:szCs w:val="20"/>
        </w:rPr>
        <w:t>CodeAnimeRecommender.ipynb</w:t>
      </w:r>
      <w:proofErr w:type="spellEnd"/>
    </w:p>
    <w:p w14:paraId="74E61293" w14:textId="77777777" w:rsidR="00001125" w:rsidRDefault="00001125" w:rsidP="00001125">
      <w:pPr>
        <w:spacing w:after="0" w:line="276" w:lineRule="auto"/>
        <w:ind w:left="284"/>
        <w:rPr>
          <w:sz w:val="20"/>
          <w:szCs w:val="20"/>
        </w:rPr>
      </w:pPr>
    </w:p>
    <w:p w14:paraId="3A714918" w14:textId="35C7CD83" w:rsidR="00001125" w:rsidRPr="009C129A" w:rsidRDefault="00001125" w:rsidP="00001125">
      <w:pPr>
        <w:spacing w:after="0" w:line="276" w:lineRule="auto"/>
        <w:ind w:left="284"/>
        <w:rPr>
          <w:sz w:val="20"/>
          <w:szCs w:val="20"/>
        </w:rPr>
      </w:pPr>
      <w:r>
        <w:rPr>
          <w:sz w:val="20"/>
          <w:szCs w:val="20"/>
        </w:rPr>
        <w:t xml:space="preserve">Note: rating.csv is too large and could not be uploaded to </w:t>
      </w:r>
      <w:proofErr w:type="spellStart"/>
      <w:r>
        <w:rPr>
          <w:sz w:val="20"/>
          <w:szCs w:val="20"/>
        </w:rPr>
        <w:t>github</w:t>
      </w:r>
      <w:proofErr w:type="spellEnd"/>
      <w:r>
        <w:rPr>
          <w:sz w:val="20"/>
          <w:szCs w:val="20"/>
        </w:rPr>
        <w:t>.</w:t>
      </w:r>
    </w:p>
    <w:sectPr w:rsidR="00001125" w:rsidRPr="009C1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448"/>
    <w:multiLevelType w:val="multilevel"/>
    <w:tmpl w:val="704A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610B0"/>
    <w:multiLevelType w:val="multilevel"/>
    <w:tmpl w:val="C106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E4475"/>
    <w:multiLevelType w:val="multilevel"/>
    <w:tmpl w:val="D99C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E2FEE"/>
    <w:multiLevelType w:val="multilevel"/>
    <w:tmpl w:val="0270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4F443A"/>
    <w:multiLevelType w:val="hybridMultilevel"/>
    <w:tmpl w:val="684827C6"/>
    <w:lvl w:ilvl="0" w:tplc="D1A8C7D2">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3230D72"/>
    <w:multiLevelType w:val="multilevel"/>
    <w:tmpl w:val="0D72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03B5F"/>
    <w:multiLevelType w:val="multilevel"/>
    <w:tmpl w:val="F170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42599"/>
    <w:multiLevelType w:val="multilevel"/>
    <w:tmpl w:val="4522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11675B"/>
    <w:multiLevelType w:val="multilevel"/>
    <w:tmpl w:val="9CFA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33721"/>
    <w:multiLevelType w:val="hybridMultilevel"/>
    <w:tmpl w:val="C89C7FAE"/>
    <w:lvl w:ilvl="0" w:tplc="40090017">
      <w:start w:val="1"/>
      <w:numFmt w:val="lowerLetter"/>
      <w:lvlText w:val="%1)"/>
      <w:lvlJc w:val="left"/>
      <w:pPr>
        <w:ind w:left="77" w:hanging="360"/>
      </w:pPr>
      <w:rPr>
        <w:rFonts w:hint="default"/>
      </w:rPr>
    </w:lvl>
    <w:lvl w:ilvl="1" w:tplc="FFFFFFFF" w:tentative="1">
      <w:start w:val="1"/>
      <w:numFmt w:val="lowerLetter"/>
      <w:lvlText w:val="%2."/>
      <w:lvlJc w:val="left"/>
      <w:pPr>
        <w:ind w:left="797" w:hanging="360"/>
      </w:pPr>
    </w:lvl>
    <w:lvl w:ilvl="2" w:tplc="FFFFFFFF" w:tentative="1">
      <w:start w:val="1"/>
      <w:numFmt w:val="lowerRoman"/>
      <w:lvlText w:val="%3."/>
      <w:lvlJc w:val="right"/>
      <w:pPr>
        <w:ind w:left="1517" w:hanging="180"/>
      </w:pPr>
    </w:lvl>
    <w:lvl w:ilvl="3" w:tplc="FFFFFFFF" w:tentative="1">
      <w:start w:val="1"/>
      <w:numFmt w:val="decimal"/>
      <w:lvlText w:val="%4."/>
      <w:lvlJc w:val="left"/>
      <w:pPr>
        <w:ind w:left="2237" w:hanging="360"/>
      </w:pPr>
    </w:lvl>
    <w:lvl w:ilvl="4" w:tplc="FFFFFFFF" w:tentative="1">
      <w:start w:val="1"/>
      <w:numFmt w:val="lowerLetter"/>
      <w:lvlText w:val="%5."/>
      <w:lvlJc w:val="left"/>
      <w:pPr>
        <w:ind w:left="2957" w:hanging="360"/>
      </w:pPr>
    </w:lvl>
    <w:lvl w:ilvl="5" w:tplc="FFFFFFFF" w:tentative="1">
      <w:start w:val="1"/>
      <w:numFmt w:val="lowerRoman"/>
      <w:lvlText w:val="%6."/>
      <w:lvlJc w:val="right"/>
      <w:pPr>
        <w:ind w:left="3677" w:hanging="180"/>
      </w:pPr>
    </w:lvl>
    <w:lvl w:ilvl="6" w:tplc="FFFFFFFF" w:tentative="1">
      <w:start w:val="1"/>
      <w:numFmt w:val="decimal"/>
      <w:lvlText w:val="%7."/>
      <w:lvlJc w:val="left"/>
      <w:pPr>
        <w:ind w:left="4397" w:hanging="360"/>
      </w:pPr>
    </w:lvl>
    <w:lvl w:ilvl="7" w:tplc="FFFFFFFF" w:tentative="1">
      <w:start w:val="1"/>
      <w:numFmt w:val="lowerLetter"/>
      <w:lvlText w:val="%8."/>
      <w:lvlJc w:val="left"/>
      <w:pPr>
        <w:ind w:left="5117" w:hanging="360"/>
      </w:pPr>
    </w:lvl>
    <w:lvl w:ilvl="8" w:tplc="FFFFFFFF" w:tentative="1">
      <w:start w:val="1"/>
      <w:numFmt w:val="lowerRoman"/>
      <w:lvlText w:val="%9."/>
      <w:lvlJc w:val="right"/>
      <w:pPr>
        <w:ind w:left="5837" w:hanging="180"/>
      </w:pPr>
    </w:lvl>
  </w:abstractNum>
  <w:abstractNum w:abstractNumId="10" w15:restartNumberingAfterBreak="0">
    <w:nsid w:val="507A0E21"/>
    <w:multiLevelType w:val="multilevel"/>
    <w:tmpl w:val="865A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987EE4"/>
    <w:multiLevelType w:val="multilevel"/>
    <w:tmpl w:val="E5F0BA38"/>
    <w:lvl w:ilvl="0">
      <w:start w:val="1"/>
      <w:numFmt w:val="decimal"/>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636795"/>
    <w:multiLevelType w:val="multilevel"/>
    <w:tmpl w:val="0EB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92F8E"/>
    <w:multiLevelType w:val="multilevel"/>
    <w:tmpl w:val="473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366A6"/>
    <w:multiLevelType w:val="multilevel"/>
    <w:tmpl w:val="7CA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D6204"/>
    <w:multiLevelType w:val="multilevel"/>
    <w:tmpl w:val="EC4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20C55"/>
    <w:multiLevelType w:val="multilevel"/>
    <w:tmpl w:val="ABC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A2F30"/>
    <w:multiLevelType w:val="hybridMultilevel"/>
    <w:tmpl w:val="0D9EB1F8"/>
    <w:lvl w:ilvl="0" w:tplc="6B1220C8">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750717">
    <w:abstractNumId w:val="6"/>
  </w:num>
  <w:num w:numId="2" w16cid:durableId="1675836423">
    <w:abstractNumId w:val="13"/>
  </w:num>
  <w:num w:numId="3" w16cid:durableId="1309093853">
    <w:abstractNumId w:val="14"/>
  </w:num>
  <w:num w:numId="4" w16cid:durableId="1596132156">
    <w:abstractNumId w:val="8"/>
  </w:num>
  <w:num w:numId="5" w16cid:durableId="442265661">
    <w:abstractNumId w:val="2"/>
  </w:num>
  <w:num w:numId="6" w16cid:durableId="1828814408">
    <w:abstractNumId w:val="10"/>
  </w:num>
  <w:num w:numId="7" w16cid:durableId="1676417299">
    <w:abstractNumId w:val="0"/>
  </w:num>
  <w:num w:numId="8" w16cid:durableId="1032220524">
    <w:abstractNumId w:val="7"/>
  </w:num>
  <w:num w:numId="9" w16cid:durableId="1638299458">
    <w:abstractNumId w:val="3"/>
  </w:num>
  <w:num w:numId="10" w16cid:durableId="1936280792">
    <w:abstractNumId w:val="1"/>
  </w:num>
  <w:num w:numId="11" w16cid:durableId="896085778">
    <w:abstractNumId w:val="12"/>
  </w:num>
  <w:num w:numId="12" w16cid:durableId="295531915">
    <w:abstractNumId w:val="16"/>
  </w:num>
  <w:num w:numId="13" w16cid:durableId="2016952991">
    <w:abstractNumId w:val="5"/>
  </w:num>
  <w:num w:numId="14" w16cid:durableId="1650789166">
    <w:abstractNumId w:val="11"/>
  </w:num>
  <w:num w:numId="15" w16cid:durableId="14623918">
    <w:abstractNumId w:val="15"/>
  </w:num>
  <w:num w:numId="16" w16cid:durableId="26151193">
    <w:abstractNumId w:val="17"/>
  </w:num>
  <w:num w:numId="17" w16cid:durableId="1060517647">
    <w:abstractNumId w:val="4"/>
  </w:num>
  <w:num w:numId="18" w16cid:durableId="561134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9A"/>
    <w:rsid w:val="00001125"/>
    <w:rsid w:val="001060AA"/>
    <w:rsid w:val="0017245E"/>
    <w:rsid w:val="002249D5"/>
    <w:rsid w:val="004A2BEE"/>
    <w:rsid w:val="00520067"/>
    <w:rsid w:val="006F3662"/>
    <w:rsid w:val="007E7478"/>
    <w:rsid w:val="00937DAE"/>
    <w:rsid w:val="00944537"/>
    <w:rsid w:val="009C129A"/>
    <w:rsid w:val="00AB5850"/>
    <w:rsid w:val="00B44464"/>
    <w:rsid w:val="00B71142"/>
    <w:rsid w:val="00C20C99"/>
    <w:rsid w:val="00C2387C"/>
    <w:rsid w:val="00E36FFC"/>
    <w:rsid w:val="00E44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B31C"/>
  <w15:chartTrackingRefBased/>
  <w15:docId w15:val="{2872E7D3-B8EE-7E43-8208-19634A41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1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29A"/>
    <w:rPr>
      <w:rFonts w:eastAsiaTheme="majorEastAsia" w:cstheme="majorBidi"/>
      <w:color w:val="272727" w:themeColor="text1" w:themeTint="D8"/>
    </w:rPr>
  </w:style>
  <w:style w:type="paragraph" w:styleId="Title">
    <w:name w:val="Title"/>
    <w:basedOn w:val="Normal"/>
    <w:next w:val="Normal"/>
    <w:link w:val="TitleChar"/>
    <w:uiPriority w:val="10"/>
    <w:qFormat/>
    <w:rsid w:val="009C1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29A"/>
    <w:pPr>
      <w:spacing w:before="160"/>
      <w:jc w:val="center"/>
    </w:pPr>
    <w:rPr>
      <w:i/>
      <w:iCs/>
      <w:color w:val="404040" w:themeColor="text1" w:themeTint="BF"/>
    </w:rPr>
  </w:style>
  <w:style w:type="character" w:customStyle="1" w:styleId="QuoteChar">
    <w:name w:val="Quote Char"/>
    <w:basedOn w:val="DefaultParagraphFont"/>
    <w:link w:val="Quote"/>
    <w:uiPriority w:val="29"/>
    <w:rsid w:val="009C129A"/>
    <w:rPr>
      <w:i/>
      <w:iCs/>
      <w:color w:val="404040" w:themeColor="text1" w:themeTint="BF"/>
    </w:rPr>
  </w:style>
  <w:style w:type="paragraph" w:styleId="ListParagraph">
    <w:name w:val="List Paragraph"/>
    <w:basedOn w:val="Normal"/>
    <w:uiPriority w:val="34"/>
    <w:qFormat/>
    <w:rsid w:val="009C129A"/>
    <w:pPr>
      <w:ind w:left="720"/>
      <w:contextualSpacing/>
    </w:pPr>
  </w:style>
  <w:style w:type="character" w:styleId="IntenseEmphasis">
    <w:name w:val="Intense Emphasis"/>
    <w:basedOn w:val="DefaultParagraphFont"/>
    <w:uiPriority w:val="21"/>
    <w:qFormat/>
    <w:rsid w:val="009C129A"/>
    <w:rPr>
      <w:i/>
      <w:iCs/>
      <w:color w:val="0F4761" w:themeColor="accent1" w:themeShade="BF"/>
    </w:rPr>
  </w:style>
  <w:style w:type="paragraph" w:styleId="IntenseQuote">
    <w:name w:val="Intense Quote"/>
    <w:basedOn w:val="Normal"/>
    <w:next w:val="Normal"/>
    <w:link w:val="IntenseQuoteChar"/>
    <w:uiPriority w:val="30"/>
    <w:qFormat/>
    <w:rsid w:val="009C1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29A"/>
    <w:rPr>
      <w:i/>
      <w:iCs/>
      <w:color w:val="0F4761" w:themeColor="accent1" w:themeShade="BF"/>
    </w:rPr>
  </w:style>
  <w:style w:type="character" w:styleId="IntenseReference">
    <w:name w:val="Intense Reference"/>
    <w:basedOn w:val="DefaultParagraphFont"/>
    <w:uiPriority w:val="32"/>
    <w:qFormat/>
    <w:rsid w:val="009C1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727</Words>
  <Characters>3698</Characters>
  <Application>Microsoft Office Word</Application>
  <DocSecurity>0</DocSecurity>
  <Lines>86</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Singh</dc:creator>
  <cp:keywords/>
  <dc:description/>
  <cp:lastModifiedBy>Brijesh Singh</cp:lastModifiedBy>
  <cp:revision>14</cp:revision>
  <dcterms:created xsi:type="dcterms:W3CDTF">2026-06-29T09:47:00Z</dcterms:created>
  <dcterms:modified xsi:type="dcterms:W3CDTF">2026-06-29T12:33:00Z</dcterms:modified>
</cp:coreProperties>
</file>