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CF75" w14:textId="77777777" w:rsidR="00606792" w:rsidRPr="00606792" w:rsidRDefault="00606792" w:rsidP="00606792">
      <w:pPr>
        <w:spacing w:after="160" w:line="240" w:lineRule="auto"/>
        <w:ind w:left="720" w:firstLine="720"/>
        <w:rPr>
          <w:rFonts w:ascii="Times New Roman" w:eastAsia="Times New Roman" w:hAnsi="Times New Roman" w:cs="Times New Roman"/>
          <w:sz w:val="24"/>
          <w:szCs w:val="24"/>
          <w:lang w:val="en-US"/>
        </w:rPr>
      </w:pPr>
      <w:bookmarkStart w:id="0" w:name="_acaed9mavez2" w:colFirst="0" w:colLast="0"/>
      <w:bookmarkEnd w:id="0"/>
      <w:r w:rsidRPr="00606792">
        <w:rPr>
          <w:rFonts w:ascii="Times New Roman" w:eastAsia="Times New Roman" w:hAnsi="Times New Roman" w:cs="Times New Roman"/>
          <w:b/>
          <w:bCs/>
          <w:color w:val="000000"/>
          <w:sz w:val="32"/>
          <w:szCs w:val="32"/>
          <w:lang w:val="en-US"/>
        </w:rPr>
        <w:t>TRƯỜNG ĐẠI HỌC KINH TẾ ĐÀ NẴNG</w:t>
      </w:r>
    </w:p>
    <w:p w14:paraId="563CBB55" w14:textId="77777777" w:rsidR="00606792" w:rsidRPr="00606792" w:rsidRDefault="00606792" w:rsidP="00606792">
      <w:pPr>
        <w:spacing w:after="160" w:line="240" w:lineRule="auto"/>
        <w:ind w:left="1440" w:firstLine="720"/>
        <w:rPr>
          <w:rFonts w:ascii="Times New Roman" w:eastAsia="Times New Roman" w:hAnsi="Times New Roman" w:cs="Times New Roman"/>
          <w:sz w:val="24"/>
          <w:szCs w:val="24"/>
          <w:lang w:val="en-US"/>
        </w:rPr>
      </w:pPr>
      <w:r w:rsidRPr="00606792">
        <w:rPr>
          <w:rFonts w:ascii="Times New Roman" w:eastAsia="Times New Roman" w:hAnsi="Times New Roman" w:cs="Times New Roman"/>
          <w:b/>
          <w:bCs/>
          <w:color w:val="000000"/>
          <w:sz w:val="32"/>
          <w:szCs w:val="32"/>
          <w:lang w:val="en-US"/>
        </w:rPr>
        <w:t>KHOA THỐNG KÊ - TIN HỌC</w:t>
      </w:r>
    </w:p>
    <w:p w14:paraId="72EB8138" w14:textId="273265A7" w:rsidR="00606792" w:rsidRPr="00606792" w:rsidRDefault="00606792" w:rsidP="00606792">
      <w:pPr>
        <w:spacing w:after="160" w:line="240" w:lineRule="auto"/>
        <w:ind w:left="1440" w:firstLine="720"/>
        <w:rPr>
          <w:rFonts w:ascii="Times New Roman" w:eastAsia="Times New Roman" w:hAnsi="Times New Roman" w:cs="Times New Roman"/>
          <w:sz w:val="24"/>
          <w:szCs w:val="24"/>
          <w:lang w:val="en-US"/>
        </w:rPr>
      </w:pPr>
      <w:r w:rsidRPr="00606792">
        <w:rPr>
          <w:rFonts w:ascii="Times New Roman" w:eastAsia="Times New Roman" w:hAnsi="Times New Roman" w:cs="Times New Roman"/>
          <w:b/>
          <w:bCs/>
          <w:color w:val="000000"/>
          <w:sz w:val="32"/>
          <w:szCs w:val="32"/>
          <w:lang w:val="en-US"/>
        </w:rPr>
        <w:tab/>
      </w:r>
      <w:r w:rsidRPr="00606792">
        <w:rPr>
          <w:rFonts w:ascii="Times New Roman" w:eastAsia="Times New Roman" w:hAnsi="Times New Roman" w:cs="Times New Roman"/>
          <w:b/>
          <w:noProof/>
          <w:sz w:val="26"/>
          <w:szCs w:val="26"/>
        </w:rPr>
        <w:drawing>
          <wp:inline distT="0" distB="0" distL="0" distR="0" wp14:anchorId="431E3541" wp14:editId="3C9E7D1C">
            <wp:extent cx="1911350" cy="1898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0" cy="1898650"/>
                    </a:xfrm>
                    <a:prstGeom prst="rect">
                      <a:avLst/>
                    </a:prstGeom>
                    <a:noFill/>
                    <a:ln>
                      <a:noFill/>
                    </a:ln>
                  </pic:spPr>
                </pic:pic>
              </a:graphicData>
            </a:graphic>
          </wp:inline>
        </w:drawing>
      </w:r>
    </w:p>
    <w:p w14:paraId="4FC93D46" w14:textId="77777777" w:rsidR="00606792" w:rsidRPr="00606792" w:rsidRDefault="00606792" w:rsidP="00606792">
      <w:pPr>
        <w:spacing w:line="240" w:lineRule="auto"/>
        <w:rPr>
          <w:rFonts w:ascii="Times New Roman" w:eastAsia="Times New Roman" w:hAnsi="Times New Roman" w:cs="Times New Roman"/>
          <w:sz w:val="24"/>
          <w:szCs w:val="24"/>
          <w:lang w:val="en-US"/>
        </w:rPr>
      </w:pPr>
    </w:p>
    <w:p w14:paraId="7640910D" w14:textId="05E24717" w:rsidR="00606792" w:rsidRPr="00B20F0A" w:rsidRDefault="00606792" w:rsidP="00606792">
      <w:pPr>
        <w:spacing w:after="160" w:line="240" w:lineRule="auto"/>
        <w:ind w:left="720"/>
        <w:rPr>
          <w:rFonts w:ascii="Times New Roman" w:eastAsia="Times New Roman" w:hAnsi="Times New Roman" w:cs="Times New Roman"/>
          <w:sz w:val="24"/>
          <w:szCs w:val="24"/>
          <w:lang w:val="vi-VN"/>
        </w:rPr>
      </w:pPr>
      <w:r w:rsidRPr="00606792">
        <w:rPr>
          <w:rFonts w:ascii="Times New Roman" w:eastAsia="Times New Roman" w:hAnsi="Times New Roman" w:cs="Times New Roman"/>
          <w:b/>
          <w:bCs/>
          <w:color w:val="000000"/>
          <w:sz w:val="46"/>
          <w:szCs w:val="46"/>
          <w:lang w:val="en-US"/>
        </w:rPr>
        <w:t xml:space="preserve">  TÀI LIỆU </w:t>
      </w:r>
      <w:r w:rsidR="00B20F0A">
        <w:rPr>
          <w:rFonts w:ascii="Times New Roman" w:eastAsia="Times New Roman" w:hAnsi="Times New Roman" w:cs="Times New Roman"/>
          <w:b/>
          <w:bCs/>
          <w:color w:val="000000"/>
          <w:sz w:val="46"/>
          <w:szCs w:val="46"/>
          <w:lang w:val="en-US"/>
        </w:rPr>
        <w:t>ĐẶC</w:t>
      </w:r>
      <w:r w:rsidR="00B20F0A">
        <w:rPr>
          <w:rFonts w:ascii="Times New Roman" w:eastAsia="Times New Roman" w:hAnsi="Times New Roman" w:cs="Times New Roman"/>
          <w:b/>
          <w:bCs/>
          <w:color w:val="000000"/>
          <w:sz w:val="46"/>
          <w:szCs w:val="46"/>
          <w:lang w:val="vi-VN"/>
        </w:rPr>
        <w:t xml:space="preserve"> TẢ YÊU CẦU</w:t>
      </w:r>
      <w:r w:rsidR="00DB5E1F">
        <w:rPr>
          <w:rFonts w:ascii="Times New Roman" w:eastAsia="Times New Roman" w:hAnsi="Times New Roman" w:cs="Times New Roman"/>
          <w:b/>
          <w:bCs/>
          <w:color w:val="000000"/>
          <w:sz w:val="46"/>
          <w:szCs w:val="46"/>
          <w:lang w:val="vi-VN"/>
        </w:rPr>
        <w:tab/>
      </w:r>
    </w:p>
    <w:p w14:paraId="26098BC5" w14:textId="77777777" w:rsidR="00606792" w:rsidRPr="00606792" w:rsidRDefault="00606792" w:rsidP="00606792">
      <w:pPr>
        <w:spacing w:after="160" w:line="240" w:lineRule="auto"/>
        <w:rPr>
          <w:rFonts w:ascii="Times New Roman" w:eastAsia="Times New Roman" w:hAnsi="Times New Roman" w:cs="Times New Roman"/>
          <w:sz w:val="24"/>
          <w:szCs w:val="24"/>
          <w:lang w:val="en-US"/>
        </w:rPr>
      </w:pPr>
      <w:r w:rsidRPr="00606792">
        <w:rPr>
          <w:rFonts w:ascii="Times New Roman" w:eastAsia="Times New Roman" w:hAnsi="Times New Roman" w:cs="Times New Roman"/>
          <w:b/>
          <w:bCs/>
          <w:color w:val="000000"/>
          <w:sz w:val="40"/>
          <w:szCs w:val="40"/>
          <w:lang w:val="en-US"/>
        </w:rPr>
        <w:t>TÊN HỆ THỐNG: HỆ THỐNG ORDER TỰ ĐỘNG</w:t>
      </w:r>
    </w:p>
    <w:p w14:paraId="5743DBB5" w14:textId="77777777" w:rsidR="00606792" w:rsidRPr="00606792" w:rsidRDefault="00606792" w:rsidP="00606792">
      <w:pPr>
        <w:spacing w:line="240" w:lineRule="auto"/>
        <w:rPr>
          <w:rFonts w:ascii="Times New Roman" w:eastAsia="Times New Roman" w:hAnsi="Times New Roman" w:cs="Times New Roman"/>
          <w:sz w:val="24"/>
          <w:szCs w:val="24"/>
          <w:lang w:val="en-US"/>
        </w:rPr>
      </w:pPr>
    </w:p>
    <w:p w14:paraId="6150921B" w14:textId="77777777" w:rsidR="00606792" w:rsidRPr="00606792" w:rsidRDefault="00606792" w:rsidP="00606792">
      <w:pPr>
        <w:spacing w:after="16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Giảng viên hướng dẫn: Cao Thị Nhâm</w:t>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t>Lớp: 47K21.1</w:t>
      </w:r>
    </w:p>
    <w:p w14:paraId="6B021077" w14:textId="77777777" w:rsidR="00606792" w:rsidRPr="00606792" w:rsidRDefault="00606792" w:rsidP="00606792">
      <w:pPr>
        <w:spacing w:after="16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t>Nhóm: 47K211.03</w:t>
      </w:r>
    </w:p>
    <w:p w14:paraId="493E8C55" w14:textId="77777777" w:rsidR="00606792" w:rsidRPr="00606792" w:rsidRDefault="00606792" w:rsidP="00606792">
      <w:pPr>
        <w:spacing w:after="16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t>Tên thành viên:</w:t>
      </w:r>
    </w:p>
    <w:p w14:paraId="7F9A7051" w14:textId="77777777" w:rsidR="00606792" w:rsidRPr="00606792" w:rsidRDefault="00606792" w:rsidP="00606792">
      <w:pPr>
        <w:spacing w:after="16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t>Hoàng Ngọc Thiên Hương</w:t>
      </w:r>
    </w:p>
    <w:p w14:paraId="62D3D2A7" w14:textId="77777777" w:rsidR="00606792" w:rsidRPr="00606792" w:rsidRDefault="00606792" w:rsidP="00606792">
      <w:pPr>
        <w:spacing w:before="240" w:after="24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                                                                                         Hồ Đăng Đạt</w:t>
      </w:r>
    </w:p>
    <w:p w14:paraId="73453AFD" w14:textId="77777777" w:rsidR="00606792" w:rsidRPr="00606792" w:rsidRDefault="00606792" w:rsidP="00606792">
      <w:pPr>
        <w:spacing w:before="240" w:after="24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                                                                                         Nguyễn Thị Huyền Hảo</w:t>
      </w:r>
    </w:p>
    <w:p w14:paraId="41F4F272" w14:textId="77777777" w:rsidR="00606792" w:rsidRPr="00606792" w:rsidRDefault="00606792" w:rsidP="00606792">
      <w:pPr>
        <w:spacing w:before="240" w:after="24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                                                                                         Hồ Thị Mỹ Hiếu</w:t>
      </w:r>
    </w:p>
    <w:p w14:paraId="6D05E70A" w14:textId="77777777" w:rsidR="00606792" w:rsidRPr="00606792" w:rsidRDefault="00606792" w:rsidP="00606792">
      <w:pPr>
        <w:spacing w:after="160" w:line="240" w:lineRule="auto"/>
        <w:jc w:val="both"/>
        <w:rPr>
          <w:rFonts w:ascii="Times New Roman" w:eastAsia="Times New Roman" w:hAnsi="Times New Roman" w:cs="Times New Roman"/>
          <w:sz w:val="24"/>
          <w:szCs w:val="24"/>
          <w:lang w:val="en-US"/>
        </w:rPr>
      </w:pPr>
      <w:r w:rsidRPr="00606792">
        <w:rPr>
          <w:rFonts w:ascii="Times New Roman" w:eastAsia="Times New Roman" w:hAnsi="Times New Roman" w:cs="Times New Roman"/>
          <w:color w:val="000000"/>
          <w:sz w:val="26"/>
          <w:szCs w:val="26"/>
          <w:lang w:val="en-US"/>
        </w:rPr>
        <w:t>                    </w:t>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r>
      <w:r w:rsidRPr="00606792">
        <w:rPr>
          <w:rFonts w:ascii="Times New Roman" w:eastAsia="Times New Roman" w:hAnsi="Times New Roman" w:cs="Times New Roman"/>
          <w:color w:val="000000"/>
          <w:sz w:val="26"/>
          <w:szCs w:val="26"/>
          <w:lang w:val="en-US"/>
        </w:rPr>
        <w:tab/>
        <w:t>Tăng Thị Thu Lan</w:t>
      </w:r>
    </w:p>
    <w:p w14:paraId="167D4C7E" w14:textId="77777777" w:rsidR="00606792" w:rsidRPr="00606792" w:rsidRDefault="00606792" w:rsidP="00606792">
      <w:pPr>
        <w:spacing w:after="240" w:line="240" w:lineRule="auto"/>
        <w:rPr>
          <w:rFonts w:ascii="Times New Roman" w:eastAsia="Times New Roman" w:hAnsi="Times New Roman" w:cs="Times New Roman"/>
          <w:sz w:val="24"/>
          <w:szCs w:val="24"/>
          <w:lang w:val="en-US"/>
        </w:rPr>
      </w:pPr>
      <w:r w:rsidRPr="00606792">
        <w:rPr>
          <w:rFonts w:ascii="Times New Roman" w:eastAsia="Times New Roman" w:hAnsi="Times New Roman" w:cs="Times New Roman"/>
          <w:sz w:val="24"/>
          <w:szCs w:val="24"/>
          <w:lang w:val="en-US"/>
        </w:rPr>
        <w:br/>
      </w:r>
      <w:r w:rsidRPr="00606792">
        <w:rPr>
          <w:rFonts w:ascii="Times New Roman" w:eastAsia="Times New Roman" w:hAnsi="Times New Roman" w:cs="Times New Roman"/>
          <w:sz w:val="24"/>
          <w:szCs w:val="24"/>
          <w:lang w:val="en-US"/>
        </w:rPr>
        <w:br/>
      </w:r>
      <w:r w:rsidRPr="00606792">
        <w:rPr>
          <w:rFonts w:ascii="Times New Roman" w:eastAsia="Times New Roman" w:hAnsi="Times New Roman" w:cs="Times New Roman"/>
          <w:sz w:val="24"/>
          <w:szCs w:val="24"/>
          <w:lang w:val="en-US"/>
        </w:rPr>
        <w:br/>
      </w:r>
    </w:p>
    <w:p w14:paraId="43ACF319" w14:textId="77777777" w:rsidR="00606792" w:rsidRDefault="00606792" w:rsidP="00606792">
      <w:pPr>
        <w:spacing w:after="160" w:line="240" w:lineRule="auto"/>
        <w:ind w:left="3600"/>
        <w:rPr>
          <w:rFonts w:ascii="Times New Roman" w:eastAsia="Times New Roman" w:hAnsi="Times New Roman" w:cs="Times New Roman"/>
          <w:b/>
          <w:bCs/>
          <w:color w:val="000000"/>
          <w:sz w:val="26"/>
          <w:szCs w:val="26"/>
          <w:lang w:val="en-US"/>
        </w:rPr>
      </w:pPr>
    </w:p>
    <w:p w14:paraId="101E8439" w14:textId="77777777" w:rsidR="00606792" w:rsidRDefault="00606792" w:rsidP="00606792">
      <w:pPr>
        <w:spacing w:after="160" w:line="240" w:lineRule="auto"/>
        <w:ind w:left="3600"/>
        <w:rPr>
          <w:rFonts w:ascii="Times New Roman" w:eastAsia="Times New Roman" w:hAnsi="Times New Roman" w:cs="Times New Roman"/>
          <w:b/>
          <w:bCs/>
          <w:color w:val="000000"/>
          <w:sz w:val="26"/>
          <w:szCs w:val="26"/>
          <w:lang w:val="en-US"/>
        </w:rPr>
      </w:pPr>
    </w:p>
    <w:p w14:paraId="44188A5E" w14:textId="77777777" w:rsidR="00606792" w:rsidRDefault="00606792" w:rsidP="00606792">
      <w:pPr>
        <w:spacing w:after="160" w:line="240" w:lineRule="auto"/>
        <w:ind w:left="3600"/>
        <w:rPr>
          <w:rFonts w:ascii="Times New Roman" w:eastAsia="Times New Roman" w:hAnsi="Times New Roman" w:cs="Times New Roman"/>
          <w:b/>
          <w:bCs/>
          <w:color w:val="000000"/>
          <w:sz w:val="26"/>
          <w:szCs w:val="26"/>
          <w:lang w:val="en-US"/>
        </w:rPr>
      </w:pPr>
    </w:p>
    <w:p w14:paraId="7E9BE894" w14:textId="77777777" w:rsidR="00606792" w:rsidRDefault="00606792" w:rsidP="00606792">
      <w:pPr>
        <w:spacing w:after="160" w:line="240" w:lineRule="auto"/>
        <w:ind w:left="3600"/>
        <w:rPr>
          <w:rFonts w:ascii="Times New Roman" w:eastAsia="Times New Roman" w:hAnsi="Times New Roman" w:cs="Times New Roman"/>
          <w:b/>
          <w:bCs/>
          <w:color w:val="000000"/>
          <w:sz w:val="26"/>
          <w:szCs w:val="26"/>
          <w:lang w:val="en-US"/>
        </w:rPr>
      </w:pPr>
    </w:p>
    <w:p w14:paraId="64DE60AC" w14:textId="3E655CDA" w:rsidR="00606792" w:rsidRPr="00606792" w:rsidRDefault="00606792" w:rsidP="00606792">
      <w:pPr>
        <w:spacing w:after="160" w:line="240" w:lineRule="auto"/>
        <w:ind w:left="3600"/>
        <w:rPr>
          <w:rFonts w:ascii="Times New Roman" w:eastAsia="Times New Roman" w:hAnsi="Times New Roman" w:cs="Times New Roman"/>
          <w:b/>
          <w:bCs/>
          <w:color w:val="000000"/>
          <w:sz w:val="26"/>
          <w:szCs w:val="26"/>
          <w:lang w:val="en-US"/>
        </w:rPr>
      </w:pPr>
      <w:r w:rsidRPr="00606792">
        <w:rPr>
          <w:rFonts w:ascii="Times New Roman" w:eastAsia="Times New Roman" w:hAnsi="Times New Roman" w:cs="Times New Roman"/>
          <w:b/>
          <w:bCs/>
          <w:color w:val="000000"/>
          <w:sz w:val="26"/>
          <w:szCs w:val="26"/>
          <w:lang w:val="en-US"/>
        </w:rPr>
        <w:t>ĐÀ NẴNG 2023</w:t>
      </w:r>
    </w:p>
    <w:p w14:paraId="38D582B7" w14:textId="77777777" w:rsidR="00606792" w:rsidRDefault="00606792" w:rsidP="00606792">
      <w:pPr>
        <w:pStyle w:val="Heading1"/>
        <w:rPr>
          <w:rFonts w:ascii="Times New Roman" w:hAnsi="Times New Roman" w:cs="Times New Roman"/>
          <w:b/>
          <w:bCs/>
          <w:sz w:val="26"/>
          <w:szCs w:val="26"/>
        </w:rPr>
      </w:pPr>
    </w:p>
    <w:sdt>
      <w:sdtPr>
        <w:rPr>
          <w:rFonts w:ascii="Arial" w:eastAsia="Arial" w:hAnsi="Arial" w:cs="Arial"/>
          <w:color w:val="auto"/>
          <w:sz w:val="22"/>
          <w:szCs w:val="22"/>
          <w:lang w:val="vi"/>
        </w:rPr>
        <w:id w:val="-1636325256"/>
        <w:docPartObj>
          <w:docPartGallery w:val="Table of Contents"/>
          <w:docPartUnique/>
        </w:docPartObj>
      </w:sdtPr>
      <w:sdtEndPr>
        <w:rPr>
          <w:b/>
          <w:bCs/>
          <w:noProof/>
        </w:rPr>
      </w:sdtEndPr>
      <w:sdtContent>
        <w:p w14:paraId="5467B7E6" w14:textId="0D2DFF80" w:rsidR="00606792" w:rsidRPr="00606792" w:rsidRDefault="00606792" w:rsidP="00606792">
          <w:pPr>
            <w:pStyle w:val="TOCHeading"/>
            <w:jc w:val="center"/>
            <w:rPr>
              <w:rFonts w:ascii="Times New Roman" w:hAnsi="Times New Roman" w:cs="Times New Roman"/>
              <w:b/>
              <w:bCs/>
              <w:color w:val="auto"/>
              <w:lang w:val="vi-VN"/>
            </w:rPr>
          </w:pPr>
          <w:r w:rsidRPr="00606792">
            <w:rPr>
              <w:rFonts w:ascii="Times New Roman" w:hAnsi="Times New Roman" w:cs="Times New Roman"/>
              <w:b/>
              <w:bCs/>
              <w:color w:val="auto"/>
            </w:rPr>
            <w:t>MỤC</w:t>
          </w:r>
          <w:r w:rsidRPr="00606792">
            <w:rPr>
              <w:rFonts w:ascii="Times New Roman" w:hAnsi="Times New Roman" w:cs="Times New Roman"/>
              <w:b/>
              <w:bCs/>
              <w:color w:val="auto"/>
              <w:lang w:val="vi-VN"/>
            </w:rPr>
            <w:t xml:space="preserve"> LỤC</w:t>
          </w:r>
        </w:p>
        <w:p w14:paraId="2254FD79" w14:textId="3E4A4664" w:rsidR="000432D6" w:rsidRPr="000432D6" w:rsidRDefault="00606792">
          <w:pPr>
            <w:pStyle w:val="TOC1"/>
            <w:tabs>
              <w:tab w:val="right" w:leader="dot" w:pos="9019"/>
            </w:tabs>
            <w:rPr>
              <w:rFonts w:ascii="Times New Roman" w:eastAsiaTheme="minorEastAsia" w:hAnsi="Times New Roman" w:cs="Times New Roman"/>
              <w:noProof/>
              <w:sz w:val="26"/>
              <w:szCs w:val="26"/>
              <w:lang w:val="en-US"/>
            </w:rPr>
          </w:pPr>
          <w:r>
            <w:fldChar w:fldCharType="begin"/>
          </w:r>
          <w:r>
            <w:instrText xml:space="preserve"> TOC \o "1-3" \h \z \u </w:instrText>
          </w:r>
          <w:r>
            <w:fldChar w:fldCharType="separate"/>
          </w:r>
          <w:hyperlink w:anchor="_Toc134906496" w:history="1">
            <w:r w:rsidR="000432D6" w:rsidRPr="000432D6">
              <w:rPr>
                <w:rStyle w:val="Hyperlink"/>
                <w:rFonts w:ascii="Times New Roman" w:hAnsi="Times New Roman" w:cs="Times New Roman"/>
                <w:b/>
                <w:bCs/>
                <w:noProof/>
                <w:sz w:val="26"/>
                <w:szCs w:val="26"/>
              </w:rPr>
              <w:t>CHƯƠNG 1.  Mô tả khái quát hệ thống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_Toc134906496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3</w:t>
            </w:r>
            <w:r w:rsidR="000432D6" w:rsidRPr="000432D6">
              <w:rPr>
                <w:rFonts w:ascii="Times New Roman" w:hAnsi="Times New Roman" w:cs="Times New Roman"/>
                <w:noProof/>
                <w:webHidden/>
                <w:sz w:val="26"/>
                <w:szCs w:val="26"/>
              </w:rPr>
              <w:fldChar w:fldCharType="end"/>
            </w:r>
          </w:hyperlink>
        </w:p>
        <w:p w14:paraId="318CD237" w14:textId="003E7729" w:rsidR="000432D6" w:rsidRPr="000432D6" w:rsidRDefault="00000000">
          <w:pPr>
            <w:pStyle w:val="TOC2"/>
            <w:tabs>
              <w:tab w:val="left" w:pos="880"/>
              <w:tab w:val="right" w:leader="dot" w:pos="9019"/>
            </w:tabs>
            <w:rPr>
              <w:rFonts w:ascii="Times New Roman" w:eastAsiaTheme="minorEastAsia" w:hAnsi="Times New Roman" w:cs="Times New Roman"/>
              <w:noProof/>
              <w:sz w:val="26"/>
              <w:szCs w:val="26"/>
              <w:lang w:val="en-US"/>
            </w:rPr>
          </w:pPr>
          <w:hyperlink w:anchor="_Toc134906497" w:history="1">
            <w:r w:rsidR="000432D6" w:rsidRPr="000432D6">
              <w:rPr>
                <w:rStyle w:val="Hyperlink"/>
                <w:rFonts w:ascii="Times New Roman" w:eastAsia="Times New Roman" w:hAnsi="Times New Roman" w:cs="Times New Roman"/>
                <w:b/>
                <w:noProof/>
                <w:sz w:val="26"/>
                <w:szCs w:val="26"/>
              </w:rPr>
              <w:t>1.1</w:t>
            </w:r>
            <w:r w:rsidR="000432D6" w:rsidRPr="000432D6">
              <w:rPr>
                <w:rFonts w:ascii="Times New Roman" w:eastAsiaTheme="minorEastAsia" w:hAnsi="Times New Roman" w:cs="Times New Roman"/>
                <w:noProof/>
                <w:sz w:val="26"/>
                <w:szCs w:val="26"/>
                <w:lang w:val="en-US"/>
              </w:rPr>
              <w:tab/>
            </w:r>
            <w:r w:rsidR="000432D6" w:rsidRPr="000432D6">
              <w:rPr>
                <w:rStyle w:val="Hyperlink"/>
                <w:rFonts w:ascii="Times New Roman" w:eastAsia="Times New Roman" w:hAnsi="Times New Roman" w:cs="Times New Roman"/>
                <w:b/>
                <w:noProof/>
                <w:sz w:val="26"/>
                <w:szCs w:val="26"/>
              </w:rPr>
              <w:t>Tổng quan về hệ thống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_Toc134906497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3</w:t>
            </w:r>
            <w:r w:rsidR="000432D6" w:rsidRPr="000432D6">
              <w:rPr>
                <w:rFonts w:ascii="Times New Roman" w:hAnsi="Times New Roman" w:cs="Times New Roman"/>
                <w:noProof/>
                <w:webHidden/>
                <w:sz w:val="26"/>
                <w:szCs w:val="26"/>
              </w:rPr>
              <w:fldChar w:fldCharType="end"/>
            </w:r>
          </w:hyperlink>
        </w:p>
        <w:p w14:paraId="026957DC" w14:textId="37CCEB28"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498" w:history="1">
            <w:r w:rsidR="000432D6" w:rsidRPr="000432D6">
              <w:rPr>
                <w:rStyle w:val="Hyperlink"/>
                <w:rFonts w:ascii="Times New Roman" w:hAnsi="Times New Roman" w:cs="Times New Roman"/>
                <w:b/>
                <w:bCs/>
                <w:noProof/>
                <w:sz w:val="26"/>
                <w:szCs w:val="26"/>
              </w:rPr>
              <w:t>1.2       Sơ đồ luồng nghiệp vụ hệ thống (business workflow)</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_Toc134906498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4</w:t>
            </w:r>
            <w:r w:rsidR="000432D6" w:rsidRPr="000432D6">
              <w:rPr>
                <w:rFonts w:ascii="Times New Roman" w:hAnsi="Times New Roman" w:cs="Times New Roman"/>
                <w:noProof/>
                <w:webHidden/>
                <w:sz w:val="26"/>
                <w:szCs w:val="26"/>
              </w:rPr>
              <w:fldChar w:fldCharType="end"/>
            </w:r>
          </w:hyperlink>
        </w:p>
        <w:p w14:paraId="1E5C382A" w14:textId="0C5320F9"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499" w:history="1">
            <w:r w:rsidR="000432D6" w:rsidRPr="000432D6">
              <w:rPr>
                <w:rStyle w:val="Hyperlink"/>
                <w:rFonts w:ascii="Times New Roman" w:hAnsi="Times New Roman" w:cs="Times New Roman"/>
                <w:b/>
                <w:bCs/>
                <w:noProof/>
                <w:sz w:val="26"/>
                <w:szCs w:val="26"/>
              </w:rPr>
              <w:t>1.3       Sơ đồ use case</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_Toc134906499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5</w:t>
            </w:r>
            <w:r w:rsidR="000432D6" w:rsidRPr="000432D6">
              <w:rPr>
                <w:rFonts w:ascii="Times New Roman" w:hAnsi="Times New Roman" w:cs="Times New Roman"/>
                <w:noProof/>
                <w:webHidden/>
                <w:sz w:val="26"/>
                <w:szCs w:val="26"/>
              </w:rPr>
              <w:fldChar w:fldCharType="end"/>
            </w:r>
          </w:hyperlink>
        </w:p>
        <w:p w14:paraId="52E3614D" w14:textId="5F527BD3" w:rsidR="000432D6" w:rsidRPr="000432D6" w:rsidRDefault="00000000">
          <w:pPr>
            <w:pStyle w:val="TOC1"/>
            <w:tabs>
              <w:tab w:val="right" w:leader="dot" w:pos="9019"/>
            </w:tabs>
            <w:rPr>
              <w:rFonts w:ascii="Times New Roman" w:eastAsiaTheme="minorEastAsia" w:hAnsi="Times New Roman" w:cs="Times New Roman"/>
              <w:noProof/>
              <w:sz w:val="26"/>
              <w:szCs w:val="26"/>
              <w:lang w:val="en-US"/>
            </w:rPr>
          </w:pPr>
          <w:hyperlink w:anchor="_Toc134906500" w:history="1">
            <w:r w:rsidR="000432D6" w:rsidRPr="000432D6">
              <w:rPr>
                <w:rStyle w:val="Hyperlink"/>
                <w:rFonts w:ascii="Times New Roman" w:hAnsi="Times New Roman" w:cs="Times New Roman"/>
                <w:b/>
                <w:bCs/>
                <w:noProof/>
                <w:sz w:val="26"/>
                <w:szCs w:val="26"/>
              </w:rPr>
              <w:t>CHƯƠNG 2.  Yêu cầu chức năng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_Toc134906500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5</w:t>
            </w:r>
            <w:r w:rsidR="000432D6" w:rsidRPr="000432D6">
              <w:rPr>
                <w:rFonts w:ascii="Times New Roman" w:hAnsi="Times New Roman" w:cs="Times New Roman"/>
                <w:noProof/>
                <w:webHidden/>
                <w:sz w:val="26"/>
                <w:szCs w:val="26"/>
              </w:rPr>
              <w:fldChar w:fldCharType="end"/>
            </w:r>
          </w:hyperlink>
        </w:p>
        <w:p w14:paraId="7818A0BC" w14:textId="2948610D"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1" w:history="1">
            <w:r w:rsidR="000432D6" w:rsidRPr="000432D6">
              <w:rPr>
                <w:rStyle w:val="Hyperlink"/>
                <w:rFonts w:ascii="Times New Roman" w:hAnsi="Times New Roman" w:cs="Times New Roman"/>
                <w:b/>
                <w:bCs/>
                <w:noProof/>
                <w:sz w:val="26"/>
                <w:szCs w:val="26"/>
              </w:rPr>
              <w:t>2.1</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Order thức uống: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_Toc134906501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5</w:t>
            </w:r>
            <w:r w:rsidR="000432D6" w:rsidRPr="000432D6">
              <w:rPr>
                <w:rFonts w:ascii="Times New Roman" w:hAnsi="Times New Roman" w:cs="Times New Roman"/>
                <w:noProof/>
                <w:webHidden/>
                <w:sz w:val="26"/>
                <w:szCs w:val="26"/>
              </w:rPr>
              <w:fldChar w:fldCharType="end"/>
            </w:r>
          </w:hyperlink>
        </w:p>
        <w:p w14:paraId="63DB3D5D" w14:textId="7D16F3D8"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2" w:history="1">
            <w:r w:rsidR="000432D6" w:rsidRPr="000432D6">
              <w:rPr>
                <w:rStyle w:val="Hyperlink"/>
                <w:rFonts w:ascii="Times New Roman" w:hAnsi="Times New Roman" w:cs="Times New Roman"/>
                <w:b/>
                <w:bCs/>
                <w:noProof/>
                <w:sz w:val="26"/>
                <w:szCs w:val="26"/>
              </w:rPr>
              <w:t>2.2</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Đánh giá</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_Toc134906502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8</w:t>
            </w:r>
            <w:r w:rsidR="000432D6" w:rsidRPr="000432D6">
              <w:rPr>
                <w:rFonts w:ascii="Times New Roman" w:hAnsi="Times New Roman" w:cs="Times New Roman"/>
                <w:noProof/>
                <w:webHidden/>
                <w:sz w:val="26"/>
                <w:szCs w:val="26"/>
              </w:rPr>
              <w:fldChar w:fldCharType="end"/>
            </w:r>
          </w:hyperlink>
        </w:p>
        <w:p w14:paraId="6CCDF65E" w14:textId="28F4ACC7"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3" w:history="1">
            <w:r w:rsidR="000432D6" w:rsidRPr="000432D6">
              <w:rPr>
                <w:rStyle w:val="Hyperlink"/>
                <w:rFonts w:ascii="Times New Roman" w:hAnsi="Times New Roman" w:cs="Times New Roman"/>
                <w:b/>
                <w:bCs/>
                <w:noProof/>
                <w:sz w:val="26"/>
                <w:szCs w:val="26"/>
              </w:rPr>
              <w:t>2.3</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Thanh toán đồ uống: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_Toc134906503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11</w:t>
            </w:r>
            <w:r w:rsidR="000432D6" w:rsidRPr="000432D6">
              <w:rPr>
                <w:rFonts w:ascii="Times New Roman" w:hAnsi="Times New Roman" w:cs="Times New Roman"/>
                <w:noProof/>
                <w:webHidden/>
                <w:sz w:val="26"/>
                <w:szCs w:val="26"/>
              </w:rPr>
              <w:fldChar w:fldCharType="end"/>
            </w:r>
          </w:hyperlink>
        </w:p>
        <w:p w14:paraId="34716F55" w14:textId="219FBC9B"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4" w:history="1">
            <w:r w:rsidR="000432D6" w:rsidRPr="000432D6">
              <w:rPr>
                <w:rStyle w:val="Hyperlink"/>
                <w:rFonts w:ascii="Times New Roman" w:hAnsi="Times New Roman" w:cs="Times New Roman"/>
                <w:b/>
                <w:bCs/>
                <w:noProof/>
                <w:sz w:val="26"/>
                <w:szCs w:val="26"/>
              </w:rPr>
              <w:t>2.4</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Gọi nhân viên:</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_Toc134906504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14</w:t>
            </w:r>
            <w:r w:rsidR="000432D6" w:rsidRPr="000432D6">
              <w:rPr>
                <w:rFonts w:ascii="Times New Roman" w:hAnsi="Times New Roman" w:cs="Times New Roman"/>
                <w:noProof/>
                <w:webHidden/>
                <w:sz w:val="26"/>
                <w:szCs w:val="26"/>
              </w:rPr>
              <w:fldChar w:fldCharType="end"/>
            </w:r>
          </w:hyperlink>
        </w:p>
        <w:p w14:paraId="7EC8DB07" w14:textId="38098818"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5" w:history="1">
            <w:r w:rsidR="000432D6" w:rsidRPr="000432D6">
              <w:rPr>
                <w:rStyle w:val="Hyperlink"/>
                <w:rFonts w:ascii="Times New Roman" w:hAnsi="Times New Roman" w:cs="Times New Roman"/>
                <w:b/>
                <w:bCs/>
                <w:noProof/>
                <w:sz w:val="26"/>
                <w:szCs w:val="26"/>
              </w:rPr>
              <w:t>2.5</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quản lý món</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_Toc134906505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16</w:t>
            </w:r>
            <w:r w:rsidR="000432D6" w:rsidRPr="000432D6">
              <w:rPr>
                <w:rFonts w:ascii="Times New Roman" w:hAnsi="Times New Roman" w:cs="Times New Roman"/>
                <w:noProof/>
                <w:webHidden/>
                <w:sz w:val="26"/>
                <w:szCs w:val="26"/>
              </w:rPr>
              <w:fldChar w:fldCharType="end"/>
            </w:r>
          </w:hyperlink>
        </w:p>
        <w:p w14:paraId="7A87A2DC" w14:textId="66F0B322" w:rsidR="000432D6" w:rsidRPr="000432D6" w:rsidRDefault="00000000">
          <w:pPr>
            <w:pStyle w:val="TOC2"/>
            <w:tabs>
              <w:tab w:val="right" w:leader="dot" w:pos="9019"/>
            </w:tabs>
            <w:rPr>
              <w:rFonts w:ascii="Times New Roman" w:eastAsiaTheme="minorEastAsia" w:hAnsi="Times New Roman" w:cs="Times New Roman"/>
              <w:noProof/>
              <w:sz w:val="26"/>
              <w:szCs w:val="26"/>
              <w:lang w:val="en-US"/>
            </w:rPr>
          </w:pPr>
          <w:hyperlink w:anchor="_Toc134906506" w:history="1">
            <w:r w:rsidR="000432D6" w:rsidRPr="000432D6">
              <w:rPr>
                <w:rStyle w:val="Hyperlink"/>
                <w:rFonts w:ascii="Times New Roman" w:hAnsi="Times New Roman" w:cs="Times New Roman"/>
                <w:b/>
                <w:bCs/>
                <w:noProof/>
                <w:sz w:val="26"/>
                <w:szCs w:val="26"/>
              </w:rPr>
              <w:t xml:space="preserve">2.6 </w:t>
            </w:r>
            <w:r w:rsidR="000432D6" w:rsidRPr="000432D6">
              <w:rPr>
                <w:rStyle w:val="Hyperlink"/>
                <w:rFonts w:ascii="Times New Roman" w:hAnsi="Times New Roman" w:cs="Times New Roman"/>
                <w:b/>
                <w:bCs/>
                <w:noProof/>
                <w:sz w:val="26"/>
                <w:szCs w:val="26"/>
                <w:lang w:val="vi-VN"/>
              </w:rPr>
              <w:t xml:space="preserve">    </w:t>
            </w:r>
            <w:r w:rsidR="000432D6" w:rsidRPr="000432D6">
              <w:rPr>
                <w:rStyle w:val="Hyperlink"/>
                <w:rFonts w:ascii="Times New Roman" w:hAnsi="Times New Roman" w:cs="Times New Roman"/>
                <w:b/>
                <w:bCs/>
                <w:noProof/>
                <w:sz w:val="26"/>
                <w:szCs w:val="26"/>
              </w:rPr>
              <w:t>Đặc tả use case Quản lý đơn đặt hàng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_Toc134906506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18</w:t>
            </w:r>
            <w:r w:rsidR="000432D6" w:rsidRPr="000432D6">
              <w:rPr>
                <w:rFonts w:ascii="Times New Roman" w:hAnsi="Times New Roman" w:cs="Times New Roman"/>
                <w:noProof/>
                <w:webHidden/>
                <w:sz w:val="26"/>
                <w:szCs w:val="26"/>
              </w:rPr>
              <w:fldChar w:fldCharType="end"/>
            </w:r>
          </w:hyperlink>
        </w:p>
        <w:p w14:paraId="407FD3EC" w14:textId="10797C6C" w:rsidR="000432D6" w:rsidRPr="000432D6" w:rsidRDefault="00000000">
          <w:pPr>
            <w:pStyle w:val="TOC1"/>
            <w:tabs>
              <w:tab w:val="right" w:leader="dot" w:pos="9019"/>
            </w:tabs>
            <w:rPr>
              <w:rFonts w:ascii="Times New Roman" w:eastAsiaTheme="minorEastAsia" w:hAnsi="Times New Roman" w:cs="Times New Roman"/>
              <w:noProof/>
              <w:sz w:val="26"/>
              <w:szCs w:val="26"/>
              <w:lang w:val="en-US"/>
            </w:rPr>
          </w:pPr>
          <w:hyperlink w:anchor="_Toc134906507" w:history="1">
            <w:r w:rsidR="000432D6" w:rsidRPr="000432D6">
              <w:rPr>
                <w:rStyle w:val="Hyperlink"/>
                <w:rFonts w:ascii="Times New Roman" w:hAnsi="Times New Roman" w:cs="Times New Roman"/>
                <w:b/>
                <w:bCs/>
                <w:noProof/>
                <w:sz w:val="26"/>
                <w:szCs w:val="26"/>
              </w:rPr>
              <w:t>CHƯƠNG 3.  Yêu cầu phi chức năng</w:t>
            </w:r>
            <w:r w:rsidR="000432D6" w:rsidRPr="000432D6">
              <w:rPr>
                <w:rFonts w:ascii="Times New Roman" w:hAnsi="Times New Roman" w:cs="Times New Roman"/>
                <w:noProof/>
                <w:webHidden/>
                <w:sz w:val="26"/>
                <w:szCs w:val="26"/>
              </w:rPr>
              <w:tab/>
            </w:r>
            <w:r w:rsidR="000432D6" w:rsidRPr="000432D6">
              <w:rPr>
                <w:rFonts w:ascii="Times New Roman" w:hAnsi="Times New Roman" w:cs="Times New Roman"/>
                <w:noProof/>
                <w:webHidden/>
                <w:sz w:val="26"/>
                <w:szCs w:val="26"/>
              </w:rPr>
              <w:fldChar w:fldCharType="begin"/>
            </w:r>
            <w:r w:rsidR="000432D6" w:rsidRPr="000432D6">
              <w:rPr>
                <w:rFonts w:ascii="Times New Roman" w:hAnsi="Times New Roman" w:cs="Times New Roman"/>
                <w:noProof/>
                <w:webHidden/>
                <w:sz w:val="26"/>
                <w:szCs w:val="26"/>
              </w:rPr>
              <w:instrText xml:space="preserve"> PAGEREF _Toc134906507 \h </w:instrText>
            </w:r>
            <w:r w:rsidR="000432D6" w:rsidRPr="000432D6">
              <w:rPr>
                <w:rFonts w:ascii="Times New Roman" w:hAnsi="Times New Roman" w:cs="Times New Roman"/>
                <w:noProof/>
                <w:webHidden/>
                <w:sz w:val="26"/>
                <w:szCs w:val="26"/>
              </w:rPr>
            </w:r>
            <w:r w:rsidR="000432D6" w:rsidRPr="000432D6">
              <w:rPr>
                <w:rFonts w:ascii="Times New Roman" w:hAnsi="Times New Roman" w:cs="Times New Roman"/>
                <w:noProof/>
                <w:webHidden/>
                <w:sz w:val="26"/>
                <w:szCs w:val="26"/>
              </w:rPr>
              <w:fldChar w:fldCharType="separate"/>
            </w:r>
            <w:r w:rsidR="000432D6" w:rsidRPr="000432D6">
              <w:rPr>
                <w:rFonts w:ascii="Times New Roman" w:hAnsi="Times New Roman" w:cs="Times New Roman"/>
                <w:noProof/>
                <w:webHidden/>
                <w:sz w:val="26"/>
                <w:szCs w:val="26"/>
              </w:rPr>
              <w:t>20</w:t>
            </w:r>
            <w:r w:rsidR="000432D6" w:rsidRPr="000432D6">
              <w:rPr>
                <w:rFonts w:ascii="Times New Roman" w:hAnsi="Times New Roman" w:cs="Times New Roman"/>
                <w:noProof/>
                <w:webHidden/>
                <w:sz w:val="26"/>
                <w:szCs w:val="26"/>
              </w:rPr>
              <w:fldChar w:fldCharType="end"/>
            </w:r>
          </w:hyperlink>
        </w:p>
        <w:p w14:paraId="2A06E4BF" w14:textId="02F1E446" w:rsidR="00606792" w:rsidRDefault="00606792">
          <w:r>
            <w:rPr>
              <w:b/>
              <w:bCs/>
              <w:noProof/>
            </w:rPr>
            <w:fldChar w:fldCharType="end"/>
          </w:r>
        </w:p>
      </w:sdtContent>
    </w:sdt>
    <w:p w14:paraId="2F3D782C" w14:textId="77777777" w:rsidR="00606792" w:rsidRDefault="00606792" w:rsidP="00606792">
      <w:pPr>
        <w:pStyle w:val="Heading1"/>
        <w:rPr>
          <w:rFonts w:ascii="Times New Roman" w:hAnsi="Times New Roman" w:cs="Times New Roman"/>
          <w:b/>
          <w:bCs/>
          <w:sz w:val="26"/>
          <w:szCs w:val="26"/>
        </w:rPr>
      </w:pPr>
    </w:p>
    <w:p w14:paraId="53EC4030" w14:textId="77777777" w:rsidR="00606792" w:rsidRDefault="00606792" w:rsidP="00606792">
      <w:pPr>
        <w:pStyle w:val="Heading1"/>
        <w:rPr>
          <w:rFonts w:ascii="Times New Roman" w:hAnsi="Times New Roman" w:cs="Times New Roman"/>
          <w:b/>
          <w:bCs/>
          <w:sz w:val="26"/>
          <w:szCs w:val="26"/>
        </w:rPr>
      </w:pPr>
    </w:p>
    <w:p w14:paraId="7AD0F3B0" w14:textId="77777777" w:rsidR="00606792" w:rsidRDefault="00606792" w:rsidP="00606792">
      <w:pPr>
        <w:pStyle w:val="Heading1"/>
        <w:rPr>
          <w:rFonts w:ascii="Times New Roman" w:hAnsi="Times New Roman" w:cs="Times New Roman"/>
          <w:b/>
          <w:bCs/>
          <w:sz w:val="26"/>
          <w:szCs w:val="26"/>
        </w:rPr>
      </w:pPr>
    </w:p>
    <w:p w14:paraId="4B500D47" w14:textId="77777777" w:rsidR="00606792" w:rsidRDefault="00606792" w:rsidP="00606792">
      <w:pPr>
        <w:pStyle w:val="Heading1"/>
        <w:rPr>
          <w:rFonts w:ascii="Times New Roman" w:hAnsi="Times New Roman" w:cs="Times New Roman"/>
          <w:b/>
          <w:bCs/>
          <w:sz w:val="26"/>
          <w:szCs w:val="26"/>
        </w:rPr>
      </w:pPr>
    </w:p>
    <w:p w14:paraId="10EA2F0B" w14:textId="2C87D205" w:rsidR="00606792" w:rsidRDefault="00606792" w:rsidP="00606792">
      <w:pPr>
        <w:pStyle w:val="Heading1"/>
        <w:rPr>
          <w:rFonts w:ascii="Times New Roman" w:hAnsi="Times New Roman" w:cs="Times New Roman"/>
          <w:b/>
          <w:bCs/>
          <w:sz w:val="26"/>
          <w:szCs w:val="26"/>
        </w:rPr>
      </w:pPr>
    </w:p>
    <w:p w14:paraId="7190CD40" w14:textId="5B1EFC5F" w:rsidR="00606792" w:rsidRDefault="00606792" w:rsidP="00606792"/>
    <w:p w14:paraId="4EC4A68C" w14:textId="6936211F" w:rsidR="00606792" w:rsidRDefault="00606792" w:rsidP="00606792"/>
    <w:p w14:paraId="5CA1A16A" w14:textId="3FBA42B7" w:rsidR="00606792" w:rsidRDefault="00606792" w:rsidP="00606792"/>
    <w:p w14:paraId="679E2CD6" w14:textId="3A2AFD16" w:rsidR="00606792" w:rsidRDefault="00606792" w:rsidP="00606792"/>
    <w:p w14:paraId="1E3C0BB0" w14:textId="77777777" w:rsidR="00606792" w:rsidRPr="00606792" w:rsidRDefault="00606792" w:rsidP="00606792"/>
    <w:p w14:paraId="4FA6FDE9" w14:textId="77777777" w:rsidR="00606792" w:rsidRDefault="00606792" w:rsidP="00606792">
      <w:pPr>
        <w:pStyle w:val="Heading1"/>
        <w:rPr>
          <w:rFonts w:ascii="Times New Roman" w:hAnsi="Times New Roman" w:cs="Times New Roman"/>
          <w:b/>
          <w:bCs/>
          <w:sz w:val="26"/>
          <w:szCs w:val="26"/>
        </w:rPr>
      </w:pPr>
    </w:p>
    <w:p w14:paraId="333E3349" w14:textId="77777777" w:rsidR="00606792" w:rsidRDefault="00606792" w:rsidP="00606792">
      <w:pPr>
        <w:pStyle w:val="Heading1"/>
        <w:rPr>
          <w:rFonts w:ascii="Times New Roman" w:hAnsi="Times New Roman" w:cs="Times New Roman"/>
          <w:b/>
          <w:bCs/>
          <w:sz w:val="26"/>
          <w:szCs w:val="26"/>
        </w:rPr>
      </w:pPr>
    </w:p>
    <w:p w14:paraId="2F83F11C" w14:textId="51A7F3BB" w:rsidR="003701FE" w:rsidRPr="00C32CCE" w:rsidRDefault="00301092" w:rsidP="00606792">
      <w:pPr>
        <w:pStyle w:val="Heading1"/>
        <w:rPr>
          <w:rFonts w:ascii="Times New Roman" w:hAnsi="Times New Roman" w:cs="Times New Roman"/>
          <w:b/>
          <w:bCs/>
          <w:sz w:val="32"/>
          <w:szCs w:val="32"/>
        </w:rPr>
      </w:pPr>
      <w:bookmarkStart w:id="1" w:name="_Toc134906496"/>
      <w:r w:rsidRPr="00C32CCE">
        <w:rPr>
          <w:rFonts w:ascii="Times New Roman" w:hAnsi="Times New Roman" w:cs="Times New Roman"/>
          <w:b/>
          <w:bCs/>
          <w:sz w:val="32"/>
          <w:szCs w:val="32"/>
        </w:rPr>
        <w:t>CHƯƠNG 1.  Mô tả khái quát hệ thống</w:t>
      </w:r>
      <w:bookmarkEnd w:id="1"/>
    </w:p>
    <w:p w14:paraId="73C58AEC" w14:textId="77777777" w:rsidR="003701FE" w:rsidRDefault="00301092" w:rsidP="00BC3963">
      <w:pPr>
        <w:pStyle w:val="Heading2"/>
        <w:keepNext w:val="0"/>
        <w:keepLines w:val="0"/>
        <w:numPr>
          <w:ilvl w:val="1"/>
          <w:numId w:val="5"/>
        </w:numPr>
        <w:spacing w:after="80"/>
        <w:rPr>
          <w:rFonts w:ascii="Times New Roman" w:eastAsia="Times New Roman" w:hAnsi="Times New Roman" w:cs="Times New Roman"/>
          <w:b/>
          <w:sz w:val="26"/>
          <w:szCs w:val="26"/>
        </w:rPr>
      </w:pPr>
      <w:bookmarkStart w:id="2" w:name="_ehs40tth15nd" w:colFirst="0" w:colLast="0"/>
      <w:bookmarkEnd w:id="2"/>
      <w:r>
        <w:rPr>
          <w:rFonts w:ascii="Times New Roman" w:eastAsia="Times New Roman" w:hAnsi="Times New Roman" w:cs="Times New Roman"/>
          <w:sz w:val="26"/>
          <w:szCs w:val="26"/>
        </w:rPr>
        <w:t xml:space="preserve">      </w:t>
      </w:r>
      <w:bookmarkStart w:id="3" w:name="_Toc134906497"/>
      <w:r>
        <w:rPr>
          <w:rFonts w:ascii="Times New Roman" w:eastAsia="Times New Roman" w:hAnsi="Times New Roman" w:cs="Times New Roman"/>
          <w:b/>
          <w:sz w:val="26"/>
          <w:szCs w:val="26"/>
        </w:rPr>
        <w:t>Tổng quan về hệ thống</w:t>
      </w:r>
      <w:bookmarkEnd w:id="3"/>
    </w:p>
    <w:p w14:paraId="7C6F7212" w14:textId="77777777" w:rsidR="003701FE" w:rsidRPr="00BC3963" w:rsidRDefault="00301092" w:rsidP="00BC3963">
      <w:pPr>
        <w:ind w:firstLine="36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Hệ thống được hình thành để giảm thiểu tối đa chi phí phục vụ trong doanh </w:t>
      </w:r>
      <w:r w:rsidR="00BC3963">
        <w:rPr>
          <w:rFonts w:ascii="Times New Roman" w:eastAsia="Times New Roman" w:hAnsi="Times New Roman" w:cs="Times New Roman"/>
          <w:sz w:val="28"/>
          <w:szCs w:val="28"/>
        </w:rPr>
        <w:t>nghiệp</w:t>
      </w:r>
      <w:r w:rsidR="00BC3963">
        <w:rPr>
          <w:rFonts w:ascii="Times New Roman" w:eastAsia="Times New Roman" w:hAnsi="Times New Roman" w:cs="Times New Roman"/>
          <w:sz w:val="28"/>
          <w:szCs w:val="28"/>
          <w:lang w:val="vi-VN"/>
        </w:rPr>
        <w:t>:</w:t>
      </w:r>
    </w:p>
    <w:p w14:paraId="5A7823EF"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hệ thống sẽ có một menu hiển thị danh sách các món đồ uống phân theo từng mục, hình ảnh, giá cả, số lượng, </w:t>
      </w:r>
      <w:r w:rsidR="00BC3963">
        <w:rPr>
          <w:rFonts w:ascii="Times New Roman" w:eastAsia="Times New Roman" w:hAnsi="Times New Roman" w:cs="Times New Roman"/>
          <w:sz w:val="28"/>
          <w:szCs w:val="28"/>
        </w:rPr>
        <w:t>size</w:t>
      </w:r>
      <w:r w:rsidR="00BC3963">
        <w:rPr>
          <w:rFonts w:ascii="Times New Roman" w:eastAsia="Times New Roman" w:hAnsi="Times New Roman" w:cs="Times New Roman"/>
          <w:sz w:val="28"/>
          <w:szCs w:val="28"/>
          <w:lang w:val="vi-VN"/>
        </w:rPr>
        <w:t>.</w:t>
      </w:r>
    </w:p>
    <w:p w14:paraId="4E076A5B"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để khách hàng tự đặt hàng: cho phép người dùng chọn các món đồ uống mà họ muốn đặt trên menu đã có sẵn trên hệ thống, và hệ thống sẽ gửi yêu cầu đặt hàng đến quầy pha chế.</w:t>
      </w:r>
    </w:p>
    <w:p w14:paraId="0D87F96E"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Gọi nhân viên: nếu khách hàng có yêu cầu gì thì click vào chức năng gọi nhân viên tại bàn và ghi yêu cầu sau đó</w:t>
      </w:r>
      <w:r w:rsidR="00BC3963">
        <w:rPr>
          <w:rFonts w:ascii="Times New Roman" w:eastAsia="Times New Roman" w:hAnsi="Times New Roman" w:cs="Times New Roman"/>
          <w:sz w:val="28"/>
          <w:szCs w:val="28"/>
          <w:lang w:val="vi-VN"/>
        </w:rPr>
        <w:t xml:space="preserve"> hệ thống sẽ</w:t>
      </w:r>
      <w:r>
        <w:rPr>
          <w:rFonts w:ascii="Times New Roman" w:eastAsia="Times New Roman" w:hAnsi="Times New Roman" w:cs="Times New Roman"/>
          <w:sz w:val="28"/>
          <w:szCs w:val="28"/>
        </w:rPr>
        <w:t xml:space="preserve"> gửi yêu cầu cho nhân viên.</w:t>
      </w:r>
    </w:p>
    <w:p w14:paraId="3478B8AB"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Phương thức thanh toán: cho phép người dùng thanh toán chuyển khoản bằng cách quét QR tại mỗi bàn hoặc thanh toán tiền mặt bằng cách gọi nhân viên tại </w:t>
      </w:r>
      <w:r w:rsidR="00BC3963">
        <w:rPr>
          <w:rFonts w:ascii="Times New Roman" w:eastAsia="Times New Roman" w:hAnsi="Times New Roman" w:cs="Times New Roman"/>
          <w:sz w:val="28"/>
          <w:szCs w:val="28"/>
        </w:rPr>
        <w:t>bàn</w:t>
      </w:r>
      <w:r w:rsidR="00BC3963">
        <w:rPr>
          <w:rFonts w:ascii="Times New Roman" w:eastAsia="Times New Roman" w:hAnsi="Times New Roman" w:cs="Times New Roman"/>
          <w:sz w:val="28"/>
          <w:szCs w:val="28"/>
          <w:lang w:val="vi-VN"/>
        </w:rPr>
        <w:t>.</w:t>
      </w:r>
    </w:p>
    <w:p w14:paraId="16514B72"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Đánh giá: Khách hàng để lại </w:t>
      </w:r>
      <w:r w:rsidR="00BC3963">
        <w:rPr>
          <w:rFonts w:ascii="Times New Roman" w:eastAsia="Times New Roman" w:hAnsi="Times New Roman" w:cs="Times New Roman"/>
          <w:sz w:val="28"/>
          <w:szCs w:val="28"/>
        </w:rPr>
        <w:t>đánh</w:t>
      </w:r>
      <w:r w:rsidR="00BC3963">
        <w:rPr>
          <w:rFonts w:ascii="Times New Roman" w:eastAsia="Times New Roman" w:hAnsi="Times New Roman" w:cs="Times New Roman"/>
          <w:sz w:val="28"/>
          <w:szCs w:val="28"/>
          <w:lang w:val="vi-VN"/>
        </w:rPr>
        <w:t xml:space="preserve"> giá</w:t>
      </w:r>
      <w:r>
        <w:rPr>
          <w:rFonts w:ascii="Times New Roman" w:eastAsia="Times New Roman" w:hAnsi="Times New Roman" w:cs="Times New Roman"/>
          <w:sz w:val="28"/>
          <w:szCs w:val="28"/>
        </w:rPr>
        <w:t xml:space="preserve"> bằng cách: đánh giá sao, bình luận, chia sẻ nếu có.</w:t>
      </w:r>
    </w:p>
    <w:p w14:paraId="47C8074A" w14:textId="77777777" w:rsidR="003701FE" w:rsidRDefault="0030109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viên đăng nhập vào hệ thống để quản lý </w:t>
      </w:r>
      <w:r w:rsidR="00BC3963">
        <w:rPr>
          <w:rFonts w:ascii="Times New Roman" w:eastAsia="Times New Roman" w:hAnsi="Times New Roman" w:cs="Times New Roman"/>
          <w:sz w:val="28"/>
          <w:szCs w:val="28"/>
        </w:rPr>
        <w:t>món</w:t>
      </w:r>
      <w:r>
        <w:rPr>
          <w:rFonts w:ascii="Times New Roman" w:eastAsia="Times New Roman" w:hAnsi="Times New Roman" w:cs="Times New Roman"/>
          <w:sz w:val="28"/>
          <w:szCs w:val="28"/>
        </w:rPr>
        <w:t xml:space="preserve"> </w:t>
      </w:r>
      <w:r w:rsidR="00B42B74">
        <w:rPr>
          <w:rFonts w:ascii="Times New Roman" w:eastAsia="Times New Roman" w:hAnsi="Times New Roman" w:cs="Times New Roman"/>
          <w:sz w:val="28"/>
          <w:szCs w:val="28"/>
        </w:rPr>
        <w:t>và</w:t>
      </w:r>
      <w:r w:rsidR="00B42B74">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quản lý đơn đặt hàng bằng cách thêm, </w:t>
      </w:r>
      <w:r w:rsidR="00B42B74">
        <w:rPr>
          <w:rFonts w:ascii="Times New Roman" w:eastAsia="Times New Roman" w:hAnsi="Times New Roman" w:cs="Times New Roman"/>
          <w:sz w:val="28"/>
          <w:szCs w:val="28"/>
        </w:rPr>
        <w:t>xóa</w:t>
      </w:r>
      <w:r w:rsidR="00B42B74">
        <w:rPr>
          <w:rFonts w:ascii="Times New Roman" w:eastAsia="Times New Roman" w:hAnsi="Times New Roman" w:cs="Times New Roman"/>
          <w:sz w:val="28"/>
          <w:szCs w:val="28"/>
          <w:lang w:val="vi-VN"/>
        </w:rPr>
        <w:t>, sửa.</w:t>
      </w:r>
    </w:p>
    <w:p w14:paraId="5FCC8888" w14:textId="77777777" w:rsidR="003701FE" w:rsidRPr="00606792" w:rsidRDefault="00301092" w:rsidP="00606792">
      <w:pPr>
        <w:pStyle w:val="Heading2"/>
        <w:rPr>
          <w:rFonts w:ascii="Times New Roman" w:hAnsi="Times New Roman" w:cs="Times New Roman"/>
          <w:b/>
          <w:bCs/>
          <w:sz w:val="26"/>
          <w:szCs w:val="26"/>
        </w:rPr>
      </w:pPr>
      <w:bookmarkStart w:id="4" w:name="_9p7ew6v2m00g" w:colFirst="0" w:colLast="0"/>
      <w:bookmarkStart w:id="5" w:name="_Toc134906498"/>
      <w:bookmarkEnd w:id="4"/>
      <w:r w:rsidRPr="00606792">
        <w:rPr>
          <w:rFonts w:ascii="Times New Roman" w:hAnsi="Times New Roman" w:cs="Times New Roman"/>
          <w:b/>
          <w:bCs/>
          <w:sz w:val="26"/>
          <w:szCs w:val="26"/>
        </w:rPr>
        <w:lastRenderedPageBreak/>
        <w:t>1.2       Sơ đồ luồng nghiệp vụ hệ thống (business workflow)</w:t>
      </w:r>
      <w:bookmarkEnd w:id="5"/>
    </w:p>
    <w:p w14:paraId="449EC3C4" w14:textId="77777777" w:rsidR="003701FE" w:rsidRDefault="00301092">
      <w:r>
        <w:rPr>
          <w:noProof/>
        </w:rPr>
        <w:drawing>
          <wp:inline distT="114300" distB="114300" distL="114300" distR="114300" wp14:anchorId="21F135FD" wp14:editId="22A43313">
            <wp:extent cx="5731200" cy="4991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4991100"/>
                    </a:xfrm>
                    <a:prstGeom prst="rect">
                      <a:avLst/>
                    </a:prstGeom>
                    <a:ln/>
                  </pic:spPr>
                </pic:pic>
              </a:graphicData>
            </a:graphic>
          </wp:inline>
        </w:drawing>
      </w:r>
    </w:p>
    <w:p w14:paraId="19C9016F" w14:textId="77777777" w:rsidR="003701FE" w:rsidRPr="00606792" w:rsidRDefault="00301092" w:rsidP="00606792">
      <w:pPr>
        <w:pStyle w:val="Heading2"/>
        <w:rPr>
          <w:rFonts w:ascii="Times New Roman" w:hAnsi="Times New Roman" w:cs="Times New Roman"/>
          <w:b/>
          <w:bCs/>
          <w:sz w:val="26"/>
          <w:szCs w:val="26"/>
        </w:rPr>
      </w:pPr>
      <w:r w:rsidRPr="00606792">
        <w:rPr>
          <w:rFonts w:ascii="Times New Roman" w:hAnsi="Times New Roman" w:cs="Times New Roman"/>
          <w:b/>
          <w:bCs/>
          <w:sz w:val="26"/>
          <w:szCs w:val="26"/>
        </w:rPr>
        <w:lastRenderedPageBreak/>
        <w:t xml:space="preserve"> </w:t>
      </w:r>
      <w:bookmarkStart w:id="6" w:name="_Toc134906499"/>
      <w:r w:rsidRPr="00606792">
        <w:rPr>
          <w:rFonts w:ascii="Times New Roman" w:hAnsi="Times New Roman" w:cs="Times New Roman"/>
          <w:b/>
          <w:bCs/>
          <w:sz w:val="26"/>
          <w:szCs w:val="26"/>
        </w:rPr>
        <w:t>1.3       Sơ đồ use case</w:t>
      </w:r>
      <w:bookmarkEnd w:id="6"/>
    </w:p>
    <w:p w14:paraId="4F48C0E3" w14:textId="77777777" w:rsidR="003701FE" w:rsidRDefault="0030109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5D1A7D1" wp14:editId="171FDCB0">
            <wp:extent cx="5731200" cy="5524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5524500"/>
                    </a:xfrm>
                    <a:prstGeom prst="rect">
                      <a:avLst/>
                    </a:prstGeom>
                    <a:ln/>
                  </pic:spPr>
                </pic:pic>
              </a:graphicData>
            </a:graphic>
          </wp:inline>
        </w:drawing>
      </w:r>
    </w:p>
    <w:p w14:paraId="351C9BD5" w14:textId="6946F508" w:rsidR="003701FE" w:rsidRPr="00C32CCE" w:rsidRDefault="00301092" w:rsidP="00606792">
      <w:pPr>
        <w:pStyle w:val="Heading1"/>
        <w:rPr>
          <w:rFonts w:ascii="Times New Roman" w:hAnsi="Times New Roman" w:cs="Times New Roman"/>
          <w:b/>
          <w:bCs/>
          <w:sz w:val="32"/>
          <w:szCs w:val="32"/>
        </w:rPr>
      </w:pPr>
      <w:bookmarkStart w:id="7" w:name="_7qw0ogdcjyde" w:colFirst="0" w:colLast="0"/>
      <w:bookmarkStart w:id="8" w:name="_Toc134906500"/>
      <w:bookmarkEnd w:id="7"/>
      <w:r w:rsidRPr="00C32CCE">
        <w:rPr>
          <w:rFonts w:ascii="Times New Roman" w:hAnsi="Times New Roman" w:cs="Times New Roman"/>
          <w:b/>
          <w:bCs/>
          <w:sz w:val="32"/>
          <w:szCs w:val="32"/>
        </w:rPr>
        <w:t>CHƯƠNG 2.  Yêu cầu chức năng</w:t>
      </w:r>
      <w:bookmarkEnd w:id="8"/>
    </w:p>
    <w:p w14:paraId="25930C47" w14:textId="6B28A6A4" w:rsidR="003701FE" w:rsidRPr="00606792" w:rsidRDefault="00301092" w:rsidP="00606792">
      <w:pPr>
        <w:pStyle w:val="Heading2"/>
        <w:rPr>
          <w:rFonts w:ascii="Times New Roman" w:hAnsi="Times New Roman" w:cs="Times New Roman"/>
          <w:b/>
          <w:bCs/>
          <w:sz w:val="26"/>
          <w:szCs w:val="26"/>
        </w:rPr>
      </w:pPr>
      <w:bookmarkStart w:id="9" w:name="_sfzcjp59ons" w:colFirst="0" w:colLast="0"/>
      <w:bookmarkStart w:id="10" w:name="_Toc134906501"/>
      <w:bookmarkEnd w:id="9"/>
      <w:r w:rsidRPr="00606792">
        <w:rPr>
          <w:rFonts w:ascii="Times New Roman" w:hAnsi="Times New Roman" w:cs="Times New Roman"/>
          <w:b/>
          <w:bCs/>
          <w:sz w:val="26"/>
          <w:szCs w:val="26"/>
        </w:rPr>
        <w:t>2.1</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Đặc tả use case Order thức uống:</w:t>
      </w:r>
      <w:bookmarkEnd w:id="10"/>
    </w:p>
    <w:p w14:paraId="154AC7BA"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 tả chi tiết</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945"/>
        <w:gridCol w:w="7080"/>
      </w:tblGrid>
      <w:tr w:rsidR="003701FE" w14:paraId="1EF12B75" w14:textId="77777777">
        <w:trPr>
          <w:trHeight w:val="575"/>
        </w:trPr>
        <w:tc>
          <w:tcPr>
            <w:tcW w:w="19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0DCEC6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ID</w:t>
            </w:r>
          </w:p>
        </w:tc>
        <w:tc>
          <w:tcPr>
            <w:tcW w:w="707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6672B3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701FE" w14:paraId="5859248E"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51CD882"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5EAAC51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Order thức uống</w:t>
            </w:r>
          </w:p>
        </w:tc>
      </w:tr>
      <w:tr w:rsidR="003701FE" w14:paraId="264E639D" w14:textId="77777777">
        <w:trPr>
          <w:trHeight w:val="5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EDC43C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Description</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3224F7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order thức uống</w:t>
            </w:r>
          </w:p>
        </w:tc>
      </w:tr>
      <w:tr w:rsidR="003701FE" w14:paraId="06D6455C"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850556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2CE9225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3701FE" w14:paraId="75572F77"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52F9C4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6E8B696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09E6B2BC" w14:textId="77777777">
        <w:trPr>
          <w:trHeight w:val="65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CC4D81A"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6A3184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chức năng order thức uống</w:t>
            </w:r>
          </w:p>
        </w:tc>
      </w:tr>
      <w:tr w:rsidR="003701FE" w14:paraId="745685AE" w14:textId="77777777">
        <w:trPr>
          <w:trHeight w:val="77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639B7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24FA41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094FE9DE" w14:textId="77777777">
        <w:trPr>
          <w:trHeight w:val="104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6534C2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49CB228" w14:textId="26FFADBB" w:rsidR="003701FE" w:rsidRPr="000432D6" w:rsidRDefault="00301092" w:rsidP="000432D6">
            <w:pPr>
              <w:pStyle w:val="ListParagraph"/>
              <w:numPr>
                <w:ilvl w:val="0"/>
                <w:numId w:val="8"/>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order được lưu trong hệ thống</w:t>
            </w:r>
          </w:p>
          <w:p w14:paraId="7A6B8165" w14:textId="6AD87B03" w:rsidR="003701FE" w:rsidRPr="000432D6" w:rsidRDefault="00301092" w:rsidP="000432D6">
            <w:pPr>
              <w:pStyle w:val="ListParagraph"/>
              <w:numPr>
                <w:ilvl w:val="0"/>
                <w:numId w:val="8"/>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order được thông báo tới nhân viên</w:t>
            </w:r>
          </w:p>
        </w:tc>
      </w:tr>
      <w:tr w:rsidR="003701FE" w14:paraId="540B946D" w14:textId="77777777">
        <w:trPr>
          <w:trHeight w:val="360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9CBABF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590CCB0"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    Quét mã QR của hệ thống tại bàn</w:t>
            </w:r>
          </w:p>
          <w:p w14:paraId="4F097159"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    Hiển thị menu</w:t>
            </w:r>
          </w:p>
          <w:p w14:paraId="384E5573"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    Chọn thức uống, size, số lượng</w:t>
            </w:r>
          </w:p>
          <w:p w14:paraId="3030E8C2"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    Ghi chú yêu cầu</w:t>
            </w:r>
          </w:p>
          <w:p w14:paraId="5F5E14FE"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    Xác nhận thông tin thức uống đã chọn</w:t>
            </w:r>
          </w:p>
          <w:p w14:paraId="37584F28"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6.    Lưu thông tin các món đã order</w:t>
            </w:r>
          </w:p>
          <w:p w14:paraId="51E1872C"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7.    Gửi thông báo cho nhân viên</w:t>
            </w:r>
          </w:p>
        </w:tc>
      </w:tr>
      <w:tr w:rsidR="003701FE" w14:paraId="48BB3398" w14:textId="77777777">
        <w:trPr>
          <w:trHeight w:val="90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49F39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F12A11A"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1F9D2976" w14:textId="77777777">
        <w:trPr>
          <w:trHeight w:val="273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0B71D3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Exception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BE7CBE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1a.  Nếu mã quét bị lỗi, hiển thị thông báo “ Mã QR bị lỗi” và kết thúc</w:t>
            </w:r>
          </w:p>
          <w:p w14:paraId="26851982"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6a.  Trước khi lưu thông tin, hiển thị thông báo “ Bạn có chắc chắn với lựa chọn không?”</w:t>
            </w:r>
          </w:p>
          <w:p w14:paraId="5B304E7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6b.   Nếu trong quá trình lưu bị lỗi, hiển thị thông báo “ Lỗi trong quá trình lưu” và kết thúc</w:t>
            </w:r>
          </w:p>
          <w:p w14:paraId="67400F7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7a.   Nếu trong quá trình gửi bị lỗi, hiển thị thông báo “ Lỗi trong quá trình gửi” và kết thúc</w:t>
            </w:r>
          </w:p>
        </w:tc>
      </w:tr>
      <w:tr w:rsidR="003701FE" w14:paraId="2CA07540"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B4C4B5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68F225C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0DA6CBB9"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2BEDAF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EE1F5F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52E21F65"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p w14:paraId="47DB3F75"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Sơ đồ hoạt động</w:t>
      </w:r>
    </w:p>
    <w:p w14:paraId="411E3635" w14:textId="7F760A95" w:rsidR="003701FE" w:rsidRDefault="00C32CCE">
      <w:pPr>
        <w:spacing w:before="240" w:after="240"/>
        <w:rPr>
          <w:rFonts w:ascii="Times New Roman" w:eastAsia="Times New Roman" w:hAnsi="Times New Roman" w:cs="Times New Roman"/>
          <w:i/>
          <w:sz w:val="26"/>
          <w:szCs w:val="26"/>
        </w:rPr>
      </w:pPr>
      <w:r>
        <w:rPr>
          <w:noProof/>
        </w:rPr>
        <w:lastRenderedPageBreak/>
        <w:drawing>
          <wp:inline distT="0" distB="0" distL="0" distR="0" wp14:anchorId="6E80E060" wp14:editId="020F5852">
            <wp:extent cx="4876800" cy="753771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9161" cy="7541367"/>
                    </a:xfrm>
                    <a:prstGeom prst="rect">
                      <a:avLst/>
                    </a:prstGeom>
                  </pic:spPr>
                </pic:pic>
              </a:graphicData>
            </a:graphic>
          </wp:inline>
        </w:drawing>
      </w:r>
    </w:p>
    <w:p w14:paraId="3F126CC4" w14:textId="531F2275" w:rsidR="003701FE" w:rsidRPr="00606792" w:rsidRDefault="00301092" w:rsidP="00606792">
      <w:pPr>
        <w:pStyle w:val="Heading2"/>
        <w:rPr>
          <w:rFonts w:ascii="Times New Roman" w:hAnsi="Times New Roman" w:cs="Times New Roman"/>
          <w:b/>
          <w:bCs/>
          <w:sz w:val="26"/>
          <w:szCs w:val="26"/>
        </w:rPr>
      </w:pPr>
      <w:bookmarkStart w:id="11" w:name="_b3etzwdy9mke" w:colFirst="0" w:colLast="0"/>
      <w:bookmarkStart w:id="12" w:name="_Toc134906502"/>
      <w:bookmarkEnd w:id="11"/>
      <w:r w:rsidRPr="00606792">
        <w:rPr>
          <w:rFonts w:ascii="Times New Roman" w:hAnsi="Times New Roman" w:cs="Times New Roman"/>
          <w:b/>
          <w:bCs/>
          <w:sz w:val="26"/>
          <w:szCs w:val="26"/>
        </w:rPr>
        <w:t>2.2</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Đặc tả use case Đánh giá</w:t>
      </w:r>
      <w:bookmarkEnd w:id="12"/>
    </w:p>
    <w:p w14:paraId="40E3690E"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 tả chi tiết</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945"/>
        <w:gridCol w:w="7080"/>
      </w:tblGrid>
      <w:tr w:rsidR="003701FE" w14:paraId="3A6DFC73" w14:textId="77777777">
        <w:trPr>
          <w:trHeight w:val="575"/>
        </w:trPr>
        <w:tc>
          <w:tcPr>
            <w:tcW w:w="19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F420D5C"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ID</w:t>
            </w:r>
          </w:p>
        </w:tc>
        <w:tc>
          <w:tcPr>
            <w:tcW w:w="707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407630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3701FE" w14:paraId="7A2D9DCE"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87A8E8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0B9FD0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w:t>
            </w:r>
          </w:p>
        </w:tc>
      </w:tr>
      <w:tr w:rsidR="003701FE" w14:paraId="40D88317" w14:textId="77777777">
        <w:trPr>
          <w:trHeight w:val="5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30BEFF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C02573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đánh giá cho quán</w:t>
            </w:r>
          </w:p>
        </w:tc>
      </w:tr>
      <w:tr w:rsidR="003701FE" w14:paraId="6C4F388A"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D29E65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5B76816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3701FE" w14:paraId="0EC4BC1C"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638E41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F933E2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63F6391D" w14:textId="77777777">
        <w:trPr>
          <w:trHeight w:val="65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C71326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DA73DB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chức năng đánh giá</w:t>
            </w:r>
          </w:p>
        </w:tc>
      </w:tr>
      <w:tr w:rsidR="003701FE" w14:paraId="5B6F70D3" w14:textId="77777777">
        <w:trPr>
          <w:trHeight w:val="77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7FA05D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4DC00AE9" w14:textId="514452E9" w:rsidR="003701FE" w:rsidRPr="000432D6" w:rsidRDefault="00301092" w:rsidP="000432D6">
            <w:p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 xml:space="preserve"> Đã trải nghiệm dịch vụ tại quán</w:t>
            </w:r>
          </w:p>
        </w:tc>
      </w:tr>
      <w:tr w:rsidR="003701FE" w14:paraId="58B6F6DA" w14:textId="77777777">
        <w:trPr>
          <w:trHeight w:val="104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4822D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36EA525" w14:textId="024519D5" w:rsidR="003701FE" w:rsidRPr="000432D6" w:rsidRDefault="00301092" w:rsidP="000432D6">
            <w:pPr>
              <w:pStyle w:val="ListParagraph"/>
              <w:numPr>
                <w:ilvl w:val="0"/>
                <w:numId w:val="10"/>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đánh giá được lưu trong hệ thống</w:t>
            </w:r>
          </w:p>
          <w:p w14:paraId="36C25801" w14:textId="5AAB6579" w:rsidR="003701FE" w:rsidRPr="000432D6" w:rsidRDefault="00301092" w:rsidP="000432D6">
            <w:pPr>
              <w:pStyle w:val="ListParagraph"/>
              <w:numPr>
                <w:ilvl w:val="0"/>
                <w:numId w:val="10"/>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đánh giá được thông báo tới nhân viên</w:t>
            </w:r>
          </w:p>
        </w:tc>
      </w:tr>
      <w:tr w:rsidR="003701FE" w14:paraId="7DB0C5A9" w14:textId="77777777">
        <w:trPr>
          <w:trHeight w:val="360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28F6E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4945FAD"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    Đánh giá sao cho quán</w:t>
            </w:r>
          </w:p>
          <w:p w14:paraId="4B27110A"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    Lựa chọn bao nhiêu sao</w:t>
            </w:r>
          </w:p>
          <w:p w14:paraId="34C59861"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    Bình luận</w:t>
            </w:r>
          </w:p>
          <w:p w14:paraId="1B73A2B9"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    Chia sẻ</w:t>
            </w:r>
          </w:p>
          <w:p w14:paraId="3E3652BF"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    Xác nhận thông tin đánh giá</w:t>
            </w:r>
          </w:p>
          <w:p w14:paraId="4511446D"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6.    Lưu thông tin đánh giá cho quán</w:t>
            </w:r>
          </w:p>
          <w:p w14:paraId="427AD7AC"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7.    Gửi thông báo cho nhân viên</w:t>
            </w:r>
          </w:p>
        </w:tc>
      </w:tr>
      <w:tr w:rsidR="003701FE" w14:paraId="6D85F834" w14:textId="77777777">
        <w:trPr>
          <w:trHeight w:val="90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19BDEF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Alternative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53C5FCF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735A228E" w14:textId="77777777">
        <w:trPr>
          <w:trHeight w:val="246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78FC6D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Exception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1CC324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3a. Nếu khách hàng bình luận ít hơn 50 ký tự thì hiển thị thông báo “ bạn cần thêm kí tự “ và kết thúc</w:t>
            </w:r>
          </w:p>
          <w:p w14:paraId="41B261A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5a. Trước khi lưu thông tin, hiển thị thông báo “ Bạn có muốn thay đổi đánh giá của bạn không” nếu không thì kết thúc</w:t>
            </w:r>
          </w:p>
        </w:tc>
      </w:tr>
      <w:tr w:rsidR="003701FE" w14:paraId="02B7A153"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3EC935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5DCCD2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5FB369CF"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9B4913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F32ECC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00EF156D"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p w14:paraId="6F15A74C"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Sơ đồ hoạt động</w:t>
      </w:r>
    </w:p>
    <w:p w14:paraId="2CC0115D"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61AE4D72" wp14:editId="76DDF6DC">
            <wp:extent cx="5731200" cy="7531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7531100"/>
                    </a:xfrm>
                    <a:prstGeom prst="rect">
                      <a:avLst/>
                    </a:prstGeom>
                    <a:ln/>
                  </pic:spPr>
                </pic:pic>
              </a:graphicData>
            </a:graphic>
          </wp:inline>
        </w:drawing>
      </w:r>
    </w:p>
    <w:p w14:paraId="5F66DA73" w14:textId="77777777" w:rsidR="003701FE" w:rsidRDefault="0030109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7D75A6D" w14:textId="72226249" w:rsidR="003701FE" w:rsidRPr="00606792" w:rsidRDefault="00301092" w:rsidP="00606792">
      <w:pPr>
        <w:pStyle w:val="Heading2"/>
        <w:rPr>
          <w:rFonts w:ascii="Times New Roman" w:hAnsi="Times New Roman" w:cs="Times New Roman"/>
          <w:b/>
          <w:bCs/>
          <w:sz w:val="26"/>
          <w:szCs w:val="26"/>
        </w:rPr>
      </w:pPr>
      <w:bookmarkStart w:id="13" w:name="_vfflsme77jfm" w:colFirst="0" w:colLast="0"/>
      <w:bookmarkStart w:id="14" w:name="_Toc134906503"/>
      <w:bookmarkEnd w:id="13"/>
      <w:r w:rsidRPr="00606792">
        <w:rPr>
          <w:rFonts w:ascii="Times New Roman" w:hAnsi="Times New Roman" w:cs="Times New Roman"/>
          <w:b/>
          <w:bCs/>
          <w:sz w:val="26"/>
          <w:szCs w:val="26"/>
        </w:rPr>
        <w:t>2.3</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Đặc tả Use Case Thanh toán đồ uống:</w:t>
      </w:r>
      <w:bookmarkEnd w:id="14"/>
    </w:p>
    <w:p w14:paraId="6BB4C99B"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 tả chi tiết</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942"/>
        <w:gridCol w:w="7083"/>
      </w:tblGrid>
      <w:tr w:rsidR="003701FE" w14:paraId="3759824F" w14:textId="77777777">
        <w:trPr>
          <w:trHeight w:val="575"/>
        </w:trPr>
        <w:tc>
          <w:tcPr>
            <w:tcW w:w="1942"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1A7407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ID</w:t>
            </w:r>
          </w:p>
        </w:tc>
        <w:tc>
          <w:tcPr>
            <w:tcW w:w="708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861B49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3701FE" w14:paraId="23115B11"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FE8E3C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2477CD72"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đồ uống</w:t>
            </w:r>
          </w:p>
        </w:tc>
      </w:tr>
      <w:tr w:rsidR="003701FE" w14:paraId="5412E942" w14:textId="77777777">
        <w:trPr>
          <w:trHeight w:val="5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BDF6E0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758D982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thanh toán đồ uống cho quán</w:t>
            </w:r>
          </w:p>
        </w:tc>
      </w:tr>
      <w:tr w:rsidR="003701FE" w14:paraId="064EA582"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48B61C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22327F6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3701FE" w14:paraId="646E43CD"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2300ED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58B64B2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29A8B0D9" w14:textId="77777777">
        <w:trPr>
          <w:trHeight w:val="65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52BFC7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38252A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chức năng thanh toán</w:t>
            </w:r>
          </w:p>
        </w:tc>
      </w:tr>
      <w:tr w:rsidR="003701FE" w14:paraId="67953C85" w14:textId="77777777">
        <w:trPr>
          <w:trHeight w:val="77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7953DD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43712B4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đã order đồ uống </w:t>
            </w:r>
          </w:p>
        </w:tc>
      </w:tr>
      <w:tr w:rsidR="003701FE" w14:paraId="3B72944A" w14:textId="77777777">
        <w:trPr>
          <w:trHeight w:val="104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33FA75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C037319" w14:textId="5E9AD7B4" w:rsidR="003701FE" w:rsidRPr="000432D6" w:rsidRDefault="00301092" w:rsidP="000432D6">
            <w:pPr>
              <w:pStyle w:val="ListParagraph"/>
              <w:numPr>
                <w:ilvl w:val="0"/>
                <w:numId w:val="11"/>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thanh toán được lưu trong hệ thống</w:t>
            </w:r>
          </w:p>
          <w:p w14:paraId="4B634C4A" w14:textId="1E48890A" w:rsidR="003701FE" w:rsidRPr="000432D6" w:rsidRDefault="00301092" w:rsidP="000432D6">
            <w:pPr>
              <w:pStyle w:val="ListParagraph"/>
              <w:numPr>
                <w:ilvl w:val="0"/>
                <w:numId w:val="11"/>
              </w:numPr>
              <w:spacing w:before="240" w:after="240"/>
              <w:rPr>
                <w:rFonts w:ascii="Times New Roman" w:eastAsia="Times New Roman" w:hAnsi="Times New Roman" w:cs="Times New Roman"/>
                <w:sz w:val="26"/>
                <w:szCs w:val="26"/>
              </w:rPr>
            </w:pPr>
            <w:r w:rsidRPr="000432D6">
              <w:rPr>
                <w:rFonts w:ascii="Times New Roman" w:eastAsia="Times New Roman" w:hAnsi="Times New Roman" w:cs="Times New Roman"/>
                <w:sz w:val="26"/>
                <w:szCs w:val="26"/>
              </w:rPr>
              <w:t>Thông tin thanh toán được gửi tới nhân viên</w:t>
            </w:r>
          </w:p>
        </w:tc>
      </w:tr>
      <w:tr w:rsidR="003701FE" w14:paraId="2E7208D1" w14:textId="77777777">
        <w:trPr>
          <w:trHeight w:val="360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AFB9D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1786616" w14:textId="77777777" w:rsidR="003701FE" w:rsidRDefault="00301092">
            <w:pPr>
              <w:numPr>
                <w:ilvl w:val="0"/>
                <w:numId w:val="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thanh toán hóa đơn.</w:t>
            </w:r>
          </w:p>
          <w:p w14:paraId="72F127B1" w14:textId="77777777" w:rsidR="003701FE" w:rsidRDefault="0030109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thông tin thanh toán.</w:t>
            </w:r>
          </w:p>
          <w:p w14:paraId="288C9901" w14:textId="77777777" w:rsidR="003701FE" w:rsidRDefault="0030109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thanh toán cho nhân viên.</w:t>
            </w:r>
          </w:p>
          <w:p w14:paraId="34D67DD3" w14:textId="77777777" w:rsidR="003701FE" w:rsidRDefault="0030109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Gửi thông báo cho nhân viên.</w:t>
            </w:r>
          </w:p>
          <w:p w14:paraId="23A5E5EA" w14:textId="77777777" w:rsidR="003701FE" w:rsidRDefault="00301092">
            <w:pPr>
              <w:numPr>
                <w:ilvl w:val="0"/>
                <w:numId w:val="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hóa đơn.</w:t>
            </w:r>
          </w:p>
        </w:tc>
      </w:tr>
      <w:tr w:rsidR="003701FE" w14:paraId="20BBAA23" w14:textId="77777777">
        <w:trPr>
          <w:trHeight w:val="90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7C9065A"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26058F0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1a.Gọi nhân viên (Nếu thanh toán bằng tiền mặt).</w:t>
            </w:r>
          </w:p>
          <w:p w14:paraId="3E4CBB5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1a.1. Quét mã QR (Nếu thanh toán bằng chuyển khoản).</w:t>
            </w:r>
          </w:p>
        </w:tc>
      </w:tr>
      <w:tr w:rsidR="003701FE" w14:paraId="6E5CE4E0" w14:textId="77777777">
        <w:trPr>
          <w:trHeight w:val="228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A7AB6A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Exception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0BE693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1b.Nếu số dư trong tài khoản khách hàng không đủ hệ thống sẽ gửi thông báo: “ Giao dịch không thành công” và kết thúc.</w:t>
            </w:r>
          </w:p>
          <w:p w14:paraId="13D6DAB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3a. Khi khách hàng thanh toán, hệ thống sẽ hiển thị nội dung chuyển khoản của số bàn đó: “Bàn ...... đã chuyển khoản”, sau đó hiển thị “Đã thanh toán thành công” và kết thúc.</w:t>
            </w:r>
          </w:p>
          <w:p w14:paraId="34925F4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4a. Nếu lưu không thành công thì hiển thị thông báo “ Có lỗi xảy ra” và kết thúc.</w:t>
            </w:r>
          </w:p>
        </w:tc>
      </w:tr>
      <w:tr w:rsidR="003701FE" w14:paraId="42243ED5"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CC5624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B58363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0DA556B6"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38B585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3C87E6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1AFC472E"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p w14:paraId="5B4378FD"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ab/>
        <w:t>Sơ đồ hoạt động</w:t>
      </w:r>
    </w:p>
    <w:p w14:paraId="4685747A" w14:textId="28368D98" w:rsidR="003701FE" w:rsidRDefault="00C32CCE">
      <w:pPr>
        <w:spacing w:before="240" w:after="240"/>
        <w:rPr>
          <w:rFonts w:ascii="Times New Roman" w:eastAsia="Times New Roman" w:hAnsi="Times New Roman" w:cs="Times New Roman"/>
          <w:i/>
          <w:sz w:val="26"/>
          <w:szCs w:val="26"/>
        </w:rPr>
      </w:pPr>
      <w:r>
        <w:rPr>
          <w:noProof/>
        </w:rPr>
        <w:lastRenderedPageBreak/>
        <w:drawing>
          <wp:inline distT="0" distB="0" distL="0" distR="0" wp14:anchorId="4FE2C334" wp14:editId="163E1511">
            <wp:extent cx="5733415" cy="51758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175885"/>
                    </a:xfrm>
                    <a:prstGeom prst="rect">
                      <a:avLst/>
                    </a:prstGeom>
                  </pic:spPr>
                </pic:pic>
              </a:graphicData>
            </a:graphic>
          </wp:inline>
        </w:drawing>
      </w:r>
    </w:p>
    <w:p w14:paraId="08D23BBF" w14:textId="52DB550F" w:rsidR="003701FE" w:rsidRPr="00606792" w:rsidRDefault="00301092" w:rsidP="00606792">
      <w:pPr>
        <w:pStyle w:val="Heading2"/>
        <w:rPr>
          <w:rFonts w:ascii="Times New Roman" w:hAnsi="Times New Roman" w:cs="Times New Roman"/>
          <w:b/>
          <w:bCs/>
          <w:sz w:val="26"/>
          <w:szCs w:val="26"/>
        </w:rPr>
      </w:pPr>
      <w:bookmarkStart w:id="15" w:name="_1mfscwoiubvl" w:colFirst="0" w:colLast="0"/>
      <w:bookmarkStart w:id="16" w:name="_Toc134906504"/>
      <w:bookmarkEnd w:id="15"/>
      <w:r w:rsidRPr="00606792">
        <w:rPr>
          <w:rFonts w:ascii="Times New Roman" w:hAnsi="Times New Roman" w:cs="Times New Roman"/>
          <w:b/>
          <w:bCs/>
          <w:sz w:val="26"/>
          <w:szCs w:val="26"/>
        </w:rPr>
        <w:t>2.4</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Đặc tả use case Gọi nhân viên:</w:t>
      </w:r>
      <w:bookmarkEnd w:id="16"/>
    </w:p>
    <w:p w14:paraId="044AD68C" w14:textId="378C195E" w:rsidR="003701FE" w:rsidRPr="00940AB2" w:rsidRDefault="00301092">
      <w:pPr>
        <w:spacing w:before="240" w:after="240"/>
        <w:rPr>
          <w:rFonts w:ascii="Times New Roman" w:eastAsia="Times New Roman" w:hAnsi="Times New Roman" w:cs="Times New Roman"/>
          <w:i/>
          <w:iCs/>
          <w:sz w:val="26"/>
          <w:szCs w:val="26"/>
          <w:lang w:val="vi-VN"/>
        </w:rPr>
      </w:pPr>
      <w:r>
        <w:rPr>
          <w:rFonts w:ascii="Times New Roman" w:eastAsia="Times New Roman" w:hAnsi="Times New Roman" w:cs="Times New Roman"/>
          <w:sz w:val="26"/>
          <w:szCs w:val="26"/>
        </w:rPr>
        <w:t xml:space="preserve"> </w:t>
      </w:r>
      <w:r w:rsidR="00940AB2" w:rsidRPr="00940AB2">
        <w:rPr>
          <w:rFonts w:ascii="Times New Roman" w:eastAsia="Times New Roman" w:hAnsi="Times New Roman" w:cs="Times New Roman"/>
          <w:i/>
          <w:iCs/>
          <w:sz w:val="26"/>
          <w:szCs w:val="26"/>
        </w:rPr>
        <w:t>Mô</w:t>
      </w:r>
      <w:r w:rsidR="00940AB2" w:rsidRPr="00940AB2">
        <w:rPr>
          <w:rFonts w:ascii="Times New Roman" w:eastAsia="Times New Roman" w:hAnsi="Times New Roman" w:cs="Times New Roman"/>
          <w:i/>
          <w:iCs/>
          <w:sz w:val="26"/>
          <w:szCs w:val="26"/>
          <w:lang w:val="vi-VN"/>
        </w:rPr>
        <w:t xml:space="preserve"> tả chi tiết</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1945"/>
        <w:gridCol w:w="7080"/>
      </w:tblGrid>
      <w:tr w:rsidR="003701FE" w14:paraId="068524E2" w14:textId="77777777">
        <w:trPr>
          <w:trHeight w:val="575"/>
        </w:trPr>
        <w:tc>
          <w:tcPr>
            <w:tcW w:w="19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615694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ID</w:t>
            </w:r>
          </w:p>
        </w:tc>
        <w:tc>
          <w:tcPr>
            <w:tcW w:w="707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E74163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3701FE" w14:paraId="5AD3B175"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CE4B0F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2C65DCC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Gọi nhân viên</w:t>
            </w:r>
          </w:p>
        </w:tc>
      </w:tr>
      <w:tr w:rsidR="003701FE" w14:paraId="41F1A8CD" w14:textId="77777777">
        <w:trPr>
          <w:trHeight w:val="5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64BB65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219DE89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Là khách hàng tôi muốn gọi nhân viên tại bàn</w:t>
            </w:r>
          </w:p>
        </w:tc>
      </w:tr>
      <w:tr w:rsidR="003701FE" w14:paraId="192837C6"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EE58B2C"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7191AD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3701FE" w14:paraId="25342FDC" w14:textId="77777777">
        <w:trPr>
          <w:trHeight w:val="56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6F0764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Priority</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41F6695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4B8D407B" w14:textId="77777777">
        <w:trPr>
          <w:trHeight w:val="65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E1CCB0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1A6EAE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chức năng gọi nhân viên</w:t>
            </w:r>
          </w:p>
        </w:tc>
      </w:tr>
      <w:tr w:rsidR="003701FE" w14:paraId="34A14CA0" w14:textId="77777777">
        <w:trPr>
          <w:trHeight w:val="77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4EF95D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7654F75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6DD4B04B" w14:textId="77777777">
        <w:trPr>
          <w:trHeight w:val="75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B055A6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07694DA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nhận được yêu cầu của khách hàng</w:t>
            </w:r>
          </w:p>
        </w:tc>
      </w:tr>
      <w:tr w:rsidR="003701FE" w14:paraId="004B10FE" w14:textId="77777777">
        <w:trPr>
          <w:trHeight w:val="204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37C290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D3ECE15"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    Chọn chức năng gọi nhân viên tại bàn</w:t>
            </w:r>
          </w:p>
          <w:p w14:paraId="0D74BB9F"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    Hiển thị yêu cầu</w:t>
            </w:r>
          </w:p>
          <w:p w14:paraId="524E7AE2"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    Nhập yêu cầu khách hàng</w:t>
            </w:r>
          </w:p>
          <w:p w14:paraId="27CD0BD1" w14:textId="77777777" w:rsidR="003701FE" w:rsidRDefault="00301092">
            <w:pPr>
              <w:spacing w:before="240" w:after="240"/>
              <w:ind w:left="4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    Xác nhận yêu cầu</w:t>
            </w:r>
          </w:p>
        </w:tc>
      </w:tr>
      <w:tr w:rsidR="003701FE" w14:paraId="120E7A11" w14:textId="77777777">
        <w:trPr>
          <w:trHeight w:val="90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AD79F5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D098A6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4317672F" w14:textId="77777777">
        <w:trPr>
          <w:trHeight w:val="725"/>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06D94F3"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Exception flows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16F7FFA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1a. Nếu nhập yêu cầu không hợp lệ thì hiển thị thông báo “Lỗi nhập yêu cầu” và kết thúc</w:t>
            </w:r>
          </w:p>
        </w:tc>
      </w:tr>
      <w:tr w:rsidR="003701FE" w14:paraId="21D7F092"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3DE54C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33676D4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052B15D6" w14:textId="77777777">
        <w:trPr>
          <w:trHeight w:val="830"/>
        </w:trPr>
        <w:tc>
          <w:tcPr>
            <w:tcW w:w="19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434D83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79" w:type="dxa"/>
            <w:tcBorders>
              <w:top w:val="nil"/>
              <w:left w:val="nil"/>
              <w:bottom w:val="single" w:sz="5" w:space="0" w:color="000000"/>
              <w:right w:val="single" w:sz="5" w:space="0" w:color="000000"/>
            </w:tcBorders>
            <w:tcMar>
              <w:top w:w="100" w:type="dxa"/>
              <w:left w:w="100" w:type="dxa"/>
              <w:bottom w:w="100" w:type="dxa"/>
              <w:right w:w="100" w:type="dxa"/>
            </w:tcMar>
          </w:tcPr>
          <w:p w14:paraId="2A57CB9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60F17760" w14:textId="77777777" w:rsidR="003701FE" w:rsidRDefault="00301092">
      <w:pPr>
        <w:spacing w:before="240" w:after="240"/>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Sơ đồ hoạt động</w:t>
      </w:r>
    </w:p>
    <w:p w14:paraId="2A7D8667" w14:textId="12AE0C04" w:rsidR="003701FE" w:rsidRDefault="00722FF9">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0" distB="0" distL="0" distR="0" wp14:anchorId="441CDBE1" wp14:editId="27DADF1C">
            <wp:extent cx="5730875" cy="421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218940"/>
                    </a:xfrm>
                    <a:prstGeom prst="rect">
                      <a:avLst/>
                    </a:prstGeom>
                    <a:noFill/>
                    <a:ln>
                      <a:noFill/>
                    </a:ln>
                  </pic:spPr>
                </pic:pic>
              </a:graphicData>
            </a:graphic>
          </wp:inline>
        </w:drawing>
      </w:r>
    </w:p>
    <w:p w14:paraId="2C99DFCE" w14:textId="00AF7A04" w:rsidR="003701FE" w:rsidRPr="00606792" w:rsidRDefault="00301092" w:rsidP="00606792">
      <w:pPr>
        <w:pStyle w:val="Heading2"/>
        <w:rPr>
          <w:rFonts w:ascii="Times New Roman" w:hAnsi="Times New Roman" w:cs="Times New Roman"/>
          <w:b/>
          <w:bCs/>
          <w:sz w:val="26"/>
          <w:szCs w:val="26"/>
        </w:rPr>
      </w:pPr>
      <w:bookmarkStart w:id="17" w:name="_fukvlkzg67da" w:colFirst="0" w:colLast="0"/>
      <w:bookmarkStart w:id="18" w:name="_Toc134906505"/>
      <w:bookmarkEnd w:id="17"/>
      <w:r w:rsidRPr="00606792">
        <w:rPr>
          <w:rFonts w:ascii="Times New Roman" w:hAnsi="Times New Roman" w:cs="Times New Roman"/>
          <w:b/>
          <w:bCs/>
          <w:sz w:val="26"/>
          <w:szCs w:val="26"/>
        </w:rPr>
        <w:t>2.5</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 xml:space="preserve">Đặc tả use case quản lý </w:t>
      </w:r>
      <w:r w:rsidR="00D779EB">
        <w:rPr>
          <w:rFonts w:ascii="Times New Roman" w:hAnsi="Times New Roman" w:cs="Times New Roman"/>
          <w:b/>
          <w:bCs/>
          <w:sz w:val="26"/>
          <w:szCs w:val="26"/>
        </w:rPr>
        <w:t>món</w:t>
      </w:r>
      <w:bookmarkEnd w:id="18"/>
    </w:p>
    <w:p w14:paraId="262BB921" w14:textId="0BB2A3F6" w:rsidR="003701FE" w:rsidRPr="00940AB2" w:rsidRDefault="00940AB2">
      <w:pPr>
        <w:spacing w:before="240" w:after="24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rPr>
        <w:t>Mô</w:t>
      </w:r>
      <w:r>
        <w:rPr>
          <w:rFonts w:ascii="Times New Roman" w:eastAsia="Times New Roman" w:hAnsi="Times New Roman" w:cs="Times New Roman"/>
          <w:i/>
          <w:sz w:val="26"/>
          <w:szCs w:val="26"/>
          <w:lang w:val="vi-VN"/>
        </w:rPr>
        <w:t xml:space="preserve"> tả chi tiết </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1942"/>
        <w:gridCol w:w="7083"/>
      </w:tblGrid>
      <w:tr w:rsidR="003701FE" w14:paraId="1B1B672A" w14:textId="77777777">
        <w:trPr>
          <w:trHeight w:val="575"/>
        </w:trPr>
        <w:tc>
          <w:tcPr>
            <w:tcW w:w="1942"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669F1EA"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ID</w:t>
            </w:r>
          </w:p>
        </w:tc>
        <w:tc>
          <w:tcPr>
            <w:tcW w:w="708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972906C"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3701FE" w14:paraId="7600B717"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551674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EF3473D" w14:textId="72D7819C" w:rsidR="003701FE" w:rsidRDefault="0030109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r w:rsidR="00D779EB">
              <w:rPr>
                <w:rFonts w:ascii="Times New Roman" w:eastAsia="Times New Roman" w:hAnsi="Times New Roman" w:cs="Times New Roman"/>
                <w:sz w:val="26"/>
                <w:szCs w:val="26"/>
              </w:rPr>
              <w:t>món</w:t>
            </w:r>
          </w:p>
        </w:tc>
      </w:tr>
      <w:tr w:rsidR="003701FE" w14:paraId="57FD2802" w14:textId="77777777">
        <w:trPr>
          <w:trHeight w:val="5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47CD59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41A8215" w14:textId="52D9E99C"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nhân viên tôi muốn quản lý </w:t>
            </w:r>
            <w:r w:rsidR="00D779EB">
              <w:rPr>
                <w:rFonts w:ascii="Times New Roman" w:eastAsia="Times New Roman" w:hAnsi="Times New Roman" w:cs="Times New Roman"/>
                <w:sz w:val="26"/>
                <w:szCs w:val="26"/>
              </w:rPr>
              <w:t>món</w:t>
            </w:r>
            <w:r>
              <w:rPr>
                <w:rFonts w:ascii="Times New Roman" w:eastAsia="Times New Roman" w:hAnsi="Times New Roman" w:cs="Times New Roman"/>
                <w:sz w:val="26"/>
                <w:szCs w:val="26"/>
              </w:rPr>
              <w:t xml:space="preserve"> của quán</w:t>
            </w:r>
          </w:p>
        </w:tc>
      </w:tr>
      <w:tr w:rsidR="003701FE" w14:paraId="60781BB3"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5F4C06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985E392"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r>
      <w:tr w:rsidR="003701FE" w14:paraId="77B4410C"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CB7CB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6B7B63E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17932377" w14:textId="77777777">
        <w:trPr>
          <w:trHeight w:val="65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930691C"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13D4BD6" w14:textId="7C65A861"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chọn chức năng quản lý </w:t>
            </w:r>
            <w:r w:rsidR="00D779EB">
              <w:rPr>
                <w:rFonts w:ascii="Times New Roman" w:eastAsia="Times New Roman" w:hAnsi="Times New Roman" w:cs="Times New Roman"/>
                <w:sz w:val="26"/>
                <w:szCs w:val="26"/>
              </w:rPr>
              <w:t>món</w:t>
            </w:r>
          </w:p>
        </w:tc>
      </w:tr>
      <w:tr w:rsidR="003701FE" w14:paraId="20CEB541" w14:textId="77777777">
        <w:trPr>
          <w:trHeight w:val="77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2C4541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40DAB14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đã order đồ uống </w:t>
            </w:r>
          </w:p>
        </w:tc>
      </w:tr>
      <w:tr w:rsidR="003701FE" w14:paraId="7459A92E" w14:textId="77777777">
        <w:trPr>
          <w:trHeight w:val="104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0C304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2FA57122" w14:textId="54DBC09E" w:rsidR="003701FE" w:rsidRPr="00940AB2" w:rsidRDefault="00301092" w:rsidP="00940AB2">
            <w:pPr>
              <w:spacing w:before="240" w:after="240"/>
              <w:rPr>
                <w:rFonts w:ascii="Times New Roman" w:eastAsia="Times New Roman" w:hAnsi="Times New Roman" w:cs="Times New Roman"/>
                <w:sz w:val="26"/>
                <w:szCs w:val="26"/>
              </w:rPr>
            </w:pPr>
            <w:r w:rsidRPr="00940AB2">
              <w:rPr>
                <w:rFonts w:ascii="Times New Roman" w:eastAsia="Times New Roman" w:hAnsi="Times New Roman" w:cs="Times New Roman"/>
                <w:sz w:val="26"/>
                <w:szCs w:val="26"/>
              </w:rPr>
              <w:t>Thông tin thay đổi đồ uống được lưu trong hệ thống</w:t>
            </w:r>
          </w:p>
          <w:p w14:paraId="78F1EE8E" w14:textId="77777777" w:rsidR="003701FE" w:rsidRDefault="003701FE">
            <w:pPr>
              <w:spacing w:before="240" w:after="240"/>
              <w:ind w:left="1860" w:hanging="360"/>
              <w:rPr>
                <w:rFonts w:ascii="Times New Roman" w:eastAsia="Times New Roman" w:hAnsi="Times New Roman" w:cs="Times New Roman"/>
                <w:sz w:val="26"/>
                <w:szCs w:val="26"/>
              </w:rPr>
            </w:pPr>
          </w:p>
        </w:tc>
      </w:tr>
      <w:tr w:rsidR="003701FE" w14:paraId="028F71F3" w14:textId="77777777">
        <w:trPr>
          <w:trHeight w:val="210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BC439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077AF29F" w14:textId="60C6AE9B" w:rsidR="003701FE" w:rsidRPr="00301092" w:rsidRDefault="00301092" w:rsidP="00301092">
            <w:pPr>
              <w:pStyle w:val="ListParagraph"/>
              <w:numPr>
                <w:ilvl w:val="0"/>
                <w:numId w:val="4"/>
              </w:numPr>
              <w:rPr>
                <w:rFonts w:ascii="Times New Roman" w:eastAsia="Times New Roman" w:hAnsi="Times New Roman" w:cs="Times New Roman"/>
                <w:sz w:val="26"/>
                <w:szCs w:val="26"/>
              </w:rPr>
            </w:pPr>
            <w:r w:rsidRPr="00301092">
              <w:rPr>
                <w:rFonts w:ascii="Times New Roman" w:eastAsia="Times New Roman" w:hAnsi="Times New Roman" w:cs="Times New Roman"/>
                <w:sz w:val="26"/>
                <w:szCs w:val="26"/>
              </w:rPr>
              <w:t xml:space="preserve">Chọn chức năng quản lý </w:t>
            </w:r>
            <w:r w:rsidR="00D779EB">
              <w:rPr>
                <w:rFonts w:ascii="Times New Roman" w:eastAsia="Times New Roman" w:hAnsi="Times New Roman" w:cs="Times New Roman"/>
                <w:sz w:val="26"/>
                <w:szCs w:val="26"/>
              </w:rPr>
              <w:t>món</w:t>
            </w:r>
          </w:p>
          <w:p w14:paraId="12BA78A9" w14:textId="71EF7B09" w:rsidR="003701FE" w:rsidRDefault="00301092" w:rsidP="00301092">
            <w:pPr>
              <w:pStyle w:val="ListParagraph"/>
              <w:numPr>
                <w:ilvl w:val="0"/>
                <w:numId w:val="4"/>
              </w:numPr>
              <w:rPr>
                <w:rFonts w:ascii="Times New Roman" w:eastAsia="Times New Roman" w:hAnsi="Times New Roman" w:cs="Times New Roman"/>
                <w:sz w:val="26"/>
                <w:szCs w:val="26"/>
              </w:rPr>
            </w:pPr>
            <w:r w:rsidRPr="00301092">
              <w:rPr>
                <w:rFonts w:ascii="Times New Roman" w:eastAsia="Times New Roman" w:hAnsi="Times New Roman" w:cs="Times New Roman"/>
                <w:sz w:val="26"/>
                <w:szCs w:val="26"/>
              </w:rPr>
              <w:t xml:space="preserve">Nhập thông tin </w:t>
            </w:r>
            <w:r w:rsidR="00D779EB">
              <w:rPr>
                <w:rFonts w:ascii="Times New Roman" w:eastAsia="Times New Roman" w:hAnsi="Times New Roman" w:cs="Times New Roman"/>
                <w:sz w:val="26"/>
                <w:szCs w:val="26"/>
              </w:rPr>
              <w:t>món</w:t>
            </w:r>
            <w:r w:rsidRPr="00301092">
              <w:rPr>
                <w:rFonts w:ascii="Times New Roman" w:eastAsia="Times New Roman" w:hAnsi="Times New Roman" w:cs="Times New Roman"/>
                <w:sz w:val="26"/>
                <w:szCs w:val="26"/>
              </w:rPr>
              <w:t xml:space="preserve"> muốn thay đổi</w:t>
            </w:r>
          </w:p>
          <w:p w14:paraId="1037F26C" w14:textId="796CA81B" w:rsidR="00D779EB" w:rsidRPr="00940AB2" w:rsidRDefault="00D779EB" w:rsidP="00940AB2">
            <w:pPr>
              <w:pStyle w:val="ListParagraph"/>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Sửa</w:t>
            </w:r>
            <w:r>
              <w:rPr>
                <w:rFonts w:ascii="Times New Roman" w:eastAsia="Times New Roman" w:hAnsi="Times New Roman" w:cs="Times New Roman"/>
                <w:sz w:val="26"/>
                <w:szCs w:val="26"/>
                <w:lang w:val="vi-VN"/>
              </w:rPr>
              <w:t xml:space="preserve"> món</w:t>
            </w:r>
          </w:p>
          <w:p w14:paraId="587A180E" w14:textId="65DFE8E7" w:rsidR="00940AB2" w:rsidRPr="00940AB2" w:rsidRDefault="00940AB2" w:rsidP="00940AB2">
            <w:pPr>
              <w:pStyle w:val="ListParagraph"/>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Xóa món</w:t>
            </w:r>
          </w:p>
          <w:p w14:paraId="16B39608" w14:textId="2682032D" w:rsidR="003701FE" w:rsidRDefault="00D779EB" w:rsidP="00301092">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Lưu</w:t>
            </w:r>
            <w:r>
              <w:rPr>
                <w:rFonts w:ascii="Times New Roman" w:eastAsia="Times New Roman" w:hAnsi="Times New Roman" w:cs="Times New Roman"/>
                <w:sz w:val="26"/>
                <w:szCs w:val="26"/>
                <w:lang w:val="vi-VN"/>
              </w:rPr>
              <w:t xml:space="preserve"> thông tin món </w:t>
            </w:r>
          </w:p>
        </w:tc>
      </w:tr>
      <w:tr w:rsidR="003701FE" w14:paraId="09336ECB" w14:textId="77777777">
        <w:trPr>
          <w:trHeight w:val="90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131DD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7C6D960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p w14:paraId="13218D39" w14:textId="77777777" w:rsidR="003701FE" w:rsidRDefault="003701FE">
            <w:pPr>
              <w:spacing w:before="240" w:after="240"/>
              <w:ind w:left="60"/>
              <w:rPr>
                <w:rFonts w:ascii="Times New Roman" w:eastAsia="Times New Roman" w:hAnsi="Times New Roman" w:cs="Times New Roman"/>
                <w:sz w:val="26"/>
                <w:szCs w:val="26"/>
              </w:rPr>
            </w:pPr>
          </w:p>
        </w:tc>
      </w:tr>
      <w:tr w:rsidR="003701FE" w14:paraId="574E4BBE" w14:textId="77777777">
        <w:trPr>
          <w:trHeight w:val="228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52E263C"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Exception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6B5DB92E" w14:textId="18191DBE" w:rsidR="00940AB2" w:rsidRPr="00940AB2" w:rsidRDefault="00940AB2">
            <w:p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4</w:t>
            </w:r>
            <w:r w:rsidR="00301092">
              <w:rPr>
                <w:rFonts w:ascii="Times New Roman" w:eastAsia="Times New Roman" w:hAnsi="Times New Roman" w:cs="Times New Roman"/>
                <w:sz w:val="26"/>
                <w:szCs w:val="26"/>
              </w:rPr>
              <w:t xml:space="preserve">a. Thực hiện các thao tác xóa, sửa </w:t>
            </w:r>
            <w:r>
              <w:rPr>
                <w:rFonts w:ascii="Times New Roman" w:eastAsia="Times New Roman" w:hAnsi="Times New Roman" w:cs="Times New Roman"/>
                <w:sz w:val="26"/>
                <w:szCs w:val="26"/>
              </w:rPr>
              <w:t>món</w:t>
            </w:r>
            <w:r w:rsidR="00301092">
              <w:rPr>
                <w:rFonts w:ascii="Times New Roman" w:eastAsia="Times New Roman" w:hAnsi="Times New Roman" w:cs="Times New Roman"/>
                <w:sz w:val="26"/>
                <w:szCs w:val="26"/>
              </w:rPr>
              <w:t>. Nếu không muốn thay đổi, hiển thị thông báo “</w:t>
            </w:r>
            <w:r w:rsidR="000432D6">
              <w:rPr>
                <w:rFonts w:ascii="Times New Roman" w:eastAsia="Times New Roman" w:hAnsi="Times New Roman" w:cs="Times New Roman"/>
                <w:sz w:val="26"/>
                <w:szCs w:val="26"/>
              </w:rPr>
              <w:t>Lưu</w:t>
            </w:r>
            <w:r w:rsidR="000432D6">
              <w:rPr>
                <w:rFonts w:ascii="Times New Roman" w:eastAsia="Times New Roman" w:hAnsi="Times New Roman" w:cs="Times New Roman"/>
                <w:sz w:val="26"/>
                <w:szCs w:val="26"/>
                <w:lang w:val="vi-VN"/>
              </w:rPr>
              <w:t xml:space="preserve"> thông tin</w:t>
            </w:r>
            <w:r w:rsidR="00301092">
              <w:rPr>
                <w:rFonts w:ascii="Times New Roman" w:eastAsia="Times New Roman" w:hAnsi="Times New Roman" w:cs="Times New Roman"/>
                <w:sz w:val="26"/>
                <w:szCs w:val="26"/>
              </w:rPr>
              <w:t>” và kết thúc</w:t>
            </w:r>
            <w:r w:rsidR="00D779EB">
              <w:rPr>
                <w:rFonts w:ascii="Times New Roman" w:eastAsia="Times New Roman" w:hAnsi="Times New Roman" w:cs="Times New Roman"/>
                <w:sz w:val="26"/>
                <w:szCs w:val="26"/>
                <w:lang w:val="vi-VN"/>
              </w:rPr>
              <w:t xml:space="preserve"> </w:t>
            </w:r>
          </w:p>
          <w:p w14:paraId="37A530CF" w14:textId="34E6E4A1" w:rsidR="003701FE" w:rsidRDefault="00940A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D779EB">
              <w:rPr>
                <w:rFonts w:ascii="Times New Roman" w:eastAsia="Times New Roman" w:hAnsi="Times New Roman" w:cs="Times New Roman"/>
                <w:sz w:val="26"/>
                <w:szCs w:val="26"/>
              </w:rPr>
              <w:t>a</w:t>
            </w:r>
            <w:r w:rsidR="00301092">
              <w:rPr>
                <w:rFonts w:ascii="Times New Roman" w:eastAsia="Times New Roman" w:hAnsi="Times New Roman" w:cs="Times New Roman"/>
                <w:sz w:val="26"/>
                <w:szCs w:val="26"/>
              </w:rPr>
              <w:t>. Nếu lưu không thành công thì hiển thị thông báo “ Có lỗi xảy ra” và kết thúc.</w:t>
            </w:r>
          </w:p>
        </w:tc>
      </w:tr>
      <w:tr w:rsidR="003701FE" w14:paraId="4494CDF3"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1BC89FE"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6906CA8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369E29A1"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ADB780"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7265634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6CAFDE20" w14:textId="77777777" w:rsidR="003701FE" w:rsidRDefault="003701FE">
      <w:pPr>
        <w:spacing w:before="240" w:after="240"/>
      </w:pPr>
    </w:p>
    <w:p w14:paraId="31E96D42" w14:textId="77777777" w:rsidR="003701FE" w:rsidRDefault="003701FE">
      <w:pPr>
        <w:spacing w:before="240" w:after="240"/>
      </w:pPr>
    </w:p>
    <w:p w14:paraId="63114BB9" w14:textId="77777777" w:rsidR="003701FE" w:rsidRDefault="003701FE">
      <w:pPr>
        <w:spacing w:before="240" w:after="240"/>
      </w:pPr>
    </w:p>
    <w:p w14:paraId="2992F4BD" w14:textId="77777777" w:rsidR="003701FE" w:rsidRPr="00940AB2" w:rsidRDefault="00301092">
      <w:pPr>
        <w:spacing w:before="240" w:after="240"/>
        <w:rPr>
          <w:rFonts w:ascii="Times New Roman" w:hAnsi="Times New Roman" w:cs="Times New Roman"/>
          <w:i/>
          <w:iCs/>
          <w:sz w:val="26"/>
          <w:szCs w:val="26"/>
        </w:rPr>
      </w:pPr>
      <w:r w:rsidRPr="00940AB2">
        <w:rPr>
          <w:rFonts w:ascii="Times New Roman" w:hAnsi="Times New Roman" w:cs="Times New Roman"/>
          <w:i/>
          <w:iCs/>
          <w:sz w:val="26"/>
          <w:szCs w:val="26"/>
        </w:rPr>
        <w:t>Sơ đồ hoạt động</w:t>
      </w:r>
    </w:p>
    <w:p w14:paraId="05C3CC28" w14:textId="5F347122" w:rsidR="003701FE" w:rsidRDefault="000432D6">
      <w:pPr>
        <w:spacing w:before="240" w:after="240"/>
      </w:pPr>
      <w:r>
        <w:rPr>
          <w:noProof/>
        </w:rPr>
        <w:drawing>
          <wp:inline distT="0" distB="0" distL="0" distR="0" wp14:anchorId="5271ABD9" wp14:editId="59D1C30B">
            <wp:extent cx="5734050"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911600"/>
                    </a:xfrm>
                    <a:prstGeom prst="rect">
                      <a:avLst/>
                    </a:prstGeom>
                    <a:noFill/>
                    <a:ln>
                      <a:noFill/>
                    </a:ln>
                  </pic:spPr>
                </pic:pic>
              </a:graphicData>
            </a:graphic>
          </wp:inline>
        </w:drawing>
      </w:r>
    </w:p>
    <w:p w14:paraId="437BD7AC" w14:textId="75CC6516" w:rsidR="003701FE" w:rsidRPr="00606792" w:rsidRDefault="00301092" w:rsidP="00606792">
      <w:pPr>
        <w:pStyle w:val="Heading2"/>
        <w:rPr>
          <w:rFonts w:ascii="Times New Roman" w:hAnsi="Times New Roman" w:cs="Times New Roman"/>
          <w:b/>
          <w:bCs/>
          <w:sz w:val="26"/>
          <w:szCs w:val="26"/>
        </w:rPr>
      </w:pPr>
      <w:bookmarkStart w:id="19" w:name="_Toc134906506"/>
      <w:r w:rsidRPr="00606792">
        <w:rPr>
          <w:rFonts w:ascii="Times New Roman" w:hAnsi="Times New Roman" w:cs="Times New Roman"/>
          <w:b/>
          <w:bCs/>
          <w:sz w:val="26"/>
          <w:szCs w:val="26"/>
        </w:rPr>
        <w:t xml:space="preserve">2.6 </w:t>
      </w:r>
      <w:r w:rsidR="00940AB2">
        <w:rPr>
          <w:rFonts w:ascii="Times New Roman" w:hAnsi="Times New Roman" w:cs="Times New Roman"/>
          <w:b/>
          <w:bCs/>
          <w:sz w:val="26"/>
          <w:szCs w:val="26"/>
          <w:lang w:val="vi-VN"/>
        </w:rPr>
        <w:t xml:space="preserve">    </w:t>
      </w:r>
      <w:r w:rsidRPr="00606792">
        <w:rPr>
          <w:rFonts w:ascii="Times New Roman" w:hAnsi="Times New Roman" w:cs="Times New Roman"/>
          <w:b/>
          <w:bCs/>
          <w:sz w:val="26"/>
          <w:szCs w:val="26"/>
        </w:rPr>
        <w:t>Đặc tả use case Quản lý đơn đặt hàng</w:t>
      </w:r>
      <w:bookmarkEnd w:id="19"/>
    </w:p>
    <w:p w14:paraId="010DC3B8" w14:textId="245A8B66" w:rsidR="003701FE" w:rsidRPr="00940AB2" w:rsidRDefault="00940AB2">
      <w:pPr>
        <w:spacing w:before="240" w:after="24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rPr>
        <w:t>Mô</w:t>
      </w:r>
      <w:r>
        <w:rPr>
          <w:rFonts w:ascii="Times New Roman" w:eastAsia="Times New Roman" w:hAnsi="Times New Roman" w:cs="Times New Roman"/>
          <w:i/>
          <w:sz w:val="26"/>
          <w:szCs w:val="26"/>
          <w:lang w:val="vi-VN"/>
        </w:rPr>
        <w:t xml:space="preserve"> tả chi tiết </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942"/>
        <w:gridCol w:w="7083"/>
      </w:tblGrid>
      <w:tr w:rsidR="003701FE" w14:paraId="5096DE6F" w14:textId="77777777">
        <w:trPr>
          <w:trHeight w:val="575"/>
        </w:trPr>
        <w:tc>
          <w:tcPr>
            <w:tcW w:w="1942"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81A225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ID</w:t>
            </w:r>
          </w:p>
        </w:tc>
        <w:tc>
          <w:tcPr>
            <w:tcW w:w="708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DA43BC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3701FE" w14:paraId="2EF620B9"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6E017F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E048885" w14:textId="77777777" w:rsidR="003701FE" w:rsidRDefault="0030109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đặt hàng</w:t>
            </w:r>
          </w:p>
        </w:tc>
      </w:tr>
      <w:tr w:rsidR="003701FE" w14:paraId="002AE29E" w14:textId="77777777">
        <w:trPr>
          <w:trHeight w:val="5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521AD8"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6FDCAEC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tôi muốn quản lý đơn đặt hàng của quán</w:t>
            </w:r>
          </w:p>
        </w:tc>
      </w:tr>
      <w:tr w:rsidR="003701FE" w14:paraId="7FA07E7D"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844697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Actors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438FD30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r>
      <w:tr w:rsidR="003701FE" w14:paraId="1609C949" w14:textId="77777777">
        <w:trPr>
          <w:trHeight w:val="56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B217E1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Priority</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5EEF1BC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3701FE" w14:paraId="317FF6C0" w14:textId="77777777">
        <w:trPr>
          <w:trHeight w:val="65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07BB224"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746DC08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chọn chức năng quản lý đơn đặt hàng</w:t>
            </w:r>
          </w:p>
        </w:tc>
      </w:tr>
      <w:tr w:rsidR="003701FE" w14:paraId="7B46F98D" w14:textId="77777777">
        <w:trPr>
          <w:trHeight w:val="77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529F96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065162C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đã order đồ uống </w:t>
            </w:r>
          </w:p>
        </w:tc>
      </w:tr>
      <w:tr w:rsidR="003701FE" w14:paraId="01E3534B" w14:textId="77777777">
        <w:trPr>
          <w:trHeight w:val="104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CE09C31"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Post-conditions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7FD4FB4F" w14:textId="73A23740" w:rsidR="003701FE" w:rsidRDefault="00301092" w:rsidP="00940A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thanh đổi đơn đặt hàng được lưu trong hệ thống</w:t>
            </w:r>
          </w:p>
          <w:p w14:paraId="28B9FB1D" w14:textId="77777777" w:rsidR="003701FE" w:rsidRDefault="003701FE">
            <w:pPr>
              <w:spacing w:before="240" w:after="240"/>
              <w:ind w:left="1860" w:hanging="360"/>
              <w:rPr>
                <w:rFonts w:ascii="Times New Roman" w:eastAsia="Times New Roman" w:hAnsi="Times New Roman" w:cs="Times New Roman"/>
                <w:sz w:val="26"/>
                <w:szCs w:val="26"/>
              </w:rPr>
            </w:pPr>
          </w:p>
        </w:tc>
      </w:tr>
      <w:tr w:rsidR="003701FE" w14:paraId="2D2D93B7" w14:textId="77777777">
        <w:trPr>
          <w:trHeight w:val="210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8FF09DD"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Main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B2A1DCF" w14:textId="77777777" w:rsidR="003701FE" w:rsidRPr="00301092" w:rsidRDefault="00301092" w:rsidP="00301092">
            <w:pPr>
              <w:pStyle w:val="ListParagraph"/>
              <w:numPr>
                <w:ilvl w:val="3"/>
                <w:numId w:val="3"/>
              </w:numPr>
              <w:spacing w:before="240"/>
              <w:ind w:left="1069" w:hanging="284"/>
              <w:rPr>
                <w:rFonts w:ascii="Times New Roman" w:eastAsia="Times New Roman" w:hAnsi="Times New Roman" w:cs="Times New Roman"/>
                <w:sz w:val="26"/>
                <w:szCs w:val="26"/>
              </w:rPr>
            </w:pPr>
            <w:r w:rsidRPr="00301092">
              <w:rPr>
                <w:rFonts w:ascii="Times New Roman" w:eastAsia="Times New Roman" w:hAnsi="Times New Roman" w:cs="Times New Roman"/>
                <w:sz w:val="26"/>
                <w:szCs w:val="26"/>
              </w:rPr>
              <w:t>Chọn chức năng quản lý đơn đặt hàng</w:t>
            </w:r>
          </w:p>
          <w:p w14:paraId="59C65359" w14:textId="49F4F8D0" w:rsidR="003701FE" w:rsidRDefault="00301092" w:rsidP="00301092">
            <w:pPr>
              <w:pStyle w:val="ListParagraph"/>
              <w:numPr>
                <w:ilvl w:val="3"/>
                <w:numId w:val="3"/>
              </w:numPr>
              <w:spacing w:before="240"/>
              <w:ind w:left="1069" w:hanging="284"/>
              <w:rPr>
                <w:rFonts w:ascii="Times New Roman" w:eastAsia="Times New Roman" w:hAnsi="Times New Roman" w:cs="Times New Roman"/>
                <w:sz w:val="26"/>
                <w:szCs w:val="26"/>
              </w:rPr>
            </w:pPr>
            <w:r w:rsidRPr="00301092">
              <w:rPr>
                <w:rFonts w:ascii="Times New Roman" w:eastAsia="Times New Roman" w:hAnsi="Times New Roman" w:cs="Times New Roman"/>
                <w:sz w:val="26"/>
                <w:szCs w:val="26"/>
              </w:rPr>
              <w:t>Nhập thông tin đơn đặt hàng muốn thay đổi</w:t>
            </w:r>
          </w:p>
          <w:p w14:paraId="55FA1289" w14:textId="462148D7" w:rsidR="00940AB2" w:rsidRPr="00940AB2" w:rsidRDefault="00940AB2" w:rsidP="00301092">
            <w:pPr>
              <w:pStyle w:val="ListParagraph"/>
              <w:numPr>
                <w:ilvl w:val="3"/>
                <w:numId w:val="3"/>
              </w:numPr>
              <w:spacing w:before="240"/>
              <w:ind w:left="1069" w:hanging="284"/>
              <w:rPr>
                <w:rFonts w:ascii="Times New Roman" w:eastAsia="Times New Roman" w:hAnsi="Times New Roman" w:cs="Times New Roman"/>
                <w:sz w:val="26"/>
                <w:szCs w:val="26"/>
              </w:rPr>
            </w:pPr>
            <w:r>
              <w:rPr>
                <w:rFonts w:ascii="Times New Roman" w:eastAsia="Times New Roman" w:hAnsi="Times New Roman" w:cs="Times New Roman"/>
                <w:sz w:val="26"/>
                <w:szCs w:val="26"/>
              </w:rPr>
              <w:t>Sửa</w:t>
            </w:r>
            <w:r>
              <w:rPr>
                <w:rFonts w:ascii="Times New Roman" w:eastAsia="Times New Roman" w:hAnsi="Times New Roman" w:cs="Times New Roman"/>
                <w:sz w:val="26"/>
                <w:szCs w:val="26"/>
                <w:lang w:val="vi-VN"/>
              </w:rPr>
              <w:t xml:space="preserve"> đơn hàng</w:t>
            </w:r>
          </w:p>
          <w:p w14:paraId="05F43AC6" w14:textId="0E21AE40" w:rsidR="00940AB2" w:rsidRPr="00940AB2" w:rsidRDefault="00940AB2" w:rsidP="00301092">
            <w:pPr>
              <w:pStyle w:val="ListParagraph"/>
              <w:numPr>
                <w:ilvl w:val="3"/>
                <w:numId w:val="3"/>
              </w:numPr>
              <w:spacing w:before="240"/>
              <w:ind w:left="1069" w:hanging="284"/>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Xóa đơn hàng</w:t>
            </w:r>
          </w:p>
          <w:p w14:paraId="3D2687EB" w14:textId="1C35CF85" w:rsidR="00940AB2" w:rsidRPr="00301092" w:rsidRDefault="00940AB2" w:rsidP="00301092">
            <w:pPr>
              <w:pStyle w:val="ListParagraph"/>
              <w:numPr>
                <w:ilvl w:val="3"/>
                <w:numId w:val="3"/>
              </w:numPr>
              <w:spacing w:before="240"/>
              <w:ind w:left="1069" w:hanging="284"/>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Lưu thông tin đơn hàng</w:t>
            </w:r>
          </w:p>
          <w:p w14:paraId="287860FD" w14:textId="1E1DD865" w:rsidR="00940AB2" w:rsidRPr="00940AB2" w:rsidRDefault="00940AB2" w:rsidP="00940AB2">
            <w:pPr>
              <w:spacing w:before="240"/>
              <w:rPr>
                <w:rFonts w:ascii="Times New Roman" w:eastAsia="Times New Roman" w:hAnsi="Times New Roman" w:cs="Times New Roman"/>
                <w:sz w:val="26"/>
                <w:szCs w:val="26"/>
              </w:rPr>
            </w:pPr>
          </w:p>
        </w:tc>
      </w:tr>
      <w:tr w:rsidR="003701FE" w14:paraId="2D05357C" w14:textId="77777777">
        <w:trPr>
          <w:trHeight w:val="90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888AA19"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3DF25A06"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p w14:paraId="157462F6" w14:textId="77777777" w:rsidR="003701FE" w:rsidRDefault="003701FE">
            <w:pPr>
              <w:spacing w:before="240" w:after="240"/>
              <w:ind w:left="60"/>
              <w:rPr>
                <w:rFonts w:ascii="Times New Roman" w:eastAsia="Times New Roman" w:hAnsi="Times New Roman" w:cs="Times New Roman"/>
                <w:sz w:val="26"/>
                <w:szCs w:val="26"/>
              </w:rPr>
            </w:pPr>
          </w:p>
        </w:tc>
      </w:tr>
      <w:tr w:rsidR="003701FE" w14:paraId="2A00A771" w14:textId="77777777">
        <w:trPr>
          <w:trHeight w:val="2285"/>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BE19FC7"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Exception flows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59BB64F1" w14:textId="560D3C48" w:rsidR="003701FE" w:rsidRDefault="00940A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301092">
              <w:rPr>
                <w:rFonts w:ascii="Times New Roman" w:eastAsia="Times New Roman" w:hAnsi="Times New Roman" w:cs="Times New Roman"/>
                <w:sz w:val="26"/>
                <w:szCs w:val="26"/>
              </w:rPr>
              <w:t>a. Thực hiện các thao tác xóa, sửa đơn đặt hàng. Nếu không muốn thay đổi, hiển thị thông báo “</w:t>
            </w:r>
            <w:r w:rsidR="000432D6">
              <w:rPr>
                <w:rFonts w:ascii="Times New Roman" w:eastAsia="Times New Roman" w:hAnsi="Times New Roman" w:cs="Times New Roman"/>
                <w:sz w:val="26"/>
                <w:szCs w:val="26"/>
              </w:rPr>
              <w:t>Lưu</w:t>
            </w:r>
            <w:r w:rsidR="000432D6">
              <w:rPr>
                <w:rFonts w:ascii="Times New Roman" w:eastAsia="Times New Roman" w:hAnsi="Times New Roman" w:cs="Times New Roman"/>
                <w:sz w:val="26"/>
                <w:szCs w:val="26"/>
                <w:lang w:val="vi-VN"/>
              </w:rPr>
              <w:t xml:space="preserve"> thông tin</w:t>
            </w:r>
            <w:r w:rsidR="00301092">
              <w:rPr>
                <w:rFonts w:ascii="Times New Roman" w:eastAsia="Times New Roman" w:hAnsi="Times New Roman" w:cs="Times New Roman"/>
                <w:sz w:val="26"/>
                <w:szCs w:val="26"/>
              </w:rPr>
              <w:t>” và kết thúc</w:t>
            </w:r>
          </w:p>
          <w:p w14:paraId="051C4E9E" w14:textId="577FB818" w:rsidR="003701FE" w:rsidRDefault="00940A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301092">
              <w:rPr>
                <w:rFonts w:ascii="Times New Roman" w:eastAsia="Times New Roman" w:hAnsi="Times New Roman" w:cs="Times New Roman"/>
                <w:sz w:val="26"/>
                <w:szCs w:val="26"/>
              </w:rPr>
              <w:t>a. Nếu lưu không thành công thì hiển thị thông báo “Lưu không thành công” và kết thúc.</w:t>
            </w:r>
          </w:p>
        </w:tc>
      </w:tr>
      <w:tr w:rsidR="003701FE" w14:paraId="4A474448"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6245BAF"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6BDE4D45"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3701FE" w14:paraId="43BAFE65" w14:textId="77777777">
        <w:trPr>
          <w:trHeight w:val="830"/>
        </w:trPr>
        <w:tc>
          <w:tcPr>
            <w:tcW w:w="194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B134D82"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requirements</w:t>
            </w:r>
          </w:p>
        </w:tc>
        <w:tc>
          <w:tcPr>
            <w:tcW w:w="7082" w:type="dxa"/>
            <w:tcBorders>
              <w:top w:val="nil"/>
              <w:left w:val="nil"/>
              <w:bottom w:val="single" w:sz="5" w:space="0" w:color="000000"/>
              <w:right w:val="single" w:sz="5" w:space="0" w:color="000000"/>
            </w:tcBorders>
            <w:tcMar>
              <w:top w:w="100" w:type="dxa"/>
              <w:left w:w="100" w:type="dxa"/>
              <w:bottom w:w="100" w:type="dxa"/>
              <w:right w:w="100" w:type="dxa"/>
            </w:tcMar>
          </w:tcPr>
          <w:p w14:paraId="1E91356B" w14:textId="77777777" w:rsidR="003701FE" w:rsidRDefault="00301092">
            <w:pPr>
              <w:spacing w:before="240" w:after="24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bl>
    <w:p w14:paraId="77BE4F31" w14:textId="77777777" w:rsidR="003701FE" w:rsidRDefault="003701FE">
      <w:pPr>
        <w:spacing w:before="240" w:after="240"/>
      </w:pPr>
    </w:p>
    <w:p w14:paraId="5AF0F739" w14:textId="77777777" w:rsidR="003701FE" w:rsidRPr="00940AB2" w:rsidRDefault="00301092">
      <w:pPr>
        <w:spacing w:before="240" w:after="240"/>
        <w:rPr>
          <w:rFonts w:ascii="Times New Roman" w:hAnsi="Times New Roman" w:cs="Times New Roman"/>
          <w:i/>
          <w:iCs/>
          <w:sz w:val="26"/>
          <w:szCs w:val="26"/>
        </w:rPr>
      </w:pPr>
      <w:r w:rsidRPr="00940AB2">
        <w:rPr>
          <w:rFonts w:ascii="Times New Roman" w:hAnsi="Times New Roman" w:cs="Times New Roman"/>
          <w:i/>
          <w:iCs/>
          <w:sz w:val="26"/>
          <w:szCs w:val="26"/>
        </w:rPr>
        <w:t xml:space="preserve">Sơ đồ hoạt động </w:t>
      </w:r>
    </w:p>
    <w:p w14:paraId="69491940" w14:textId="07C22382" w:rsidR="003701FE" w:rsidRDefault="000432D6">
      <w:pPr>
        <w:spacing w:before="240" w:after="240"/>
      </w:pPr>
      <w:r>
        <w:rPr>
          <w:noProof/>
        </w:rPr>
        <w:drawing>
          <wp:inline distT="0" distB="0" distL="0" distR="0" wp14:anchorId="0F18DE3A" wp14:editId="705BAB28">
            <wp:extent cx="5727700" cy="390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05250"/>
                    </a:xfrm>
                    <a:prstGeom prst="rect">
                      <a:avLst/>
                    </a:prstGeom>
                    <a:noFill/>
                    <a:ln>
                      <a:noFill/>
                    </a:ln>
                  </pic:spPr>
                </pic:pic>
              </a:graphicData>
            </a:graphic>
          </wp:inline>
        </w:drawing>
      </w:r>
    </w:p>
    <w:p w14:paraId="345A9A65" w14:textId="6AC3994A" w:rsidR="003701FE" w:rsidRPr="00C32CCE" w:rsidRDefault="00301092" w:rsidP="00606792">
      <w:pPr>
        <w:pStyle w:val="Heading1"/>
        <w:rPr>
          <w:rFonts w:ascii="Times New Roman" w:hAnsi="Times New Roman" w:cs="Times New Roman"/>
          <w:b/>
          <w:bCs/>
          <w:sz w:val="32"/>
          <w:szCs w:val="32"/>
        </w:rPr>
      </w:pPr>
      <w:bookmarkStart w:id="20" w:name="_ekpq19ofbo0l" w:colFirst="0" w:colLast="0"/>
      <w:bookmarkStart w:id="21" w:name="_Toc134906507"/>
      <w:bookmarkEnd w:id="20"/>
      <w:r w:rsidRPr="00C32CCE">
        <w:rPr>
          <w:rFonts w:ascii="Times New Roman" w:hAnsi="Times New Roman" w:cs="Times New Roman"/>
          <w:b/>
          <w:bCs/>
          <w:sz w:val="32"/>
          <w:szCs w:val="32"/>
        </w:rPr>
        <w:t>CHƯƠNG 3.  Yêu cầu phi chức năng</w:t>
      </w:r>
      <w:bookmarkEnd w:id="21"/>
    </w:p>
    <w:p w14:paraId="12E1EEFC" w14:textId="77777777" w:rsidR="003701FE" w:rsidRDefault="00301092">
      <w:pPr>
        <w:spacing w:before="240" w:after="240"/>
        <w:rPr>
          <w:rFonts w:ascii="Times New Roman" w:eastAsia="Times New Roman" w:hAnsi="Times New Roman" w:cs="Times New Roman"/>
          <w:sz w:val="28"/>
          <w:szCs w:val="28"/>
        </w:rPr>
      </w:pPr>
      <w:r>
        <w:rPr>
          <w:rFonts w:ascii="Times New Roman" w:eastAsia="Times New Roman" w:hAnsi="Times New Roman" w:cs="Times New Roman"/>
          <w:b/>
          <w:i/>
          <w:sz w:val="28"/>
          <w:szCs w:val="28"/>
        </w:rPr>
        <w:t>Ngôn ngữ</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8"/>
          <w:szCs w:val="28"/>
        </w:rPr>
        <w:t>có nhiều ngôn ngữ trong hệ thống mặc định là tiếng Việt, nếu khách hàng muốn thay đổi ngôn ngữ thì ở giao diện chính sẽ hiển thị phần chọn ngôn ngữ: tiếng Việt, tiếng Anh.</w:t>
      </w:r>
    </w:p>
    <w:p w14:paraId="0099E84E" w14:textId="77777777" w:rsidR="003701FE" w:rsidRDefault="00301092">
      <w:pPr>
        <w:spacing w:before="240" w:after="240"/>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Giao diện của hệ thống: </w:t>
      </w:r>
      <w:r>
        <w:rPr>
          <w:rFonts w:ascii="Times New Roman" w:eastAsia="Times New Roman" w:hAnsi="Times New Roman" w:cs="Times New Roman"/>
          <w:sz w:val="28"/>
          <w:szCs w:val="28"/>
        </w:rPr>
        <w:t xml:space="preserve">giao diện có màu sắc và hình thức giống với logo của quán: dạng hình </w:t>
      </w:r>
      <w:r w:rsidR="001206CE">
        <w:rPr>
          <w:rFonts w:ascii="Times New Roman" w:eastAsia="Times New Roman" w:hAnsi="Times New Roman" w:cs="Times New Roman"/>
          <w:sz w:val="28"/>
          <w:szCs w:val="28"/>
        </w:rPr>
        <w:t>tròn</w:t>
      </w:r>
      <w:r w:rsidR="001206CE">
        <w:rPr>
          <w:rFonts w:ascii="Times New Roman" w:eastAsia="Times New Roman" w:hAnsi="Times New Roman" w:cs="Times New Roman"/>
          <w:sz w:val="28"/>
          <w:szCs w:val="28"/>
          <w:lang w:val="vi-VN"/>
        </w:rPr>
        <w:t>, font chữ</w:t>
      </w:r>
      <w:r>
        <w:rPr>
          <w:rFonts w:ascii="Times New Roman" w:eastAsia="Times New Roman" w:hAnsi="Times New Roman" w:cs="Times New Roman"/>
          <w:sz w:val="28"/>
          <w:szCs w:val="28"/>
        </w:rPr>
        <w:t>, có tên và ảnh của quán được ghép vào giao diện của hệ thống.</w:t>
      </w:r>
    </w:p>
    <w:p w14:paraId="2B71B900" w14:textId="77777777" w:rsidR="003701FE" w:rsidRDefault="003701FE">
      <w:pPr>
        <w:spacing w:before="240" w:after="240"/>
        <w:rPr>
          <w:rFonts w:ascii="Times New Roman" w:eastAsia="Times New Roman" w:hAnsi="Times New Roman" w:cs="Times New Roman"/>
          <w:sz w:val="28"/>
          <w:szCs w:val="28"/>
        </w:rPr>
      </w:pPr>
    </w:p>
    <w:p w14:paraId="44D30579" w14:textId="77777777" w:rsidR="003701FE" w:rsidRDefault="00301092">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E85DB71" w14:textId="77777777" w:rsidR="003701FE" w:rsidRDefault="003701FE">
      <w:pPr>
        <w:spacing w:before="240" w:after="240"/>
        <w:rPr>
          <w:rFonts w:ascii="Times New Roman" w:eastAsia="Times New Roman" w:hAnsi="Times New Roman" w:cs="Times New Roman"/>
          <w:sz w:val="26"/>
          <w:szCs w:val="26"/>
        </w:rPr>
      </w:pPr>
    </w:p>
    <w:p w14:paraId="2040768A" w14:textId="77777777" w:rsidR="003701FE" w:rsidRDefault="00301092">
      <w:pPr>
        <w:spacing w:before="240" w:after="240"/>
        <w:ind w:left="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410429B" w14:textId="77777777" w:rsidR="003701FE" w:rsidRDefault="00301092">
      <w:pPr>
        <w:spacing w:before="240" w:after="240"/>
        <w:ind w:left="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ED8102B" w14:textId="77777777" w:rsidR="003701FE" w:rsidRDefault="0030109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sectPr w:rsidR="003701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0A2F"/>
    <w:multiLevelType w:val="multilevel"/>
    <w:tmpl w:val="AF8E79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783CB3"/>
    <w:multiLevelType w:val="multilevel"/>
    <w:tmpl w:val="BFA21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B0444E"/>
    <w:multiLevelType w:val="hybridMultilevel"/>
    <w:tmpl w:val="E5883094"/>
    <w:lvl w:ilvl="0" w:tplc="1D9EC08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87C19"/>
    <w:multiLevelType w:val="hybridMultilevel"/>
    <w:tmpl w:val="5630E7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BB36A27"/>
    <w:multiLevelType w:val="hybridMultilevel"/>
    <w:tmpl w:val="471EBAE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5" w15:restartNumberingAfterBreak="0">
    <w:nsid w:val="20F76A08"/>
    <w:multiLevelType w:val="hybridMultilevel"/>
    <w:tmpl w:val="06F0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6577F"/>
    <w:multiLevelType w:val="hybridMultilevel"/>
    <w:tmpl w:val="46C4347A"/>
    <w:lvl w:ilvl="0" w:tplc="04090001">
      <w:start w:val="1"/>
      <w:numFmt w:val="bullet"/>
      <w:lvlText w:val=""/>
      <w:lvlJc w:val="left"/>
      <w:pPr>
        <w:ind w:left="780" w:hanging="360"/>
      </w:pPr>
      <w:rPr>
        <w:rFonts w:ascii="Symbol" w:hAnsi="Symbol" w:hint="default"/>
      </w:rPr>
    </w:lvl>
    <w:lvl w:ilvl="1" w:tplc="8242B298">
      <w:numFmt w:val="bullet"/>
      <w:lvlText w:val="·"/>
      <w:lvlJc w:val="left"/>
      <w:pPr>
        <w:ind w:left="1620" w:hanging="48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91D022E"/>
    <w:multiLevelType w:val="multilevel"/>
    <w:tmpl w:val="A320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E01E8"/>
    <w:multiLevelType w:val="multilevel"/>
    <w:tmpl w:val="2A78B7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63CF3CE6"/>
    <w:multiLevelType w:val="multilevel"/>
    <w:tmpl w:val="2A78B7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783B5349"/>
    <w:multiLevelType w:val="hybridMultilevel"/>
    <w:tmpl w:val="DB98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556322">
    <w:abstractNumId w:val="0"/>
  </w:num>
  <w:num w:numId="2" w16cid:durableId="1618298317">
    <w:abstractNumId w:val="7"/>
  </w:num>
  <w:num w:numId="3" w16cid:durableId="699549971">
    <w:abstractNumId w:val="9"/>
  </w:num>
  <w:num w:numId="4" w16cid:durableId="1828083524">
    <w:abstractNumId w:val="2"/>
  </w:num>
  <w:num w:numId="5" w16cid:durableId="809903426">
    <w:abstractNumId w:val="1"/>
  </w:num>
  <w:num w:numId="6" w16cid:durableId="769933526">
    <w:abstractNumId w:val="4"/>
  </w:num>
  <w:num w:numId="7" w16cid:durableId="1218738755">
    <w:abstractNumId w:val="8"/>
  </w:num>
  <w:num w:numId="8" w16cid:durableId="1761565495">
    <w:abstractNumId w:val="3"/>
  </w:num>
  <w:num w:numId="9" w16cid:durableId="935480522">
    <w:abstractNumId w:val="6"/>
  </w:num>
  <w:num w:numId="10" w16cid:durableId="1127509123">
    <w:abstractNumId w:val="5"/>
  </w:num>
  <w:num w:numId="11" w16cid:durableId="854997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1FE"/>
    <w:rsid w:val="000432D6"/>
    <w:rsid w:val="001206CE"/>
    <w:rsid w:val="00301092"/>
    <w:rsid w:val="003701FE"/>
    <w:rsid w:val="00606792"/>
    <w:rsid w:val="00722FF9"/>
    <w:rsid w:val="00940AB2"/>
    <w:rsid w:val="00A652AD"/>
    <w:rsid w:val="00B20F0A"/>
    <w:rsid w:val="00B42B74"/>
    <w:rsid w:val="00BB7A7B"/>
    <w:rsid w:val="00BC3963"/>
    <w:rsid w:val="00C32CCE"/>
    <w:rsid w:val="00D779EB"/>
    <w:rsid w:val="00DB5E1F"/>
    <w:rsid w:val="00F3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38C7"/>
  <w15:docId w15:val="{DF842175-31CA-4C48-9F60-DD719D17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01092"/>
    <w:pPr>
      <w:ind w:left="720"/>
      <w:contextualSpacing/>
    </w:pPr>
  </w:style>
  <w:style w:type="paragraph" w:styleId="NormalWeb">
    <w:name w:val="Normal (Web)"/>
    <w:basedOn w:val="Normal"/>
    <w:uiPriority w:val="99"/>
    <w:semiHidden/>
    <w:unhideWhenUsed/>
    <w:rsid w:val="006067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6792"/>
  </w:style>
  <w:style w:type="paragraph" w:styleId="TOCHeading">
    <w:name w:val="TOC Heading"/>
    <w:basedOn w:val="Heading1"/>
    <w:next w:val="Normal"/>
    <w:uiPriority w:val="39"/>
    <w:unhideWhenUsed/>
    <w:qFormat/>
    <w:rsid w:val="006067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06792"/>
    <w:pPr>
      <w:spacing w:after="100"/>
    </w:pPr>
  </w:style>
  <w:style w:type="paragraph" w:styleId="TOC2">
    <w:name w:val="toc 2"/>
    <w:basedOn w:val="Normal"/>
    <w:next w:val="Normal"/>
    <w:autoRedefine/>
    <w:uiPriority w:val="39"/>
    <w:unhideWhenUsed/>
    <w:rsid w:val="00606792"/>
    <w:pPr>
      <w:spacing w:after="100"/>
      <w:ind w:left="220"/>
    </w:pPr>
  </w:style>
  <w:style w:type="character" w:styleId="Hyperlink">
    <w:name w:val="Hyperlink"/>
    <w:basedOn w:val="DefaultParagraphFont"/>
    <w:uiPriority w:val="99"/>
    <w:unhideWhenUsed/>
    <w:rsid w:val="006067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09331-EC5C-4BBA-8611-35103D0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21</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Huyen Hao</cp:lastModifiedBy>
  <cp:revision>10</cp:revision>
  <dcterms:created xsi:type="dcterms:W3CDTF">2023-04-23T02:11:00Z</dcterms:created>
  <dcterms:modified xsi:type="dcterms:W3CDTF">2023-05-13T16:10:00Z</dcterms:modified>
</cp:coreProperties>
</file>