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2556" w14:textId="3CA0FD9E" w:rsidR="00C9150F" w:rsidRDefault="008C256A" w:rsidP="008C256A">
      <w:pPr>
        <w:jc w:val="center"/>
        <w:rPr>
          <w:rFonts w:cstheme="minorHAnsi"/>
          <w:b/>
          <w:bCs/>
          <w:sz w:val="48"/>
          <w:szCs w:val="48"/>
        </w:rPr>
      </w:pPr>
      <w:r w:rsidRPr="008C256A">
        <w:rPr>
          <w:rFonts w:cstheme="minorHAnsi"/>
          <w:b/>
          <w:bCs/>
          <w:sz w:val="48"/>
          <w:szCs w:val="48"/>
        </w:rPr>
        <w:t>Manual de Desenvolvedor Sucuri</w:t>
      </w:r>
    </w:p>
    <w:p w14:paraId="1BFC212E" w14:textId="3038CE1A" w:rsidR="008C256A" w:rsidRPr="00E7399C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E7399C">
        <w:rPr>
          <w:rFonts w:cstheme="minorHAnsi"/>
          <w:b/>
          <w:bCs/>
          <w:sz w:val="32"/>
          <w:szCs w:val="32"/>
        </w:rPr>
        <w:t>Configurando o Ambiente de Desenvolvimento (VEMV):</w:t>
      </w:r>
    </w:p>
    <w:p w14:paraId="5FFDD4FE" w14:textId="77777777" w:rsidR="00E7399C" w:rsidRDefault="00E7399C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princípio, para transformar arquivos Python em executáveis será </w:t>
      </w:r>
      <w:proofErr w:type="gramStart"/>
      <w:r>
        <w:rPr>
          <w:rFonts w:cstheme="minorHAnsi"/>
          <w:sz w:val="28"/>
          <w:szCs w:val="28"/>
        </w:rPr>
        <w:t>necessário  criar</w:t>
      </w:r>
      <w:proofErr w:type="gramEnd"/>
      <w:r>
        <w:rPr>
          <w:rFonts w:cstheme="minorHAnsi"/>
          <w:sz w:val="28"/>
          <w:szCs w:val="28"/>
        </w:rPr>
        <w:t xml:space="preserve"> um ambiente virtual no seu computador, a fim de garantir que as versões utilizadas de bibliotecas do Python estejam de acordo com as utilizadas no Projeto.</w:t>
      </w:r>
    </w:p>
    <w:p w14:paraId="48020C0A" w14:textId="62171E1A" w:rsidR="008C256A" w:rsidRPr="008C256A" w:rsidRDefault="00E7399C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Esse link descreve como criar uma </w:t>
      </w:r>
      <w:proofErr w:type="spellStart"/>
      <w:r>
        <w:rPr>
          <w:rFonts w:cstheme="minorHAnsi"/>
          <w:sz w:val="28"/>
          <w:szCs w:val="28"/>
        </w:rPr>
        <w:t>vemv</w:t>
      </w:r>
      <w:proofErr w:type="spellEnd"/>
      <w:r>
        <w:rPr>
          <w:rFonts w:cstheme="minorHAnsi"/>
          <w:sz w:val="28"/>
          <w:szCs w:val="28"/>
        </w:rPr>
        <w:t xml:space="preserve">: </w:t>
      </w:r>
      <w:hyperlink r:id="rId5" w:history="1">
        <w:r w:rsidRPr="00F4362A">
          <w:rPr>
            <w:rStyle w:val="Hyperlink"/>
            <w:rFonts w:cstheme="minorHAnsi"/>
            <w:sz w:val="28"/>
            <w:szCs w:val="28"/>
          </w:rPr>
          <w:t>https://www.freecodecamp.org/news/how-to-setup-virtual-environments-in-python/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69D3FD5C" w14:textId="77777777" w:rsidR="008C256A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</w:p>
    <w:p w14:paraId="6885023A" w14:textId="77777777" w:rsidR="008C256A" w:rsidRPr="008C256A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</w:p>
    <w:sectPr w:rsidR="008C256A" w:rsidRPr="008C2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371B"/>
    <w:multiLevelType w:val="hybridMultilevel"/>
    <w:tmpl w:val="A588D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6A"/>
    <w:rsid w:val="00646F2F"/>
    <w:rsid w:val="0086697C"/>
    <w:rsid w:val="008C256A"/>
    <w:rsid w:val="00C9150F"/>
    <w:rsid w:val="00DA659F"/>
    <w:rsid w:val="00E02A52"/>
    <w:rsid w:val="00E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48D4"/>
  <w15:chartTrackingRefBased/>
  <w15:docId w15:val="{75D1B148-942A-4D30-AC88-253CC92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5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39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setup-virtual-environment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Santana Rodrigues</dc:creator>
  <cp:keywords/>
  <dc:description/>
  <cp:lastModifiedBy>Luis Antonio Santana Rodrigues</cp:lastModifiedBy>
  <cp:revision>1</cp:revision>
  <dcterms:created xsi:type="dcterms:W3CDTF">2023-07-26T14:06:00Z</dcterms:created>
  <dcterms:modified xsi:type="dcterms:W3CDTF">2023-07-26T14:30:00Z</dcterms:modified>
</cp:coreProperties>
</file>