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DD8BE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  <w:t>Bài tập về nhà 2. Khai thác các mẫu thường gặp và Quy tắc kết hợp</w:t>
      </w:r>
    </w:p>
    <w:tbl>
      <w:tblPr>
        <w:tblStyle w:val="7"/>
        <w:tblpPr w:leftFromText="180" w:rightFromText="180" w:horzAnchor="margin" w:tblpY="59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042"/>
        <w:gridCol w:w="1040"/>
        <w:gridCol w:w="1040"/>
        <w:gridCol w:w="1040"/>
        <w:gridCol w:w="1040"/>
        <w:gridCol w:w="1040"/>
        <w:gridCol w:w="1040"/>
        <w:gridCol w:w="1040"/>
      </w:tblGrid>
      <w:tr w14:paraId="112E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1B4E4A6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</w:p>
        </w:tc>
        <w:tc>
          <w:tcPr>
            <w:tcW w:w="544" w:type="pct"/>
            <w:vAlign w:val="center"/>
          </w:tcPr>
          <w:p w14:paraId="2588484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i1</w:t>
            </w:r>
          </w:p>
        </w:tc>
        <w:tc>
          <w:tcPr>
            <w:tcW w:w="543" w:type="pct"/>
            <w:vAlign w:val="center"/>
          </w:tcPr>
          <w:p w14:paraId="784A7C6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i2</w:t>
            </w:r>
          </w:p>
        </w:tc>
        <w:tc>
          <w:tcPr>
            <w:tcW w:w="543" w:type="pct"/>
            <w:vAlign w:val="center"/>
          </w:tcPr>
          <w:p w14:paraId="5C9256E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i3</w:t>
            </w:r>
          </w:p>
        </w:tc>
        <w:tc>
          <w:tcPr>
            <w:tcW w:w="543" w:type="pct"/>
            <w:vAlign w:val="center"/>
          </w:tcPr>
          <w:p w14:paraId="751BADB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i4</w:t>
            </w:r>
          </w:p>
        </w:tc>
        <w:tc>
          <w:tcPr>
            <w:tcW w:w="543" w:type="pct"/>
            <w:vAlign w:val="center"/>
          </w:tcPr>
          <w:p w14:paraId="41E3ECE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i5</w:t>
            </w:r>
          </w:p>
        </w:tc>
        <w:tc>
          <w:tcPr>
            <w:tcW w:w="543" w:type="pct"/>
          </w:tcPr>
          <w:p w14:paraId="6003D5A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i6</w:t>
            </w:r>
          </w:p>
        </w:tc>
        <w:tc>
          <w:tcPr>
            <w:tcW w:w="543" w:type="pct"/>
          </w:tcPr>
          <w:p w14:paraId="0E280D9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i7</w:t>
            </w:r>
          </w:p>
        </w:tc>
        <w:tc>
          <w:tcPr>
            <w:tcW w:w="543" w:type="pct"/>
          </w:tcPr>
          <w:p w14:paraId="319DE3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i8</w:t>
            </w:r>
          </w:p>
        </w:tc>
      </w:tr>
      <w:tr w14:paraId="3DA2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38B4F69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T1</w:t>
            </w:r>
          </w:p>
        </w:tc>
        <w:tc>
          <w:tcPr>
            <w:tcW w:w="544" w:type="pct"/>
            <w:vAlign w:val="center"/>
          </w:tcPr>
          <w:p w14:paraId="1166151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  <w:vAlign w:val="center"/>
          </w:tcPr>
          <w:p w14:paraId="1444F43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3458E2E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51058F5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5D59954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</w:tcPr>
          <w:p w14:paraId="50C0FBB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</w:tcPr>
          <w:p w14:paraId="16849DE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</w:tcPr>
          <w:p w14:paraId="78AA704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</w:tr>
      <w:tr w14:paraId="3BD4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0AFDDF6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T2</w:t>
            </w:r>
          </w:p>
        </w:tc>
        <w:tc>
          <w:tcPr>
            <w:tcW w:w="544" w:type="pct"/>
            <w:vAlign w:val="center"/>
          </w:tcPr>
          <w:p w14:paraId="487022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  <w:vAlign w:val="center"/>
          </w:tcPr>
          <w:p w14:paraId="10E939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  <w:vAlign w:val="center"/>
          </w:tcPr>
          <w:p w14:paraId="5E56C19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414DC7F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5FFC860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</w:tcPr>
          <w:p w14:paraId="75AF733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</w:tcPr>
          <w:p w14:paraId="66E404A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</w:tcPr>
          <w:p w14:paraId="54938EA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</w:tr>
      <w:tr w14:paraId="00C8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5F54DC1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T3</w:t>
            </w:r>
          </w:p>
        </w:tc>
        <w:tc>
          <w:tcPr>
            <w:tcW w:w="544" w:type="pct"/>
            <w:vAlign w:val="center"/>
          </w:tcPr>
          <w:p w14:paraId="558C8F7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  <w:vAlign w:val="center"/>
          </w:tcPr>
          <w:p w14:paraId="0C69712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543" w:type="pct"/>
            <w:vAlign w:val="center"/>
          </w:tcPr>
          <w:p w14:paraId="442778C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395060C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fr-FR"/>
              </w:rPr>
              <w:t>0</w:t>
            </w:r>
          </w:p>
        </w:tc>
        <w:tc>
          <w:tcPr>
            <w:tcW w:w="543" w:type="pct"/>
            <w:vAlign w:val="center"/>
          </w:tcPr>
          <w:p w14:paraId="5B9E666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66CB2D4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1B95991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551E26E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vi-VN"/>
              </w:rPr>
              <w:t>0</w:t>
            </w:r>
          </w:p>
        </w:tc>
      </w:tr>
      <w:tr w14:paraId="5AF7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15DAFA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T4</w:t>
            </w:r>
          </w:p>
        </w:tc>
        <w:tc>
          <w:tcPr>
            <w:tcW w:w="544" w:type="pct"/>
            <w:vAlign w:val="center"/>
          </w:tcPr>
          <w:p w14:paraId="0CD9D98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  <w:vAlign w:val="center"/>
          </w:tcPr>
          <w:p w14:paraId="1C79E2B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0AFAAB0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4D80245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47FFECC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402C2A9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796A026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72EBCBD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</w:tr>
      <w:tr w14:paraId="02C6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7051231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T5</w:t>
            </w:r>
          </w:p>
        </w:tc>
        <w:tc>
          <w:tcPr>
            <w:tcW w:w="544" w:type="pct"/>
            <w:vAlign w:val="center"/>
          </w:tcPr>
          <w:p w14:paraId="73BB6A9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77F40E6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68DA25A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  <w:vAlign w:val="center"/>
          </w:tcPr>
          <w:p w14:paraId="13E3E24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  <w:vAlign w:val="center"/>
          </w:tcPr>
          <w:p w14:paraId="286C400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5BE1AAB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7B5EAAE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79CE84B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</w:tr>
      <w:tr w14:paraId="60CF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vAlign w:val="center"/>
          </w:tcPr>
          <w:p w14:paraId="2066A84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T6</w:t>
            </w:r>
          </w:p>
        </w:tc>
        <w:tc>
          <w:tcPr>
            <w:tcW w:w="544" w:type="pct"/>
            <w:vAlign w:val="center"/>
          </w:tcPr>
          <w:p w14:paraId="1D534C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  <w:vAlign w:val="center"/>
          </w:tcPr>
          <w:p w14:paraId="1FA1C9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1CC3178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  <w:vAlign w:val="center"/>
          </w:tcPr>
          <w:p w14:paraId="0369EDB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  <w:vAlign w:val="center"/>
          </w:tcPr>
          <w:p w14:paraId="11D2036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543" w:type="pct"/>
          </w:tcPr>
          <w:p w14:paraId="40D9C33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7D23CAC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  <w:tc>
          <w:tcPr>
            <w:tcW w:w="543" w:type="pct"/>
          </w:tcPr>
          <w:p w14:paraId="6128444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w:t>0</w:t>
            </w:r>
          </w:p>
        </w:tc>
      </w:tr>
    </w:tbl>
    <w:p w14:paraId="44F8E3F7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</w:pPr>
    </w:p>
    <w:p w14:paraId="33522ECD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  <w:t>a. Tìm các mẫu thường gặp tại minsupp=0,3</w:t>
      </w:r>
    </w:p>
    <w:p w14:paraId="72DA41CA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  <w:t>b. Tìm các mẫu max tại minsupp=0,3</w:t>
      </w:r>
    </w:p>
    <w:p w14:paraId="5C99E691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fr-FR"/>
        </w:rPr>
        <w:t>c. Tìm tất cả các quy tắc liên kết (minsupp=0,3 và minconf=1) xuất phát từ các mẫu max trong câu hỏi b.</w:t>
      </w:r>
    </w:p>
    <w:p w14:paraId="737CD81A">
      <w:p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Bài làm</w:t>
      </w:r>
    </w:p>
    <w:p w14:paraId="2E037F64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Tìm các mẫu thường gặp</w:t>
      </w:r>
    </w:p>
    <w:p w14:paraId="35D60EB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- Tìm 1 itemset</w:t>
      </w:r>
    </w:p>
    <w:p w14:paraId="40E61523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+ i1: xuất hiện 5 lần (T1, T2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T3, T4, T6) → Support = 5/6 ≈ 0.833 &gt; 0.3</w:t>
      </w:r>
    </w:p>
    <w:p w14:paraId="61FD2A98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+ i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2: 2 lần (T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) → Support = 2/6 ≈ 0.333 &gt; 0.3</w:t>
      </w:r>
    </w:p>
    <w:p w14:paraId="0790B81E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i3: 2 lần (T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)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/6 ≈ 0.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167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&lt;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0.3 </w:t>
      </w:r>
    </w:p>
    <w:p w14:paraId="489313B4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i4: 2 lần (T5, T6) → Support = 2/6 ≈ 0.333 &gt; 0.3 </w:t>
      </w:r>
    </w:p>
    <w:p w14:paraId="0BE1B300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i5: 2 lần (T5, T6) → Support = 2/6 ≈ 0.333 &gt; 0.3 </w:t>
      </w:r>
    </w:p>
    <w:p w14:paraId="6F4F18EB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i6: 3 lần (T2,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) → Support = 3/6 = 0.5 &gt; 0.3 </w:t>
      </w:r>
    </w:p>
    <w:p w14:paraId="60AB4F7B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i7: 4 lần (T1, T2, T3,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) → Support = 4/6 ≈ 0.667 &gt; 0.3 </w:t>
      </w:r>
    </w:p>
    <w:p w14:paraId="26E84B1E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i8: 4 lần (T1, T2, T4, T5) → Support = 4/6 ≈ 0.667 &gt; 0.3 </w:t>
      </w:r>
    </w:p>
    <w:p w14:paraId="5DAA372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Tập 1-itemset thường gặp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 {i1}, {i2}, {i4}, {i5}, {i6}, {i7}, {i8}.</w:t>
      </w:r>
    </w:p>
    <w:p w14:paraId="6D9744BB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 w:val="0"/>
          <w:bCs/>
          <w:sz w:val="26"/>
          <w:szCs w:val="26"/>
        </w:rPr>
      </w:pPr>
    </w:p>
    <w:p w14:paraId="2371EAD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- Tìm 2 itemset: kết hợp với các tập 1-itemset thỏa mãn minsupp:</w:t>
      </w:r>
    </w:p>
    <w:p w14:paraId="78CED9B3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i1, i2}: Xuất hiện ở T2,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2 lần → Support = 2/6 ≈ 0.333 &gt; 0.3 </w:t>
      </w:r>
    </w:p>
    <w:p w14:paraId="1A904A5F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{i1, i4}: Xuất hiện ở T6 → 1 lần → Support = 1/6 &lt; 0.3 </w:t>
      </w:r>
    </w:p>
    <w:p w14:paraId="2B452F93">
      <w:pPr>
        <w:numPr>
          <w:numId w:val="0"/>
        </w:numPr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{i1, i5}: Xuất hiện ở T6 → 1 lần → Support = 1/6 &lt; 0.3 </w:t>
      </w:r>
    </w:p>
    <w:p w14:paraId="154D8EAF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i6}: Xuất hiện ở T2,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2 lần → Support = 2/6 ≈ 0.333 &gt; 0.3 </w:t>
      </w:r>
    </w:p>
    <w:p w14:paraId="66F43A9A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i7}: Xuất hiện ở T1, T2, T3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, T4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/6 = 0.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66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&gt; 0.3 </w:t>
      </w:r>
    </w:p>
    <w:p w14:paraId="66CA087F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{i1, i8}: Xuất hiện ở T1, T2, T4 → 3 lần → Support = 3/6 = 0.5 &gt; 0.3 </w:t>
      </w:r>
    </w:p>
    <w:p w14:paraId="6BABBE4A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{i2, i4}: Không có giao dịch nào → 0 lần </w:t>
      </w:r>
    </w:p>
    <w:p w14:paraId="48BC651E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{i2, i6}: Xuất hiện ở T2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, T3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&gt; 0.3</w:t>
      </w:r>
    </w:p>
    <w:p w14:paraId="23064922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{i2, i7}: Xuất hiện ở T2, T3 → 2 lần → Support = 2/6 ≈ 0.333 &gt; 0.3 </w:t>
      </w:r>
    </w:p>
    <w:p w14:paraId="65B50381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{i2, i8}: Xuất hiện ở T2 → 1 lần → Support = 1/6 &lt; 0.3 </w:t>
      </w:r>
    </w:p>
    <w:p w14:paraId="733D435E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{i4, i5}: Xuất hiện ở T5, T6 → 2 lần → Support = 2/6 ≈ 0.333 &gt; 0.3 </w:t>
      </w:r>
    </w:p>
    <w:p w14:paraId="3751CF98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{i4, i6}: Xuất hiện ở T5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 &lt;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0.3 </w:t>
      </w:r>
    </w:p>
    <w:p w14:paraId="79F449C8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{i5, i6}: Xuất hiện ở T5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&lt;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0.3 </w:t>
      </w:r>
    </w:p>
    <w:p w14:paraId="622C30D8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{i6, i7}: Xuất hiện ở T2,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3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→ 2 lần → Support = 2/6 ≈ 0.333 &gt; 0.3 </w:t>
      </w:r>
    </w:p>
    <w:p w14:paraId="14802DC7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{i6, i8}: Xuất hiện ở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T2,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T5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&gt;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0.3 </w:t>
      </w:r>
    </w:p>
    <w:p w14:paraId="0819558B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{i7, i8}: Xuất hiện ở T1, T2,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3 lần → Support = 3/6 = 0.5 &gt; 0.3 </w:t>
      </w:r>
    </w:p>
    <w:p w14:paraId="0A9C1E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Tập 2-itemset thường gặp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: {i1, i2}, {i1, i6}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 xml:space="preserve"> {i1, i7}, {i1, i8}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,{i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 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 xml:space="preserve"> {i2, i7}, {i4, i5}, {i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 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7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}, {i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, i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8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}, {i7, i8}.</w:t>
      </w:r>
    </w:p>
    <w:p w14:paraId="53CA48F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- Tìm 3 itemset</w:t>
      </w:r>
    </w:p>
    <w:p w14:paraId="511EFD7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ab/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i2,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}: Xuất hiện ở T2, T3 → 2 lần → Support = 2/6 ≈ 0.333 &gt; 0.3 </w:t>
      </w:r>
    </w:p>
    <w:p w14:paraId="533A3F73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}: Xuất hiện ở T2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, T3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&gt;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0.3 </w:t>
      </w:r>
    </w:p>
    <w:p w14:paraId="364ED9C2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}: Xuất hiện ở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3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→ 2 lần → Support = 2/6 ≈ 0.333 &gt; 0.3 </w:t>
      </w:r>
    </w:p>
    <w:p w14:paraId="5BFB9CA3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}: Xuất hiện ở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T1,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2, T4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= 0,5 &gt; 0,3</w:t>
      </w:r>
    </w:p>
    <w:p w14:paraId="2C79EAB8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, i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}: Xuất hiện ở T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2, T3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 →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2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lần → Support =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/6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&gt; 0.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 xml:space="preserve">3 </w:t>
      </w:r>
    </w:p>
    <w:p w14:paraId="02346D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Tập 3-itemset thường gặ</w:t>
      </w: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p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{i1, i2, i6}, {i1, i2, i7}, {i1, i6, i7}, {i1, i7, i8}, {i2, i6, i7}.</w:t>
      </w:r>
    </w:p>
    <w:p w14:paraId="74F068D0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p w14:paraId="1DE47DA1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p w14:paraId="57230F57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Tìm mẫu tối đa tại minsupp = 0.3</w:t>
      </w:r>
    </w:p>
    <w:p w14:paraId="11C57169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dựa vào các itemset ở câu a -&gt; ta có các mẫu tối đa là: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i2, i6}, {i1, i2, i7}, {i1, i6, i7}, {i1, i7, i8}, {i2, i6, i7}, {i4, i5}</w:t>
      </w:r>
    </w:p>
    <w:p w14:paraId="1391A10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Tìm tất cả các quy tắc liên kết(minsupp = 0.3 và minconf = 1)</w:t>
      </w:r>
    </w:p>
    <w:p w14:paraId="3A480AA1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Với mỗi mẫu tối đa, tạo quy tắc X → Y (X ∪ Y = mẫu, X ∩ Y = ∅).</w:t>
      </w:r>
    </w:p>
    <w:p w14:paraId="3D8CEA0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Tính Confidence(X → Y) = Support(X ∪ Y) / Support(X).</w:t>
      </w:r>
    </w:p>
    <w:p w14:paraId="2CB2B9F6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Chỉ giữ quy tắc có Confidence = 1 (tức Support(X) = Support(X ∪ Y)).</w:t>
      </w:r>
    </w:p>
    <w:p w14:paraId="03B144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Đối với 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tập {i1, i2, i6}</w:t>
      </w:r>
    </w:p>
    <w:p w14:paraId="7E2192F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Bước 1: Xác định Support của tập {i1, i2, i6} và các tập liên quan</w:t>
      </w:r>
    </w:p>
    <w:p w14:paraId="7A80AE3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i2, i6} xuất hiện ở T2, T3 → Support({i1, i2, i6}) = 2/6.</w:t>
      </w:r>
    </w:p>
    <w:p w14:paraId="4C25975A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Support({i1}) = 5/6 (T1, T2, T3, T4, T6).</w:t>
      </w:r>
    </w:p>
    <w:p w14:paraId="07469E0B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Support({i2}) = 2/6 (T2, T3).</w:t>
      </w:r>
    </w:p>
    <w:p w14:paraId="1359616B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Support({i6}) = 3/6 (T2, T3, T5).</w:t>
      </w:r>
    </w:p>
    <w:p w14:paraId="2CF7982E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Support({i1, i2}) = 2/6 (T2, T3).</w:t>
      </w:r>
    </w:p>
    <w:p w14:paraId="572F89F5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/>
          <w:sz w:val="26"/>
          <w:szCs w:val="26"/>
          <w:lang w:val="en-US"/>
        </w:rPr>
        <w:t>+</w:t>
      </w:r>
      <w:r>
        <w:rPr>
          <w:rFonts w:hint="default" w:ascii="Times New Roman" w:hAnsi="Times New Roman" w:eastAsia="SimSun" w:cs="Times New Roman"/>
          <w:b w:val="0"/>
          <w:bCs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Support({i1, i6}) = 2/6 (T2, T3).</w:t>
      </w:r>
    </w:p>
    <w:p w14:paraId="57008E5C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Support({i2, i6}) = 2/6 (T2, T3).</w:t>
      </w:r>
    </w:p>
    <w:p w14:paraId="25E9DD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Bước 2: Tạo các quy tắc từ {i1, i2, i6}</w:t>
      </w:r>
    </w:p>
    <w:p w14:paraId="76567DF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Chia {i1, i2, i6} thành X → Y (X ∪ Y = {i1, i2, i6}, X ∩ Y = ∅):</w:t>
      </w:r>
    </w:p>
    <w:p w14:paraId="41DA5797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{i1} → {i2, i6}</w:t>
      </w:r>
    </w:p>
    <w:p w14:paraId="6C525C38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{i2} → {i1, i6}</w:t>
      </w:r>
    </w:p>
    <w:p w14:paraId="305EE89C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{i6} → {i1, i2}</w:t>
      </w:r>
    </w:p>
    <w:p w14:paraId="57F7DDF0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i2} → {i6}</w:t>
      </w:r>
    </w:p>
    <w:p w14:paraId="3E809170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{i1, i6} → {i2}</w:t>
      </w:r>
    </w:p>
    <w:p w14:paraId="5F68DBCA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{i2, i6} → {i1}</w:t>
      </w:r>
    </w:p>
    <w:p w14:paraId="37513114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</w:p>
    <w:p w14:paraId="0DB748D3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</w:p>
    <w:p w14:paraId="0B1515DE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</w:p>
    <w:p w14:paraId="5ADF3C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B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ước 3: Tính Confidence và kiểm tra minconf = 1</w:t>
      </w:r>
    </w:p>
    <w:p w14:paraId="1EC46DA0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{i1} → {i2, i6}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Support({i1}) = (2/6) / (5/6) = 2/5 ≈ 0.4 &lt; 1 → Loại.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(i1 xuất hiện 5 lần, nhưng {i2, i6} chỉ xuất hiện cùng i1 2 lần → không thỏa mãn).</w:t>
      </w:r>
    </w:p>
    <w:p w14:paraId="606EEFAC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{i2} → {i1, i6}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Support({i2}) = (2/6) / (2/6) = 1 → Giữ.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(i2 xuất hiện 2 lần, và cả 2 lần {i1, i6} đều xuất hiện → thỏa mãn).</w:t>
      </w:r>
    </w:p>
    <w:p w14:paraId="25FD0EB6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{i6} → {i1, i2}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Support({i6}) = (2/6) / (3/6) = 2/3 ≈ 0.667 &lt; 1 → Loại.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(i6 xuất hiện 3 lần, nhưng {i1, i2} chỉ xuất hiện cùng i6 2 lần → không thỏa mãn).</w:t>
      </w:r>
    </w:p>
    <w:p w14:paraId="1A6B70D3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{i1, i2} → {i6}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Support({i1, i2}) = (2/6) / (2/6) = 1 → Giữ.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({i1, i2} xuất hiện 2 lần, và cả 2 lần i6 đều xuất hiện → thỏa mãn).</w:t>
      </w:r>
    </w:p>
    <w:p w14:paraId="70B66BEE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{i1, i6} → {i2}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Support({i1, i6}) = (2/6) / (2/6) = 1 → Giữ.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({i1, i6} xuất hiện 2 lần, và cả 2 lần i2 đều xuất hiện → thỏa mãn).</w:t>
      </w:r>
    </w:p>
    <w:p w14:paraId="0D173631">
      <w:pPr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{i2, i6} → {i1}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Confidence = Support({i1, i2, i6}) / Support({i2, i6}) = (2/6) / (2/6) = 1 → Giữ.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({i2, i6} xuất hiện 2 lần, và cả 2 lần i1 đều xuất hiện → thỏa mãn).</w:t>
      </w:r>
    </w:p>
    <w:p w14:paraId="6472D9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Kết quả từ {i1, i2, i6}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/>
          <w:kern w:val="0"/>
          <w:sz w:val="26"/>
          <w:szCs w:val="26"/>
          <w:lang w:val="en-US" w:eastAsia="zh-CN" w:bidi="ar"/>
        </w:rPr>
        <w:t>{i2} → {i1, i6}, {i1, i2} → {i6}, {i1, i6} → {i2}, {i2, i6} → {i1}.</w:t>
      </w:r>
    </w:p>
    <w:p w14:paraId="3A17D27A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</w:rPr>
        <w:t>Kết quả các mẫu tối đa còn lại</w:t>
      </w: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 được tính là:</w:t>
      </w:r>
    </w:p>
    <w:p w14:paraId="298307E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Từ {i1, i2, i7}: {i2} → {i1, i7}, {i1, i2} → {i7}, {i2, i7} → {i1}</w:t>
      </w:r>
    </w:p>
    <w:p w14:paraId="2CD9CA6C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Từ {i1, i6, i7}: {i1, i6} → {i7}, {i6, i7} → {i1}</w:t>
      </w:r>
    </w:p>
    <w:p w14:paraId="0790521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Từ {i1, i7, i8}: {i1, i8} → {i7}, {i7, i8} → {i1}</w:t>
      </w:r>
    </w:p>
    <w:p w14:paraId="6182C9B3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Từ {i2, i6, i7}: {i2} → {i6, i7}, {i2, i6} → {i7}, {i2, i7} → {i6}, {i6, i7} → {i2}</w:t>
      </w:r>
    </w:p>
    <w:p w14:paraId="0713C732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6"/>
          <w:szCs w:val="26"/>
        </w:rPr>
        <w:t>Từ {i4, i5}: {i4} → {i5}, {i5} → {i4}</w:t>
      </w:r>
    </w:p>
    <w:p w14:paraId="66DCA9D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p w14:paraId="065F97F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Helve-Condense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03B80"/>
    <w:multiLevelType w:val="singleLevel"/>
    <w:tmpl w:val="24803B80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FA"/>
    <w:rsid w:val="00447FFA"/>
    <w:rsid w:val="00C75EB8"/>
    <w:rsid w:val="00FF7A8F"/>
    <w:rsid w:val="017A49E4"/>
    <w:rsid w:val="27116239"/>
    <w:rsid w:val="49AD04D8"/>
    <w:rsid w:val="584C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Helve-Condense" w:hAnsi="VNI-Helve-Condense" w:eastAsia="Times New Roman" w:cs="Century"/>
      <w:sz w:val="26"/>
      <w:szCs w:val="26"/>
      <w:lang w:val="en-US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rPr>
      <w:sz w:val="24"/>
      <w:szCs w:val="24"/>
    </w:rPr>
  </w:style>
  <w:style w:type="character" w:styleId="6">
    <w:name w:val="Strong"/>
    <w:basedOn w:val="3"/>
    <w:qFormat/>
    <w:uiPriority w:val="22"/>
    <w:rPr>
      <w:b/>
      <w:bCs/>
    </w:rPr>
  </w:style>
  <w:style w:type="table" w:styleId="7">
    <w:name w:val="Table Grid"/>
    <w:basedOn w:val="4"/>
    <w:uiPriority w:val="0"/>
    <w:rPr>
      <w:rFonts w:ascii="Times New Roman" w:hAnsi="Times New Roman" w:eastAsia="Times New Roman" w:cs="Times New Roman"/>
      <w:sz w:val="20"/>
      <w:szCs w:val="20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58</Words>
  <Characters>336</Characters>
  <Lines>2</Lines>
  <Paragraphs>1</Paragraphs>
  <TotalTime>34</TotalTime>
  <ScaleCrop>false</ScaleCrop>
  <LinksUpToDate>false</LinksUpToDate>
  <CharactersWithSpaces>393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2023-03-05T16:49:00Z</dcterms:created>
  <dc:creator>Hoàng Anh</dc:creator>
  <cp:lastModifiedBy>Nguyễn Thị Mỹ Linh</cp:lastModifiedBy>
  <dcterms:modified xsi:type="dcterms:W3CDTF">2025-04-17T08:44:47Z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57A2FEECA4A24FC4814DDB8903AACA8F_13</vt:lpwstr>
  </property>
</Properties>
</file>