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0F7D" w14:textId="77777777" w:rsidR="001666A6" w:rsidRDefault="001666A6" w:rsidP="001666A6">
      <w:r>
        <w:t>BÀI VIẾT GỐC - CHƯA TÓM TẮT</w:t>
      </w:r>
    </w:p>
    <w:p w14:paraId="253C1164" w14:textId="77777777" w:rsidR="001666A6" w:rsidRDefault="001666A6" w:rsidP="001666A6"/>
    <w:p w14:paraId="0C740126" w14:textId="77777777" w:rsidR="001666A6" w:rsidRDefault="001666A6" w:rsidP="001666A6">
      <w:r>
        <w:t>Tiêu đề: Cuộc cách mạng xe điện tại Việt Nam - Cơ hội và thách thức</w:t>
      </w:r>
    </w:p>
    <w:p w14:paraId="595CBDC9" w14:textId="77777777" w:rsidR="001666A6" w:rsidRDefault="001666A6" w:rsidP="001666A6"/>
    <w:p w14:paraId="55E99D96" w14:textId="77777777" w:rsidR="001666A6" w:rsidRDefault="001666A6" w:rsidP="001666A6">
      <w:r>
        <w:t>Mở đầu:</w:t>
      </w:r>
    </w:p>
    <w:p w14:paraId="7E4F6DF6" w14:textId="77777777" w:rsidR="001666A6" w:rsidRDefault="001666A6" w:rsidP="001666A6">
      <w:r>
        <w:t>Thị trường xe điện tại Việt Nam đang chứng kiến sự tăng trưởng chưa từng có trong 2 năm trở lại đây. VinFast, hãng xe điện đầu tiên của Việt Nam, đã dẫn đầu cuộc cách mạng này với hàng loạt mẫu xe được ra mắt từ VF 5, VF 6, VF 7, VF 8 đến VF 9. Không chỉ VinFast, các thương hiệu quốc tế như Tesla, BYD, Hyundai cũng đang nhòm ngó thị trường Việt Nam.</w:t>
      </w:r>
    </w:p>
    <w:p w14:paraId="483A7AD7" w14:textId="77777777" w:rsidR="001666A6" w:rsidRDefault="001666A6" w:rsidP="001666A6"/>
    <w:p w14:paraId="06876958" w14:textId="77777777" w:rsidR="001666A6" w:rsidRDefault="001666A6" w:rsidP="001666A6">
      <w:r>
        <w:t>Thân bài:</w:t>
      </w:r>
    </w:p>
    <w:p w14:paraId="13E10347" w14:textId="77777777" w:rsidR="001666A6" w:rsidRDefault="001666A6" w:rsidP="001666A6"/>
    <w:p w14:paraId="3A477803" w14:textId="77777777" w:rsidR="001666A6" w:rsidRDefault="001666A6" w:rsidP="001666A6">
      <w:r>
        <w:t>1. Tình hình hiện tại:</w:t>
      </w:r>
    </w:p>
    <w:p w14:paraId="62D3CDED" w14:textId="77777777" w:rsidR="001666A6" w:rsidRDefault="001666A6" w:rsidP="001666A6">
      <w:r>
        <w:t>Theo báo cáo từ Bộ Giao thông Vận tải, tính đến tháng 6/2024, cả nước có hơn 50.000 xe điện các loại đang lưu hành. Con số này tăng 300% so với cùng kỳ năm ngoái. Riêng VinFast đã bàn giao hơn 40.000 xe đến tay khách hàng Việt. Hệ thống trạm sạc cũng được mở rộng nhanh chóng với hơn 150.000 cổng sạc tại 63 tỉnh thành, phần lớn do VinFast đầu tư.</w:t>
      </w:r>
    </w:p>
    <w:p w14:paraId="728FD7D5" w14:textId="77777777" w:rsidR="001666A6" w:rsidRDefault="001666A6" w:rsidP="001666A6"/>
    <w:p w14:paraId="1358054F" w14:textId="77777777" w:rsidR="001666A6" w:rsidRDefault="001666A6" w:rsidP="001666A6">
      <w:r>
        <w:t>2. Lợi ích của xe điện:</w:t>
      </w:r>
    </w:p>
    <w:p w14:paraId="32D07626" w14:textId="77777777" w:rsidR="001666A6" w:rsidRDefault="001666A6" w:rsidP="001666A6">
      <w:r>
        <w:t>Xe điện mang lại nhiều lợi ích vượt trội so với xe xăng truyền thống. Thứ nhất, chi phí vận hành thấp hơn 70% - chỉ khoảng 500-700 đồng/km so với 2.000-3.000 đồng/km của xe xăng. Thứ hai, thân thiện với môi trường vì không phát thải khí CO2, góp phần giảm ô nhiễm không khí tại các thành phố lớn như Hà Nội và TP.HCM. Thứ ba, xe điện vận hành êm ái, ít tiếng ồn và bảo trì đơn giản hơn do có ít bộ phận chuyển động.</w:t>
      </w:r>
    </w:p>
    <w:p w14:paraId="02517077" w14:textId="77777777" w:rsidR="001666A6" w:rsidRDefault="001666A6" w:rsidP="001666A6"/>
    <w:p w14:paraId="095444D9" w14:textId="77777777" w:rsidR="001666A6" w:rsidRDefault="001666A6" w:rsidP="001666A6">
      <w:r>
        <w:t>3. Thách thức cần vượt qua:</w:t>
      </w:r>
    </w:p>
    <w:p w14:paraId="00E1F47B" w14:textId="77777777" w:rsidR="001666A6" w:rsidRDefault="001666A6" w:rsidP="001666A6">
      <w:r>
        <w:t xml:space="preserve">Tuy nhiên, xe điện còn nhiều rào cản. Giá bán hiện vẫn cao, từ 400 triệu đến trên 1 tỷ đồng, trong khi thu nhập bình quân đầu người Việt Nam chỉ khoảng 5 triệu đồng/tháng. Thời gian sạc lâu (4-8 giờ cho sạc thường, 30 phút cho sạc nhanh) trong khi trạm xăng chỉ mất 3-5 </w:t>
      </w:r>
      <w:r>
        <w:lastRenderedPageBreak/>
        <w:t>phút. Ngoài ra, người dùng còn lo lắng về quãng đường di chuyển giới hạn (200-400 km mỗi lần sạc) và độ bền của pin sau vài năm sử dụng.</w:t>
      </w:r>
    </w:p>
    <w:p w14:paraId="776CCD44" w14:textId="77777777" w:rsidR="001666A6" w:rsidRDefault="001666A6" w:rsidP="001666A6"/>
    <w:p w14:paraId="240B9C4D" w14:textId="77777777" w:rsidR="001666A6" w:rsidRDefault="001666A6" w:rsidP="001666A6">
      <w:r>
        <w:t>4. Chính sách hỗ trợ:</w:t>
      </w:r>
    </w:p>
    <w:p w14:paraId="6C77F1FD" w14:textId="77777777" w:rsidR="001666A6" w:rsidRDefault="001666A6" w:rsidP="001666A6">
      <w:r>
        <w:t>Chính phủ đã ban hành nhiều chính sách khuyến khích phát triển xe điện: miễn 100% lệ phí trước bạ trong 3 năm đầu, giảm 50% trong 2 năm tiếp theo; hỗ trợ lắp đặt trạm sạc tại các khu đô thị, tòa nhà công cộng; ưu đãi thuế nhập khẩu linh kiện sản xuất xe điện trong nước. Các chuyên gia dự báo đến năm 2030, Việt Nam sẽ có 1 triệu xe điện lưu hành.</w:t>
      </w:r>
    </w:p>
    <w:p w14:paraId="508B63B5" w14:textId="77777777" w:rsidR="001666A6" w:rsidRDefault="001666A6" w:rsidP="001666A6"/>
    <w:p w14:paraId="0E7CE6B5" w14:textId="77777777" w:rsidR="001666A6" w:rsidRDefault="001666A6" w:rsidP="001666A6">
      <w:r>
        <w:t>Kết luận:</w:t>
      </w:r>
    </w:p>
    <w:p w14:paraId="68AB59F6" w14:textId="77777777" w:rsidR="001666A6" w:rsidRDefault="001666A6" w:rsidP="001666A6">
      <w:r>
        <w:t>Xe điện là xu hướng tất yếu của ngành giao thông vận tải Việt Nam. Dù còn nhiều thách thức, với sự chung tay từ Chính phủ, doanh nghiệp và người dân, Việt Nam hoàn toàn có thể bắt kịp xu hướng này trong thập kỷ tới. Người tiêu dùng nên cân nhắc mua xe điện nếu có nhu cầu sử dụng hàng ngày trong đô thị và có điều kiện lắp đặt trạm sạc tại nhà.</w:t>
      </w:r>
    </w:p>
    <w:p w14:paraId="10A712A7" w14:textId="77777777" w:rsidR="001666A6" w:rsidRDefault="001666A6" w:rsidP="001666A6"/>
    <w:p w14:paraId="748353CD" w14:textId="77777777" w:rsidR="001666A6" w:rsidRDefault="001666A6" w:rsidP="001666A6">
      <w:r>
        <w:t>Số liệu thống kê:</w:t>
      </w:r>
    </w:p>
    <w:p w14:paraId="6D32D615" w14:textId="77777777" w:rsidR="001666A6" w:rsidRDefault="001666A6" w:rsidP="001666A6">
      <w:r>
        <w:t>- 50.000 xe điện đang lưu hành (6/2024)</w:t>
      </w:r>
    </w:p>
    <w:p w14:paraId="524BD226" w14:textId="77777777" w:rsidR="001666A6" w:rsidRDefault="001666A6" w:rsidP="001666A6">
      <w:r>
        <w:t>- Tăng 300% so với năm trước</w:t>
      </w:r>
    </w:p>
    <w:p w14:paraId="41C9D2A6" w14:textId="77777777" w:rsidR="001666A6" w:rsidRDefault="001666A6" w:rsidP="001666A6">
      <w:r>
        <w:t>- 150.000 cổng sạc toàn quốc</w:t>
      </w:r>
    </w:p>
    <w:p w14:paraId="76A2F1C9" w14:textId="77777777" w:rsidR="001666A6" w:rsidRDefault="001666A6" w:rsidP="001666A6">
      <w:r>
        <w:t>- Chi phí vận hành: 500-700 đồng/km</w:t>
      </w:r>
    </w:p>
    <w:p w14:paraId="642290CC" w14:textId="77777777" w:rsidR="001666A6" w:rsidRDefault="001666A6" w:rsidP="001666A6">
      <w:r>
        <w:t>- Dự báo 1 triệu xe vào 2030</w:t>
      </w:r>
    </w:p>
    <w:p w14:paraId="7A6818DE" w14:textId="77777777" w:rsidR="00C64A7D" w:rsidRDefault="00C64A7D"/>
    <w:sectPr w:rsidR="00C64A7D" w:rsidSect="00166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A6"/>
    <w:rsid w:val="000C1E13"/>
    <w:rsid w:val="000C5F03"/>
    <w:rsid w:val="001666A6"/>
    <w:rsid w:val="002D5266"/>
    <w:rsid w:val="00326FF2"/>
    <w:rsid w:val="00374AD8"/>
    <w:rsid w:val="00485379"/>
    <w:rsid w:val="00654D45"/>
    <w:rsid w:val="00745EB4"/>
    <w:rsid w:val="008333AB"/>
    <w:rsid w:val="009C3E07"/>
    <w:rsid w:val="00B21ADD"/>
    <w:rsid w:val="00C64A7D"/>
    <w:rsid w:val="00CA6DFD"/>
    <w:rsid w:val="00ED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E26D"/>
  <w15:chartTrackingRefBased/>
  <w15:docId w15:val="{52D688BA-2A57-41E1-9998-AC56419B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666A6"/>
  </w:style>
  <w:style w:type="paragraph" w:styleId="u1">
    <w:name w:val="heading 1"/>
    <w:basedOn w:val="Binhthng"/>
    <w:next w:val="Binhthng"/>
    <w:link w:val="u1Char"/>
    <w:uiPriority w:val="9"/>
    <w:qFormat/>
    <w:rsid w:val="001666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1666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1666A6"/>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1666A6"/>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1666A6"/>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1666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666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666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666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666A6"/>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1666A6"/>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1666A6"/>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1666A6"/>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1666A6"/>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1666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666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666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666A6"/>
    <w:rPr>
      <w:rFonts w:eastAsiaTheme="majorEastAsia" w:cstheme="majorBidi"/>
      <w:color w:val="272727" w:themeColor="text1" w:themeTint="D8"/>
    </w:rPr>
  </w:style>
  <w:style w:type="paragraph" w:styleId="Tiu">
    <w:name w:val="Title"/>
    <w:basedOn w:val="Binhthng"/>
    <w:next w:val="Binhthng"/>
    <w:link w:val="TiuChar"/>
    <w:uiPriority w:val="10"/>
    <w:qFormat/>
    <w:rsid w:val="00166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666A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666A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666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666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666A6"/>
    <w:rPr>
      <w:i/>
      <w:iCs/>
      <w:color w:val="404040" w:themeColor="text1" w:themeTint="BF"/>
    </w:rPr>
  </w:style>
  <w:style w:type="paragraph" w:styleId="oancuaDanhsach">
    <w:name w:val="List Paragraph"/>
    <w:basedOn w:val="Binhthng"/>
    <w:uiPriority w:val="34"/>
    <w:qFormat/>
    <w:rsid w:val="001666A6"/>
    <w:pPr>
      <w:ind w:left="720"/>
      <w:contextualSpacing/>
    </w:pPr>
  </w:style>
  <w:style w:type="character" w:styleId="NhnmnhThm">
    <w:name w:val="Intense Emphasis"/>
    <w:basedOn w:val="Phngmcinhcuaoanvn"/>
    <w:uiPriority w:val="21"/>
    <w:qFormat/>
    <w:rsid w:val="001666A6"/>
    <w:rPr>
      <w:i/>
      <w:iCs/>
      <w:color w:val="2E74B5" w:themeColor="accent1" w:themeShade="BF"/>
    </w:rPr>
  </w:style>
  <w:style w:type="paragraph" w:styleId="Nhaykepm">
    <w:name w:val="Intense Quote"/>
    <w:basedOn w:val="Binhthng"/>
    <w:next w:val="Binhthng"/>
    <w:link w:val="NhaykepmChar"/>
    <w:uiPriority w:val="30"/>
    <w:qFormat/>
    <w:rsid w:val="001666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1666A6"/>
    <w:rPr>
      <w:i/>
      <w:iCs/>
      <w:color w:val="2E74B5" w:themeColor="accent1" w:themeShade="BF"/>
    </w:rPr>
  </w:style>
  <w:style w:type="character" w:styleId="ThamchiuNhnmnh">
    <w:name w:val="Intense Reference"/>
    <w:basedOn w:val="Phngmcinhcuaoanvn"/>
    <w:uiPriority w:val="32"/>
    <w:qFormat/>
    <w:rsid w:val="001666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Nguyen Thi My</dc:creator>
  <cp:keywords/>
  <dc:description/>
  <cp:lastModifiedBy>Linh Nguyen Thi My</cp:lastModifiedBy>
  <cp:revision>1</cp:revision>
  <dcterms:created xsi:type="dcterms:W3CDTF">2026-04-16T16:12:00Z</dcterms:created>
  <dcterms:modified xsi:type="dcterms:W3CDTF">2026-04-16T16:13:00Z</dcterms:modified>
</cp:coreProperties>
</file>