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415445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Monsieur Gressly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415445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Besfort Dauti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415445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Alessandro Bachmann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415445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192FFD" w:rsidP="00192FF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Vollständig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127A3F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127A3F">
        <w:tc>
          <w:tcPr>
            <w:tcW w:w="1526" w:type="dxa"/>
            <w:shd w:val="clear" w:color="auto" w:fill="auto"/>
          </w:tcPr>
          <w:p w:rsidR="00835BB7" w:rsidRPr="008D4A86" w:rsidRDefault="00127A3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01.07.19</w:t>
            </w:r>
          </w:p>
        </w:tc>
        <w:tc>
          <w:tcPr>
            <w:tcW w:w="1134" w:type="dxa"/>
            <w:shd w:val="clear" w:color="auto" w:fill="auto"/>
          </w:tcPr>
          <w:p w:rsidR="00835BB7" w:rsidRPr="008D4A86" w:rsidRDefault="00127A3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835BB7" w:rsidRPr="008D4A86" w:rsidRDefault="00127A3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2551" w:type="dxa"/>
            <w:shd w:val="clear" w:color="auto" w:fill="auto"/>
          </w:tcPr>
          <w:p w:rsidR="00835BB7" w:rsidRPr="008D4A86" w:rsidRDefault="00127A3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A. B.</w:t>
            </w:r>
          </w:p>
        </w:tc>
      </w:tr>
    </w:tbl>
    <w:p w:rsidR="00835BB7" w:rsidRPr="008D4A86" w:rsidRDefault="00835BB7" w:rsidP="00100639">
      <w:pPr>
        <w:pStyle w:val="TextCDB"/>
        <w:rPr>
          <w:lang w:val="de-CH"/>
        </w:rPr>
      </w:pPr>
    </w:p>
    <w:p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:rsidR="00D92F32" w:rsidRPr="008D4A86" w:rsidRDefault="0081150B">
      <w:pPr>
        <w:pStyle w:val="Verzeichnis1"/>
        <w:tabs>
          <w:tab w:val="left" w:pos="362"/>
        </w:tabs>
        <w:rPr>
          <w:rFonts w:asciiTheme="minorHAnsi" w:eastAsiaTheme="minorEastAsia" w:hAnsiTheme="minorHAnsi" w:cstheme="minorBidi"/>
          <w:b/>
          <w:sz w:val="24"/>
          <w:szCs w:val="24"/>
          <w:lang w:eastAsia="ja-JP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D92F32" w:rsidRPr="008D4A86">
        <w:t>1</w:t>
      </w:r>
      <w:r w:rsidR="00D92F32" w:rsidRPr="008D4A86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D92F32" w:rsidRPr="008D4A86">
        <w:t>Testfall</w:t>
      </w:r>
      <w:r w:rsidR="00D92F32" w:rsidRPr="008D4A86">
        <w:tab/>
      </w:r>
      <w:r w:rsidRPr="008D4A86">
        <w:fldChar w:fldCharType="begin"/>
      </w:r>
      <w:r w:rsidR="00D92F32" w:rsidRPr="008D4A86">
        <w:instrText xml:space="preserve"> PAGEREF _Toc224603915 \h </w:instrText>
      </w:r>
      <w:r w:rsidRPr="008D4A86">
        <w:fldChar w:fldCharType="separate"/>
      </w:r>
      <w:r w:rsidR="00D92F32" w:rsidRPr="008D4A86">
        <w:t>2</w:t>
      </w:r>
      <w:r w:rsidRPr="008D4A86">
        <w:fldChar w:fldCharType="end"/>
      </w:r>
    </w:p>
    <w:p w:rsidR="00D92F32" w:rsidRPr="008D4A86" w:rsidRDefault="00D92F32">
      <w:pPr>
        <w:pStyle w:val="Verzeichnis1"/>
        <w:tabs>
          <w:tab w:val="left" w:pos="362"/>
        </w:tabs>
        <w:rPr>
          <w:rFonts w:asciiTheme="minorHAnsi" w:eastAsiaTheme="minorEastAsia" w:hAnsiTheme="minorHAnsi" w:cstheme="minorBidi"/>
          <w:b/>
          <w:sz w:val="24"/>
          <w:szCs w:val="24"/>
          <w:lang w:eastAsia="ja-JP"/>
        </w:rPr>
      </w:pPr>
      <w:r w:rsidRPr="008D4A86">
        <w:t>2</w:t>
      </w:r>
      <w:r w:rsidRPr="008D4A86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8D4A86">
        <w:t>Testdurchführung und Testergebnis</w:t>
      </w:r>
      <w:r w:rsidRPr="008D4A86">
        <w:tab/>
      </w:r>
      <w:r w:rsidR="0081150B" w:rsidRPr="008D4A86">
        <w:fldChar w:fldCharType="begin"/>
      </w:r>
      <w:r w:rsidRPr="008D4A86">
        <w:instrText xml:space="preserve"> PAGEREF _Toc224603916 \h </w:instrText>
      </w:r>
      <w:r w:rsidR="0081150B" w:rsidRPr="008D4A86">
        <w:fldChar w:fldCharType="separate"/>
      </w:r>
      <w:r w:rsidRPr="008D4A86">
        <w:t>2</w:t>
      </w:r>
      <w:r w:rsidR="0081150B" w:rsidRPr="008D4A86">
        <w:fldChar w:fldCharType="end"/>
      </w:r>
    </w:p>
    <w:p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:rsidR="00F46E63" w:rsidRPr="008D4A86" w:rsidRDefault="0022295B" w:rsidP="00F46E63">
      <w:pPr>
        <w:pStyle w:val="berschrift1"/>
      </w:pPr>
      <w:r w:rsidRPr="008D4A86">
        <w:br w:type="page"/>
      </w:r>
      <w:bookmarkStart w:id="0" w:name="_Toc224603915"/>
      <w:r w:rsidR="00F46E63" w:rsidRPr="008D4A86">
        <w:lastRenderedPageBreak/>
        <w:t>Testfall</w:t>
      </w:r>
      <w:bookmarkEnd w:id="0"/>
    </w:p>
    <w:p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2D4E5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Schlangen Bewegungen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2D4E54" w:rsidP="002D4E5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Schlange kann nicht in die Gegengesetzte Richtung gehen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2D4E5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Schlange geht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Default="002D4E54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  <w:p w:rsidR="002D4E54" w:rsidRPr="002D4E54" w:rsidRDefault="002D4E54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Bewegungs-Button betätigen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2D4E54" w:rsidP="002D4E5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Button ist disabled</w:t>
            </w:r>
          </w:p>
        </w:tc>
      </w:tr>
    </w:tbl>
    <w:p w:rsidR="00D92F32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D4E54" w:rsidRPr="008D4A86" w:rsidTr="003D4CC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54" w:rsidRPr="008D4A86" w:rsidRDefault="002D4E54" w:rsidP="003D4CC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54" w:rsidRPr="008D4A86" w:rsidRDefault="000E6F2A" w:rsidP="003D4CC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Schlange gegen Wand</w:t>
            </w:r>
          </w:p>
        </w:tc>
      </w:tr>
      <w:tr w:rsidR="002D4E54" w:rsidRPr="008D4A86" w:rsidTr="003D4CC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111888" w:rsidP="001118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Kollision mit einer Wand</w:t>
            </w:r>
          </w:p>
        </w:tc>
      </w:tr>
      <w:tr w:rsidR="002D4E54" w:rsidRPr="008D4A86" w:rsidTr="003D4CC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Schlange geht</w:t>
            </w:r>
            <w:r w:rsidR="00111888">
              <w:rPr>
                <w:lang w:val="de-CH"/>
              </w:rPr>
              <w:t xml:space="preserve"> gegen eine Wand</w:t>
            </w:r>
          </w:p>
        </w:tc>
      </w:tr>
      <w:tr w:rsidR="002D4E54" w:rsidRPr="008D4A86" w:rsidTr="003D4CC4">
        <w:tc>
          <w:tcPr>
            <w:tcW w:w="3227" w:type="dxa"/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2D4E54" w:rsidRDefault="002D4E54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  <w:p w:rsidR="002D4E54" w:rsidRPr="002D4E54" w:rsidRDefault="002D4E54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Bewegungs-Button betätigen</w:t>
            </w:r>
          </w:p>
        </w:tc>
      </w:tr>
      <w:tr w:rsidR="002D4E54" w:rsidRPr="008D4A86" w:rsidTr="003D4CC4">
        <w:tc>
          <w:tcPr>
            <w:tcW w:w="3227" w:type="dxa"/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2D4E54" w:rsidRPr="008D4A86" w:rsidRDefault="00111888" w:rsidP="001118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 hört auf</w:t>
            </w:r>
          </w:p>
        </w:tc>
      </w:tr>
    </w:tbl>
    <w:p w:rsidR="002D4E54" w:rsidRDefault="002D4E54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D4E54" w:rsidRPr="008D4A86" w:rsidTr="003D4CC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54" w:rsidRPr="008D4A86" w:rsidRDefault="002D4E54" w:rsidP="003D4CC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54" w:rsidRPr="008D4A86" w:rsidRDefault="00111888" w:rsidP="003D4CC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Schlange gegen sich selber</w:t>
            </w:r>
          </w:p>
        </w:tc>
      </w:tr>
      <w:tr w:rsidR="002D4E54" w:rsidRPr="008D4A86" w:rsidTr="003D4CC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111888" w:rsidP="003D4CC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Kollision mit sich selber</w:t>
            </w:r>
          </w:p>
        </w:tc>
      </w:tr>
      <w:tr w:rsidR="002D4E54" w:rsidRPr="008D4A86" w:rsidTr="003D4CC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Schlange geht</w:t>
            </w:r>
            <w:r w:rsidR="00111888">
              <w:rPr>
                <w:lang w:val="de-CH"/>
              </w:rPr>
              <w:t xml:space="preserve"> in sich selber</w:t>
            </w:r>
          </w:p>
        </w:tc>
      </w:tr>
      <w:tr w:rsidR="002D4E54" w:rsidRPr="008D4A86" w:rsidTr="003D4CC4">
        <w:tc>
          <w:tcPr>
            <w:tcW w:w="3227" w:type="dxa"/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2D4E54" w:rsidRDefault="002D4E54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  <w:p w:rsidR="002D4E54" w:rsidRDefault="002D4E54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Bewegungs-Button betätigen</w:t>
            </w:r>
          </w:p>
          <w:p w:rsidR="00111888" w:rsidRPr="002D4E54" w:rsidRDefault="00111888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Mind. 50 Score haben</w:t>
            </w:r>
          </w:p>
        </w:tc>
      </w:tr>
      <w:tr w:rsidR="002D4E54" w:rsidRPr="008D4A86" w:rsidTr="003D4CC4">
        <w:tc>
          <w:tcPr>
            <w:tcW w:w="3227" w:type="dxa"/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2D4E54" w:rsidRPr="008D4A86" w:rsidRDefault="00923AFF" w:rsidP="003D4CC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 hört auf</w:t>
            </w:r>
          </w:p>
        </w:tc>
      </w:tr>
    </w:tbl>
    <w:p w:rsidR="002D4E54" w:rsidRDefault="002D4E54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D4E54" w:rsidRPr="008D4A86" w:rsidTr="003D4CC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54" w:rsidRPr="008D4A86" w:rsidRDefault="002D4E54" w:rsidP="003D4CC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54" w:rsidRPr="008D4A86" w:rsidRDefault="00FC2D12" w:rsidP="00FC2D1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Nochmals spielen</w:t>
            </w:r>
          </w:p>
        </w:tc>
      </w:tr>
      <w:tr w:rsidR="002D4E54" w:rsidRPr="008D4A86" w:rsidTr="003D4CC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FC2D12" w:rsidP="003D4CC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 Spielschluss kann man immer nochmal spielen</w:t>
            </w:r>
          </w:p>
        </w:tc>
      </w:tr>
      <w:tr w:rsidR="002D4E54" w:rsidRPr="008D4A86" w:rsidTr="003D4CC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4E54" w:rsidRPr="008D4A86" w:rsidRDefault="00FC2D12" w:rsidP="00FC2D1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Im Spiel verloren</w:t>
            </w:r>
          </w:p>
        </w:tc>
      </w:tr>
      <w:tr w:rsidR="002D4E54" w:rsidRPr="008D4A86" w:rsidTr="003D4CC4">
        <w:tc>
          <w:tcPr>
            <w:tcW w:w="3227" w:type="dxa"/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2D4E54" w:rsidRDefault="002D4E54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  <w:p w:rsidR="002D4E54" w:rsidRDefault="002D4E54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Bewegungs-Button betätigen</w:t>
            </w:r>
          </w:p>
          <w:p w:rsidR="00FC2D12" w:rsidRDefault="00FC2D12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Verlieren</w:t>
            </w:r>
          </w:p>
          <w:p w:rsidR="00FC2D12" w:rsidRPr="002D4E54" w:rsidRDefault="00FC2D12" w:rsidP="003D4CC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Button betätigen</w:t>
            </w:r>
          </w:p>
        </w:tc>
      </w:tr>
      <w:tr w:rsidR="002D4E54" w:rsidRPr="008D4A86" w:rsidTr="003D4CC4">
        <w:tc>
          <w:tcPr>
            <w:tcW w:w="3227" w:type="dxa"/>
            <w:shd w:val="clear" w:color="auto" w:fill="D9D9D9" w:themeFill="background1" w:themeFillShade="D9"/>
          </w:tcPr>
          <w:p w:rsidR="002D4E54" w:rsidRPr="008D4A86" w:rsidRDefault="002D4E54" w:rsidP="003D4CC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2D4E54" w:rsidRPr="008D4A86" w:rsidRDefault="00FC2D12" w:rsidP="00FC2D1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Spiel startet neu</w:t>
            </w:r>
            <w:bookmarkStart w:id="1" w:name="_GoBack"/>
            <w:bookmarkEnd w:id="1"/>
          </w:p>
        </w:tc>
      </w:tr>
    </w:tbl>
    <w:p w:rsidR="002D4E54" w:rsidRDefault="002D4E54" w:rsidP="00B03DBC">
      <w:pPr>
        <w:pStyle w:val="TextCDB"/>
        <w:rPr>
          <w:lang w:val="de-CH" w:eastAsia="de-CH"/>
        </w:rPr>
      </w:pPr>
    </w:p>
    <w:p w:rsidR="002D4E54" w:rsidRPr="008D4A86" w:rsidRDefault="002D4E54" w:rsidP="00B03DBC">
      <w:pPr>
        <w:pStyle w:val="TextCDB"/>
        <w:rPr>
          <w:lang w:val="de-CH" w:eastAsia="de-CH"/>
        </w:rPr>
      </w:pPr>
    </w:p>
    <w:sectPr w:rsidR="002D4E54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C81" w:rsidRDefault="00991C81">
      <w:r>
        <w:separator/>
      </w:r>
    </w:p>
  </w:endnote>
  <w:endnote w:type="continuationSeparator" w:id="0">
    <w:p w:rsidR="00991C81" w:rsidRDefault="0099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FC2D12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991C81">
            <w:fldChar w:fldCharType="begin"/>
          </w:r>
          <w:r w:rsidR="00991C81">
            <w:instrText xml:space="preserve"> NUMPAGES  </w:instrText>
          </w:r>
          <w:r w:rsidR="00991C81">
            <w:fldChar w:fldCharType="separate"/>
          </w:r>
          <w:r w:rsidR="00FC2D12">
            <w:rPr>
              <w:noProof/>
            </w:rPr>
            <w:t>2</w:t>
          </w:r>
          <w:r w:rsidR="00991C81">
            <w:rPr>
              <w:noProof/>
            </w:rPr>
            <w:fldChar w:fldCharType="end"/>
          </w:r>
        </w:p>
      </w:tc>
    </w:tr>
    <w:bookmarkStart w:id="2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2"/>
        </w:p>
      </w:tc>
    </w:tr>
  </w:tbl>
  <w:p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E31970" w:rsidP="00297EEF">
          <w:pPr>
            <w:pStyle w:val="zCDBPfadname"/>
          </w:pPr>
          <w:bookmarkStart w:id="3" w:name="_Hlk112468646"/>
          <w:r>
            <w:t>TestprotokollSnek.</w:t>
          </w:r>
          <w:r w:rsidR="00297EEF">
            <w:t xml:space="preserve">docx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3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C81" w:rsidRDefault="00991C81">
      <w:r>
        <w:separator/>
      </w:r>
    </w:p>
  </w:footnote>
  <w:footnote w:type="continuationSeparator" w:id="0">
    <w:p w:rsidR="00991C81" w:rsidRDefault="00991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3E4083" w:rsidP="004F25C4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</w:p>
        <w:p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100B0"/>
    <w:multiLevelType w:val="hybridMultilevel"/>
    <w:tmpl w:val="186A0A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7"/>
  </w:num>
  <w:num w:numId="4">
    <w:abstractNumId w:val="8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6"/>
  </w:num>
  <w:num w:numId="18">
    <w:abstractNumId w:val="10"/>
  </w:num>
  <w:num w:numId="19">
    <w:abstractNumId w:val="20"/>
  </w:num>
  <w:num w:numId="20">
    <w:abstractNumId w:val="13"/>
  </w:num>
  <w:num w:numId="21">
    <w:abstractNumId w:val="18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2"/>
  </w:num>
  <w:num w:numId="36">
    <w:abstractNumId w:val="23"/>
  </w:num>
  <w:num w:numId="37">
    <w:abstractNumId w:val="14"/>
  </w:num>
  <w:num w:numId="38">
    <w:abstractNumId w:val="19"/>
  </w:num>
  <w:num w:numId="39">
    <w:abstractNumId w:val="11"/>
  </w:num>
  <w:num w:numId="40">
    <w:abstractNumId w:val="12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5"/>
  </w:num>
  <w:num w:numId="46">
    <w:abstractNumId w:val="17"/>
  </w:num>
  <w:num w:numId="4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E6F2A"/>
    <w:rsid w:val="000F6299"/>
    <w:rsid w:val="000F79F4"/>
    <w:rsid w:val="00100639"/>
    <w:rsid w:val="00100C0F"/>
    <w:rsid w:val="00105439"/>
    <w:rsid w:val="00111888"/>
    <w:rsid w:val="001151D7"/>
    <w:rsid w:val="00127A3F"/>
    <w:rsid w:val="001618CB"/>
    <w:rsid w:val="00192FFD"/>
    <w:rsid w:val="001C28BE"/>
    <w:rsid w:val="001F3E5A"/>
    <w:rsid w:val="002038AE"/>
    <w:rsid w:val="0022295B"/>
    <w:rsid w:val="00237D92"/>
    <w:rsid w:val="00272CFE"/>
    <w:rsid w:val="00284E53"/>
    <w:rsid w:val="00297EEF"/>
    <w:rsid w:val="002A7AE7"/>
    <w:rsid w:val="002D150E"/>
    <w:rsid w:val="002D1AD1"/>
    <w:rsid w:val="002D4E54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15445"/>
    <w:rsid w:val="00416826"/>
    <w:rsid w:val="00424304"/>
    <w:rsid w:val="00430C01"/>
    <w:rsid w:val="00447D7A"/>
    <w:rsid w:val="00452BC2"/>
    <w:rsid w:val="004A12B2"/>
    <w:rsid w:val="004F25C4"/>
    <w:rsid w:val="004F2725"/>
    <w:rsid w:val="005266AB"/>
    <w:rsid w:val="00526B2C"/>
    <w:rsid w:val="00545656"/>
    <w:rsid w:val="00577AF9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45066"/>
    <w:rsid w:val="00870293"/>
    <w:rsid w:val="008A3A07"/>
    <w:rsid w:val="008B4502"/>
    <w:rsid w:val="008D42B4"/>
    <w:rsid w:val="008D4A86"/>
    <w:rsid w:val="009021C6"/>
    <w:rsid w:val="009132C4"/>
    <w:rsid w:val="009200BA"/>
    <w:rsid w:val="00923AFF"/>
    <w:rsid w:val="00941931"/>
    <w:rsid w:val="00945E45"/>
    <w:rsid w:val="00972BBC"/>
    <w:rsid w:val="00991C81"/>
    <w:rsid w:val="009C4FB6"/>
    <w:rsid w:val="009D4124"/>
    <w:rsid w:val="009E6489"/>
    <w:rsid w:val="00A54BFA"/>
    <w:rsid w:val="00A80B88"/>
    <w:rsid w:val="00AB03A1"/>
    <w:rsid w:val="00B03DBC"/>
    <w:rsid w:val="00B04606"/>
    <w:rsid w:val="00B06FD0"/>
    <w:rsid w:val="00B13A7F"/>
    <w:rsid w:val="00B75D13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94AB1"/>
    <w:rsid w:val="00CA181B"/>
    <w:rsid w:val="00CE34E6"/>
    <w:rsid w:val="00CF3432"/>
    <w:rsid w:val="00D15AD0"/>
    <w:rsid w:val="00D622D0"/>
    <w:rsid w:val="00D92F32"/>
    <w:rsid w:val="00DB3AAC"/>
    <w:rsid w:val="00DC0033"/>
    <w:rsid w:val="00DC4247"/>
    <w:rsid w:val="00DC5DFE"/>
    <w:rsid w:val="00DD075E"/>
    <w:rsid w:val="00E13259"/>
    <w:rsid w:val="00E168AC"/>
    <w:rsid w:val="00E311AA"/>
    <w:rsid w:val="00E31970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C2D12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FA9324F"/>
  <w15:docId w15:val="{376ACCC3-27F3-485E-B23E-F54A0C2A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AE0AB-BE2C-4541-B702-39A31885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Alessandro Bachmann</dc:creator>
  <cp:lastModifiedBy>Alessandro Bachmann</cp:lastModifiedBy>
  <cp:revision>18</cp:revision>
  <dcterms:created xsi:type="dcterms:W3CDTF">2019-07-01T09:38:00Z</dcterms:created>
  <dcterms:modified xsi:type="dcterms:W3CDTF">2019-07-01T13:17:00Z</dcterms:modified>
</cp:coreProperties>
</file>