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B61EC" w14:textId="55184478" w:rsidR="001205A2" w:rsidRDefault="001205A2" w:rsidP="001205A2">
      <w:pPr>
        <w:spacing w:line="279" w:lineRule="auto"/>
        <w:ind w:right="520"/>
        <w:rPr>
          <w:rFonts w:ascii="Arial" w:eastAsia="Arial" w:hAnsi="Arial"/>
          <w:sz w:val="24"/>
          <w:szCs w:val="24"/>
        </w:rPr>
      </w:pPr>
      <w:bookmarkStart w:id="0" w:name="_GoBack"/>
      <w:bookmarkEnd w:id="0"/>
    </w:p>
    <w:p w14:paraId="1F07901B" w14:textId="7FC38173" w:rsidR="001205A2" w:rsidRDefault="001205A2" w:rsidP="001205A2">
      <w:pPr>
        <w:spacing w:line="279" w:lineRule="auto"/>
        <w:ind w:right="520"/>
        <w:jc w:val="center"/>
        <w:rPr>
          <w:rFonts w:ascii="Arial" w:eastAsia="Arial" w:hAnsi="Arial"/>
          <w:sz w:val="32"/>
          <w:szCs w:val="32"/>
          <w:u w:val="single"/>
        </w:rPr>
      </w:pPr>
      <w:r>
        <w:rPr>
          <w:rFonts w:ascii="Arial" w:eastAsia="Arial" w:hAnsi="Arial"/>
          <w:sz w:val="32"/>
          <w:szCs w:val="32"/>
          <w:u w:val="single"/>
        </w:rPr>
        <w:t>Critical Analysis</w:t>
      </w:r>
    </w:p>
    <w:p w14:paraId="0A4A0B32" w14:textId="559C3EBA" w:rsidR="001205A2" w:rsidRDefault="001205A2" w:rsidP="001205A2">
      <w:pPr>
        <w:spacing w:line="279" w:lineRule="auto"/>
        <w:ind w:right="520"/>
        <w:jc w:val="center"/>
        <w:rPr>
          <w:rFonts w:ascii="Arial" w:eastAsia="Arial" w:hAnsi="Arial"/>
          <w:sz w:val="32"/>
          <w:szCs w:val="32"/>
          <w:u w:val="single"/>
        </w:rPr>
      </w:pPr>
    </w:p>
    <w:p w14:paraId="661F3CEF" w14:textId="77777777" w:rsidR="001205A2" w:rsidRPr="0080514B" w:rsidRDefault="001205A2" w:rsidP="001205A2">
      <w:pPr>
        <w:spacing w:line="279" w:lineRule="auto"/>
        <w:ind w:right="520"/>
        <w:rPr>
          <w:rFonts w:ascii="Arial" w:eastAsia="Arial" w:hAnsi="Arial"/>
          <w:sz w:val="24"/>
          <w:szCs w:val="24"/>
        </w:rPr>
      </w:pPr>
    </w:p>
    <w:p w14:paraId="48551879" w14:textId="528CE555" w:rsidR="00522945" w:rsidRDefault="0038601E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The positives aspects of my submission was that I found It overall rather simple</w:t>
      </w:r>
      <w:r w:rsidR="00D07652">
        <w:rPr>
          <w:rFonts w:ascii="Arial" w:hAnsi="Arial"/>
          <w:sz w:val="24"/>
          <w:szCs w:val="24"/>
        </w:rPr>
        <w:t xml:space="preserve"> and I understand graphs rather well from the recorded videos and the webinars that were on Graphs</w:t>
      </w:r>
      <w:r w:rsidR="003569D4">
        <w:rPr>
          <w:rFonts w:ascii="Arial" w:hAnsi="Arial"/>
          <w:sz w:val="24"/>
          <w:szCs w:val="24"/>
        </w:rPr>
        <w:t xml:space="preserve">, I found the count methods for the nodes and edges overall easy to implement, the methodology behind how I did this was initialise private integers called countNode for the amount of nodes and countEdge for the amount of edges and I placed in the AddNode method countNode++ and for the AddEdge method I added countEdge++ so </w:t>
      </w:r>
      <w:r w:rsidR="00743F0E">
        <w:rPr>
          <w:rFonts w:ascii="Arial" w:hAnsi="Arial"/>
          <w:sz w:val="24"/>
          <w:szCs w:val="24"/>
        </w:rPr>
        <w:t>every time</w:t>
      </w:r>
      <w:r w:rsidR="003569D4">
        <w:rPr>
          <w:rFonts w:ascii="Arial" w:hAnsi="Arial"/>
          <w:sz w:val="24"/>
          <w:szCs w:val="24"/>
        </w:rPr>
        <w:t xml:space="preserve"> the AddNode is called it will add one to the countNode integer when it is able to add a node so it will count the amount that is in the graph and the same implementation for the countEdge integer</w:t>
      </w:r>
      <w:r w:rsidR="00522945">
        <w:rPr>
          <w:rFonts w:ascii="Arial" w:hAnsi="Arial"/>
          <w:sz w:val="24"/>
          <w:szCs w:val="24"/>
        </w:rPr>
        <w:t xml:space="preserve"> I then added a public method called </w:t>
      </w:r>
      <w:r w:rsidR="00522945" w:rsidRPr="00522945">
        <w:rPr>
          <w:rFonts w:ascii="Arial" w:hAnsi="Arial"/>
          <w:sz w:val="24"/>
          <w:szCs w:val="24"/>
        </w:rPr>
        <w:t>NumNodesGraph</w:t>
      </w:r>
      <w:r w:rsidR="00522945">
        <w:rPr>
          <w:rFonts w:ascii="Arial" w:hAnsi="Arial"/>
          <w:sz w:val="24"/>
          <w:szCs w:val="24"/>
        </w:rPr>
        <w:t xml:space="preserve"> which returns the countNode integer and the same for the </w:t>
      </w:r>
      <w:r w:rsidR="00522945" w:rsidRPr="00522945">
        <w:rPr>
          <w:rFonts w:ascii="Arial" w:hAnsi="Arial"/>
          <w:sz w:val="24"/>
          <w:szCs w:val="24"/>
        </w:rPr>
        <w:t>NumEdgesGraph</w:t>
      </w:r>
      <w:r w:rsidR="00522945">
        <w:rPr>
          <w:rFonts w:ascii="Arial" w:hAnsi="Arial"/>
          <w:sz w:val="24"/>
          <w:szCs w:val="24"/>
        </w:rPr>
        <w:t xml:space="preserve"> but with the countEdge integer. I then placed this into my Form1.cs tin the Co</w:t>
      </w:r>
      <w:r w:rsidR="00412E56">
        <w:rPr>
          <w:rFonts w:ascii="Arial" w:hAnsi="Arial"/>
          <w:sz w:val="24"/>
          <w:szCs w:val="24"/>
        </w:rPr>
        <w:t xml:space="preserve">untButton button, made it display within a </w:t>
      </w:r>
      <w:r w:rsidR="00357BBD">
        <w:rPr>
          <w:rFonts w:ascii="Arial" w:hAnsi="Arial"/>
          <w:sz w:val="24"/>
          <w:szCs w:val="24"/>
        </w:rPr>
        <w:t xml:space="preserve">separate </w:t>
      </w:r>
      <w:r w:rsidR="00412E56">
        <w:rPr>
          <w:rFonts w:ascii="Arial" w:hAnsi="Arial"/>
          <w:sz w:val="24"/>
          <w:szCs w:val="24"/>
        </w:rPr>
        <w:t xml:space="preserve">message box </w:t>
      </w:r>
      <w:r w:rsidR="00357BBD">
        <w:rPr>
          <w:rFonts w:ascii="Arial" w:hAnsi="Arial"/>
          <w:sz w:val="24"/>
          <w:szCs w:val="24"/>
        </w:rPr>
        <w:t xml:space="preserve">for each </w:t>
      </w:r>
      <w:r w:rsidR="00412E56">
        <w:rPr>
          <w:rFonts w:ascii="Arial" w:hAnsi="Arial"/>
          <w:sz w:val="24"/>
          <w:szCs w:val="24"/>
        </w:rPr>
        <w:t>and used ToString to make the methods into a string since the count integers and functions are integers.</w:t>
      </w:r>
      <w:r w:rsidR="00146685">
        <w:rPr>
          <w:rFonts w:ascii="Arial" w:hAnsi="Arial"/>
          <w:sz w:val="24"/>
          <w:szCs w:val="24"/>
        </w:rPr>
        <w:t xml:space="preserve"> I was also able to reuse code that was shown in the lectures which helped me in completing this submission.</w:t>
      </w:r>
    </w:p>
    <w:p w14:paraId="155E7D77" w14:textId="77777777" w:rsidR="00522945" w:rsidRDefault="00522945">
      <w:pPr>
        <w:rPr>
          <w:rFonts w:ascii="Arial" w:hAnsi="Arial"/>
          <w:sz w:val="24"/>
          <w:szCs w:val="24"/>
        </w:rPr>
      </w:pPr>
    </w:p>
    <w:p w14:paraId="4AD6EFC3" w14:textId="0F7E59D6" w:rsidR="001205A2" w:rsidRDefault="00A9648E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The negative aspects from my submission was that I found the </w:t>
      </w:r>
      <w:r w:rsidR="00181A6E">
        <w:rPr>
          <w:rFonts w:ascii="Arial" w:hAnsi="Arial"/>
          <w:sz w:val="24"/>
          <w:szCs w:val="24"/>
        </w:rPr>
        <w:t xml:space="preserve">conversion from string to char quite difficult </w:t>
      </w:r>
      <w:r w:rsidR="00960D04">
        <w:rPr>
          <w:rFonts w:ascii="Arial" w:hAnsi="Arial"/>
          <w:sz w:val="24"/>
          <w:szCs w:val="24"/>
        </w:rPr>
        <w:t xml:space="preserve">for the direct edge and inserting a node into a graph I had to figure this out. I </w:t>
      </w:r>
      <w:r w:rsidR="00181A6E">
        <w:rPr>
          <w:rFonts w:ascii="Arial" w:hAnsi="Arial"/>
          <w:sz w:val="24"/>
          <w:szCs w:val="24"/>
        </w:rPr>
        <w:t>ended up looking up how to do it and found th</w:t>
      </w:r>
      <w:r w:rsidR="00A6793B">
        <w:rPr>
          <w:rFonts w:ascii="Arial" w:hAnsi="Arial"/>
          <w:sz w:val="24"/>
          <w:szCs w:val="24"/>
        </w:rPr>
        <w:t xml:space="preserve">e method of Char.Parse </w:t>
      </w:r>
      <w:r w:rsidR="000A1C5A">
        <w:rPr>
          <w:rFonts w:ascii="Arial" w:hAnsi="Arial"/>
          <w:sz w:val="24"/>
          <w:szCs w:val="24"/>
        </w:rPr>
        <w:t>that I tested out to gain the right implementation of it and I figured out how to use it after testing out how to use it.</w:t>
      </w:r>
      <w:r w:rsidR="005827B6">
        <w:rPr>
          <w:rFonts w:ascii="Arial" w:hAnsi="Arial"/>
          <w:sz w:val="24"/>
          <w:szCs w:val="24"/>
        </w:rPr>
        <w:t xml:space="preserve"> </w:t>
      </w:r>
    </w:p>
    <w:p w14:paraId="0A094658" w14:textId="20DC63F4" w:rsidR="000B6B4E" w:rsidRDefault="000B6B4E">
      <w:pPr>
        <w:rPr>
          <w:rFonts w:ascii="Arial" w:hAnsi="Arial"/>
          <w:sz w:val="24"/>
          <w:szCs w:val="24"/>
        </w:rPr>
      </w:pPr>
    </w:p>
    <w:p w14:paraId="41F35425" w14:textId="0F7F1F99" w:rsidR="000B6B4E" w:rsidRDefault="000B6B4E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Some key difficulties I found was integrate the </w:t>
      </w:r>
      <w:r w:rsidR="00E0767B">
        <w:rPr>
          <w:rFonts w:ascii="Arial" w:hAnsi="Arial"/>
          <w:sz w:val="24"/>
          <w:szCs w:val="24"/>
        </w:rPr>
        <w:t xml:space="preserve">functions to operate in a GUI </w:t>
      </w:r>
      <w:r w:rsidR="003E69BD">
        <w:rPr>
          <w:rFonts w:ascii="Arial" w:hAnsi="Arial"/>
          <w:sz w:val="24"/>
          <w:szCs w:val="24"/>
        </w:rPr>
        <w:t>especially with the conversion of a string to a char which took a long time to figure out</w:t>
      </w:r>
      <w:r w:rsidR="00123267">
        <w:rPr>
          <w:rFonts w:ascii="Arial" w:hAnsi="Arial"/>
          <w:sz w:val="24"/>
          <w:szCs w:val="24"/>
        </w:rPr>
        <w:t xml:space="preserve"> and some more time after I found out about the Char.Parse method.</w:t>
      </w:r>
      <w:r w:rsidR="00380914">
        <w:rPr>
          <w:rFonts w:ascii="Arial" w:hAnsi="Arial"/>
          <w:sz w:val="24"/>
          <w:szCs w:val="24"/>
        </w:rPr>
        <w:t xml:space="preserve">  </w:t>
      </w:r>
    </w:p>
    <w:p w14:paraId="1AEBE46F" w14:textId="66A74479" w:rsidR="00C921E2" w:rsidRDefault="00C921E2">
      <w:pPr>
        <w:rPr>
          <w:rFonts w:ascii="Arial" w:hAnsi="Arial"/>
          <w:sz w:val="24"/>
          <w:szCs w:val="24"/>
        </w:rPr>
      </w:pPr>
    </w:p>
    <w:p w14:paraId="39FAC11B" w14:textId="10381881" w:rsidR="00C921E2" w:rsidRPr="001205A2" w:rsidRDefault="00C921E2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Some things that can be improved in my submission is </w:t>
      </w:r>
      <w:r w:rsidR="00C400BD">
        <w:rPr>
          <w:rFonts w:ascii="Arial" w:hAnsi="Arial"/>
          <w:sz w:val="24"/>
          <w:szCs w:val="24"/>
        </w:rPr>
        <w:t>the Form1.cs clarity as I accidentally double clicked on some of the textboxes which initialised them in the Form1.cs and if I remove them the Form1.cs will not work correct as it will be searching for that method I removed.</w:t>
      </w:r>
      <w:r w:rsidR="00060117">
        <w:rPr>
          <w:rFonts w:ascii="Arial" w:hAnsi="Arial"/>
          <w:sz w:val="24"/>
          <w:szCs w:val="24"/>
        </w:rPr>
        <w:t xml:space="preserve"> To improve </w:t>
      </w:r>
      <w:r w:rsidR="00552D75">
        <w:rPr>
          <w:rFonts w:ascii="Arial" w:hAnsi="Arial"/>
          <w:sz w:val="24"/>
          <w:szCs w:val="24"/>
        </w:rPr>
        <w:t>this,</w:t>
      </w:r>
      <w:r w:rsidR="00060117">
        <w:rPr>
          <w:rFonts w:ascii="Arial" w:hAnsi="Arial"/>
          <w:sz w:val="24"/>
          <w:szCs w:val="24"/>
        </w:rPr>
        <w:t xml:space="preserve"> I’ll have to be more careful in the future not to initialise aspects in the </w:t>
      </w:r>
      <w:r w:rsidR="00552D75">
        <w:rPr>
          <w:rFonts w:ascii="Arial" w:hAnsi="Arial"/>
          <w:sz w:val="24"/>
          <w:szCs w:val="24"/>
        </w:rPr>
        <w:t>Form1.cs [</w:t>
      </w:r>
      <w:r w:rsidR="00060117">
        <w:rPr>
          <w:rFonts w:ascii="Arial" w:hAnsi="Arial"/>
          <w:sz w:val="24"/>
          <w:szCs w:val="24"/>
        </w:rPr>
        <w:t xml:space="preserve">Design] that I do not want to initialise to help make the code </w:t>
      </w:r>
      <w:r w:rsidR="00552D75">
        <w:rPr>
          <w:rFonts w:ascii="Arial" w:hAnsi="Arial"/>
          <w:sz w:val="24"/>
          <w:szCs w:val="24"/>
        </w:rPr>
        <w:t>clearer</w:t>
      </w:r>
      <w:r w:rsidR="00060117">
        <w:rPr>
          <w:rFonts w:ascii="Arial" w:hAnsi="Arial"/>
          <w:sz w:val="24"/>
          <w:szCs w:val="24"/>
        </w:rPr>
        <w:t>.</w:t>
      </w:r>
    </w:p>
    <w:sectPr w:rsidR="00C921E2" w:rsidRPr="001205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0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5A2"/>
    <w:rsid w:val="00060117"/>
    <w:rsid w:val="000A1C5A"/>
    <w:rsid w:val="000B6B4E"/>
    <w:rsid w:val="001205A2"/>
    <w:rsid w:val="00123267"/>
    <w:rsid w:val="00124EFA"/>
    <w:rsid w:val="00146685"/>
    <w:rsid w:val="00181A6E"/>
    <w:rsid w:val="002B6770"/>
    <w:rsid w:val="003569D4"/>
    <w:rsid w:val="00357BBD"/>
    <w:rsid w:val="00380914"/>
    <w:rsid w:val="0038601E"/>
    <w:rsid w:val="003E69BD"/>
    <w:rsid w:val="00412E56"/>
    <w:rsid w:val="00522945"/>
    <w:rsid w:val="00552D75"/>
    <w:rsid w:val="005827B6"/>
    <w:rsid w:val="00732A54"/>
    <w:rsid w:val="00743F0E"/>
    <w:rsid w:val="007969D5"/>
    <w:rsid w:val="0080514B"/>
    <w:rsid w:val="00960D04"/>
    <w:rsid w:val="009E1133"/>
    <w:rsid w:val="00A01FA7"/>
    <w:rsid w:val="00A6793B"/>
    <w:rsid w:val="00A929A6"/>
    <w:rsid w:val="00A9648E"/>
    <w:rsid w:val="00BF0238"/>
    <w:rsid w:val="00C400BD"/>
    <w:rsid w:val="00C921E2"/>
    <w:rsid w:val="00D07652"/>
    <w:rsid w:val="00E0767B"/>
    <w:rsid w:val="00E77712"/>
    <w:rsid w:val="00F9336B"/>
    <w:rsid w:val="00FE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1A3BC"/>
  <w15:chartTrackingRefBased/>
  <w15:docId w15:val="{CB6106F8-272B-4E24-A110-37134796D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5A2"/>
    <w:pPr>
      <w:spacing w:after="0" w:line="240" w:lineRule="auto"/>
    </w:pPr>
    <w:rPr>
      <w:rFonts w:ascii="Calibri" w:eastAsia="Calibri" w:hAnsi="Calibri" w:cs="Arial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Hall</dc:creator>
  <cp:keywords/>
  <dc:description/>
  <cp:lastModifiedBy>Thomas Hall</cp:lastModifiedBy>
  <cp:revision>40</cp:revision>
  <dcterms:created xsi:type="dcterms:W3CDTF">2020-10-15T08:39:00Z</dcterms:created>
  <dcterms:modified xsi:type="dcterms:W3CDTF">2020-10-25T15:47:00Z</dcterms:modified>
</cp:coreProperties>
</file>