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A3A7" w14:textId="4F713990" w:rsidR="00B3141E" w:rsidRDefault="001B0215" w:rsidP="00B012C7">
      <w:pPr>
        <w:pStyle w:val="a9"/>
        <w:numPr>
          <w:ilvl w:val="0"/>
          <w:numId w:val="1"/>
        </w:numPr>
        <w:rPr>
          <w:rFonts w:hint="eastAsia"/>
          <w:sz w:val="28"/>
          <w:szCs w:val="28"/>
        </w:rPr>
      </w:pPr>
      <w:r>
        <w:rPr>
          <w:noProof/>
        </w:rPr>
        <w:drawing>
          <wp:inline distT="0" distB="0" distL="0" distR="0" wp14:anchorId="3AB373AE" wp14:editId="7E85D9DD">
            <wp:extent cx="5274310" cy="2554605"/>
            <wp:effectExtent l="0" t="0" r="2540" b="0"/>
            <wp:docPr id="2076437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7407" name=""/>
                    <pic:cNvPicPr/>
                  </pic:nvPicPr>
                  <pic:blipFill>
                    <a:blip r:embed="rId5"/>
                    <a:stretch>
                      <a:fillRect/>
                    </a:stretch>
                  </pic:blipFill>
                  <pic:spPr>
                    <a:xfrm>
                      <a:off x="0" y="0"/>
                      <a:ext cx="5274310" cy="2554605"/>
                    </a:xfrm>
                    <a:prstGeom prst="rect">
                      <a:avLst/>
                    </a:prstGeom>
                  </pic:spPr>
                </pic:pic>
              </a:graphicData>
            </a:graphic>
          </wp:inline>
        </w:drawing>
      </w:r>
      <w:r>
        <w:rPr>
          <w:sz w:val="28"/>
          <w:szCs w:val="28"/>
        </w:rPr>
        <w:br/>
      </w:r>
      <w:r>
        <w:rPr>
          <w:rFonts w:hint="eastAsia"/>
          <w:sz w:val="28"/>
          <w:szCs w:val="28"/>
        </w:rPr>
        <w:t>批次号</w:t>
      </w:r>
      <w:r w:rsidR="00844146">
        <w:rPr>
          <w:rFonts w:hint="eastAsia"/>
          <w:sz w:val="28"/>
          <w:szCs w:val="28"/>
        </w:rPr>
        <w:t>改回采用</w:t>
      </w:r>
      <w:r>
        <w:rPr>
          <w:rFonts w:hint="eastAsia"/>
          <w:sz w:val="28"/>
          <w:szCs w:val="28"/>
        </w:rPr>
        <w:t>日期</w:t>
      </w:r>
      <w:r w:rsidR="00844146">
        <w:rPr>
          <w:rFonts w:hint="eastAsia"/>
          <w:sz w:val="28"/>
          <w:szCs w:val="28"/>
        </w:rPr>
        <w:t>的方式，不再是供应商+日期。就是WR-</w:t>
      </w:r>
      <w:r w:rsidR="00844146">
        <w:rPr>
          <w:sz w:val="28"/>
          <w:szCs w:val="28"/>
        </w:rPr>
        <w:t>“</w:t>
      </w:r>
      <w:r w:rsidR="00844146">
        <w:rPr>
          <w:rFonts w:hint="eastAsia"/>
          <w:sz w:val="28"/>
          <w:szCs w:val="28"/>
        </w:rPr>
        <w:t>后面的数据</w:t>
      </w:r>
      <w:r w:rsidR="00844146">
        <w:rPr>
          <w:sz w:val="28"/>
          <w:szCs w:val="28"/>
        </w:rPr>
        <w:t>”</w:t>
      </w:r>
      <w:r w:rsidR="00844146">
        <w:rPr>
          <w:rFonts w:hint="eastAsia"/>
          <w:sz w:val="28"/>
          <w:szCs w:val="28"/>
        </w:rPr>
        <w:t>。“”需要引号里面的日期数据。</w:t>
      </w:r>
    </w:p>
    <w:p w14:paraId="140DFC5F" w14:textId="77777777" w:rsidR="00844146" w:rsidRDefault="005924C0" w:rsidP="005924C0">
      <w:pPr>
        <w:pStyle w:val="a9"/>
        <w:numPr>
          <w:ilvl w:val="0"/>
          <w:numId w:val="1"/>
        </w:numPr>
        <w:rPr>
          <w:sz w:val="28"/>
          <w:szCs w:val="28"/>
        </w:rPr>
      </w:pPr>
      <w:r>
        <w:rPr>
          <w:noProof/>
        </w:rPr>
        <w:drawing>
          <wp:inline distT="0" distB="0" distL="0" distR="0" wp14:anchorId="3B7E8981" wp14:editId="12D70150">
            <wp:extent cx="5274310" cy="2554605"/>
            <wp:effectExtent l="0" t="0" r="2540" b="0"/>
            <wp:docPr id="468218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8638" name=""/>
                    <pic:cNvPicPr/>
                  </pic:nvPicPr>
                  <pic:blipFill>
                    <a:blip r:embed="rId6"/>
                    <a:stretch>
                      <a:fillRect/>
                    </a:stretch>
                  </pic:blipFill>
                  <pic:spPr>
                    <a:xfrm>
                      <a:off x="0" y="0"/>
                      <a:ext cx="5274310" cy="2554605"/>
                    </a:xfrm>
                    <a:prstGeom prst="rect">
                      <a:avLst/>
                    </a:prstGeom>
                  </pic:spPr>
                </pic:pic>
              </a:graphicData>
            </a:graphic>
          </wp:inline>
        </w:drawing>
      </w:r>
    </w:p>
    <w:p w14:paraId="5930FBD4" w14:textId="00F34F5E" w:rsidR="00844146" w:rsidRPr="00844146" w:rsidRDefault="00844146" w:rsidP="00844146">
      <w:pPr>
        <w:pStyle w:val="a9"/>
        <w:ind w:left="360"/>
        <w:rPr>
          <w:rFonts w:hint="eastAsia"/>
          <w:sz w:val="28"/>
          <w:szCs w:val="28"/>
        </w:rPr>
      </w:pPr>
      <w:r>
        <w:rPr>
          <w:rFonts w:hint="eastAsia"/>
          <w:sz w:val="28"/>
          <w:szCs w:val="28"/>
        </w:rPr>
        <w:t>检验结论改为“特采，合格，不合格”下拉选择。并且可以让他们自定义补充。</w:t>
      </w:r>
    </w:p>
    <w:p w14:paraId="440DE3C3" w14:textId="796D1347" w:rsidR="00771C70" w:rsidRPr="00844146" w:rsidRDefault="0011664B" w:rsidP="00844146">
      <w:pPr>
        <w:pStyle w:val="a9"/>
        <w:ind w:left="360"/>
        <w:rPr>
          <w:rFonts w:hint="eastAsia"/>
          <w:sz w:val="28"/>
          <w:szCs w:val="28"/>
        </w:rPr>
      </w:pPr>
      <w:r>
        <w:rPr>
          <w:noProof/>
        </w:rPr>
        <w:lastRenderedPageBreak/>
        <w:drawing>
          <wp:inline distT="0" distB="0" distL="0" distR="0" wp14:anchorId="1E522736" wp14:editId="1312CFC3">
            <wp:extent cx="5274310" cy="2554605"/>
            <wp:effectExtent l="0" t="0" r="2540" b="0"/>
            <wp:docPr id="1439532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2564" name=""/>
                    <pic:cNvPicPr/>
                  </pic:nvPicPr>
                  <pic:blipFill>
                    <a:blip r:embed="rId7"/>
                    <a:stretch>
                      <a:fillRect/>
                    </a:stretch>
                  </pic:blipFill>
                  <pic:spPr>
                    <a:xfrm>
                      <a:off x="0" y="0"/>
                      <a:ext cx="5274310" cy="2554605"/>
                    </a:xfrm>
                    <a:prstGeom prst="rect">
                      <a:avLst/>
                    </a:prstGeom>
                  </pic:spPr>
                </pic:pic>
              </a:graphicData>
            </a:graphic>
          </wp:inline>
        </w:drawing>
      </w:r>
      <w:r>
        <w:rPr>
          <w:sz w:val="28"/>
          <w:szCs w:val="28"/>
        </w:rPr>
        <w:br/>
      </w:r>
      <w:r w:rsidR="00844146">
        <w:rPr>
          <w:rFonts w:hint="eastAsia"/>
          <w:sz w:val="28"/>
          <w:szCs w:val="28"/>
        </w:rPr>
        <w:t>3.</w:t>
      </w:r>
      <w:r>
        <w:rPr>
          <w:rFonts w:hint="eastAsia"/>
          <w:sz w:val="28"/>
          <w:szCs w:val="28"/>
        </w:rPr>
        <w:t>特采</w:t>
      </w:r>
      <w:r w:rsidR="00844146">
        <w:rPr>
          <w:rFonts w:hint="eastAsia"/>
          <w:sz w:val="28"/>
          <w:szCs w:val="28"/>
        </w:rPr>
        <w:t>单</w:t>
      </w:r>
      <w:r>
        <w:rPr>
          <w:rFonts w:hint="eastAsia"/>
          <w:sz w:val="28"/>
          <w:szCs w:val="28"/>
        </w:rPr>
        <w:t>归</w:t>
      </w:r>
      <w:r w:rsidR="00844146">
        <w:rPr>
          <w:rFonts w:hint="eastAsia"/>
          <w:sz w:val="28"/>
          <w:szCs w:val="28"/>
        </w:rPr>
        <w:t>供应链的</w:t>
      </w:r>
      <w:r>
        <w:rPr>
          <w:rFonts w:hint="eastAsia"/>
          <w:sz w:val="28"/>
          <w:szCs w:val="28"/>
        </w:rPr>
        <w:t>采购</w:t>
      </w:r>
      <w:r w:rsidR="00844146">
        <w:rPr>
          <w:rFonts w:hint="eastAsia"/>
          <w:sz w:val="28"/>
          <w:szCs w:val="28"/>
        </w:rPr>
        <w:t>管理的目录下，不要再品质管理的目录下</w:t>
      </w:r>
      <w:r>
        <w:rPr>
          <w:rFonts w:hint="eastAsia"/>
          <w:sz w:val="28"/>
          <w:szCs w:val="28"/>
        </w:rPr>
        <w:t>。</w:t>
      </w:r>
      <w:r w:rsidR="007B7417">
        <w:rPr>
          <w:noProof/>
        </w:rPr>
        <w:drawing>
          <wp:inline distT="0" distB="0" distL="0" distR="0" wp14:anchorId="23E2622F" wp14:editId="233C3FC7">
            <wp:extent cx="5274310" cy="2554605"/>
            <wp:effectExtent l="0" t="0" r="2540" b="0"/>
            <wp:docPr id="14575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057" name=""/>
                    <pic:cNvPicPr/>
                  </pic:nvPicPr>
                  <pic:blipFill>
                    <a:blip r:embed="rId8"/>
                    <a:stretch>
                      <a:fillRect/>
                    </a:stretch>
                  </pic:blipFill>
                  <pic:spPr>
                    <a:xfrm>
                      <a:off x="0" y="0"/>
                      <a:ext cx="5274310" cy="2554605"/>
                    </a:xfrm>
                    <a:prstGeom prst="rect">
                      <a:avLst/>
                    </a:prstGeom>
                  </pic:spPr>
                </pic:pic>
              </a:graphicData>
            </a:graphic>
          </wp:inline>
        </w:drawing>
      </w:r>
      <w:r w:rsidR="007B7417">
        <w:rPr>
          <w:sz w:val="28"/>
          <w:szCs w:val="28"/>
        </w:rPr>
        <w:br/>
      </w:r>
      <w:r w:rsidR="00844146">
        <w:rPr>
          <w:rFonts w:hint="eastAsia"/>
          <w:sz w:val="28"/>
          <w:szCs w:val="28"/>
        </w:rPr>
        <w:t>4.特采单上面也要</w:t>
      </w:r>
      <w:r w:rsidR="007B7417">
        <w:rPr>
          <w:rFonts w:hint="eastAsia"/>
          <w:sz w:val="28"/>
          <w:szCs w:val="28"/>
        </w:rPr>
        <w:t>可</w:t>
      </w:r>
      <w:r w:rsidR="00844146">
        <w:rPr>
          <w:rFonts w:hint="eastAsia"/>
          <w:sz w:val="28"/>
          <w:szCs w:val="28"/>
        </w:rPr>
        <w:t>以</w:t>
      </w:r>
      <w:r w:rsidR="007B7417">
        <w:rPr>
          <w:rFonts w:hint="eastAsia"/>
          <w:sz w:val="28"/>
          <w:szCs w:val="28"/>
        </w:rPr>
        <w:t>传附件。</w:t>
      </w:r>
      <w:r w:rsidR="00944F1D">
        <w:rPr>
          <w:noProof/>
        </w:rPr>
        <w:lastRenderedPageBreak/>
        <w:drawing>
          <wp:inline distT="0" distB="0" distL="0" distR="0" wp14:anchorId="70F9AAED" wp14:editId="79F6E2A4">
            <wp:extent cx="5274310" cy="2554605"/>
            <wp:effectExtent l="0" t="0" r="2540" b="0"/>
            <wp:docPr id="1383859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9887" name=""/>
                    <pic:cNvPicPr/>
                  </pic:nvPicPr>
                  <pic:blipFill>
                    <a:blip r:embed="rId9"/>
                    <a:stretch>
                      <a:fillRect/>
                    </a:stretch>
                  </pic:blipFill>
                  <pic:spPr>
                    <a:xfrm>
                      <a:off x="0" y="0"/>
                      <a:ext cx="5274310" cy="2554605"/>
                    </a:xfrm>
                    <a:prstGeom prst="rect">
                      <a:avLst/>
                    </a:prstGeom>
                  </pic:spPr>
                </pic:pic>
              </a:graphicData>
            </a:graphic>
          </wp:inline>
        </w:drawing>
      </w:r>
      <w:r w:rsidR="00944F1D">
        <w:rPr>
          <w:sz w:val="28"/>
          <w:szCs w:val="28"/>
        </w:rPr>
        <w:br/>
      </w:r>
      <w:r w:rsidR="00844146">
        <w:rPr>
          <w:rFonts w:hint="eastAsia"/>
          <w:sz w:val="28"/>
          <w:szCs w:val="28"/>
        </w:rPr>
        <w:t>5.品质部意见生成特采要</w:t>
      </w:r>
      <w:r w:rsidR="00944F1D">
        <w:rPr>
          <w:rFonts w:hint="eastAsia"/>
          <w:sz w:val="28"/>
          <w:szCs w:val="28"/>
        </w:rPr>
        <w:t>带检验数据记录单号</w:t>
      </w:r>
      <w:r w:rsidR="00844146">
        <w:rPr>
          <w:rFonts w:hint="eastAsia"/>
          <w:sz w:val="28"/>
          <w:szCs w:val="28"/>
        </w:rPr>
        <w:t>的链接，可以跳转。</w:t>
      </w:r>
      <w:r w:rsidR="00944F1D">
        <w:rPr>
          <w:sz w:val="28"/>
          <w:szCs w:val="28"/>
        </w:rPr>
        <w:br/>
      </w:r>
      <w:r w:rsidR="00944F1D">
        <w:rPr>
          <w:noProof/>
        </w:rPr>
        <w:drawing>
          <wp:inline distT="0" distB="0" distL="0" distR="0" wp14:anchorId="0485DBD0" wp14:editId="4BD31AEE">
            <wp:extent cx="5274310" cy="2554605"/>
            <wp:effectExtent l="0" t="0" r="2540" b="0"/>
            <wp:docPr id="1175352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2325" name=""/>
                    <pic:cNvPicPr/>
                  </pic:nvPicPr>
                  <pic:blipFill>
                    <a:blip r:embed="rId10"/>
                    <a:stretch>
                      <a:fillRect/>
                    </a:stretch>
                  </pic:blipFill>
                  <pic:spPr>
                    <a:xfrm>
                      <a:off x="0" y="0"/>
                      <a:ext cx="5274310" cy="2554605"/>
                    </a:xfrm>
                    <a:prstGeom prst="rect">
                      <a:avLst/>
                    </a:prstGeom>
                  </pic:spPr>
                </pic:pic>
              </a:graphicData>
            </a:graphic>
          </wp:inline>
        </w:drawing>
      </w:r>
      <w:r w:rsidR="00944F1D">
        <w:rPr>
          <w:sz w:val="28"/>
          <w:szCs w:val="28"/>
        </w:rPr>
        <w:br/>
      </w:r>
      <w:r w:rsidR="006A5FAA">
        <w:rPr>
          <w:rFonts w:hint="eastAsia"/>
          <w:sz w:val="28"/>
          <w:szCs w:val="28"/>
        </w:rPr>
        <w:t>6.</w:t>
      </w:r>
      <w:r w:rsidR="00844146">
        <w:rPr>
          <w:rFonts w:hint="eastAsia"/>
          <w:sz w:val="28"/>
          <w:szCs w:val="28"/>
        </w:rPr>
        <w:t>检验报告右边</w:t>
      </w:r>
      <w:r w:rsidR="00944F1D">
        <w:rPr>
          <w:rFonts w:hint="eastAsia"/>
          <w:sz w:val="28"/>
          <w:szCs w:val="28"/>
        </w:rPr>
        <w:t>带来料检验单单号</w:t>
      </w:r>
      <w:r w:rsidR="00844146">
        <w:rPr>
          <w:rFonts w:hint="eastAsia"/>
          <w:sz w:val="28"/>
          <w:szCs w:val="28"/>
        </w:rPr>
        <w:t>的链接</w:t>
      </w:r>
      <w:r w:rsidR="00944F1D">
        <w:rPr>
          <w:rFonts w:hint="eastAsia"/>
          <w:sz w:val="28"/>
          <w:szCs w:val="28"/>
        </w:rPr>
        <w:t>。</w:t>
      </w:r>
      <w:r w:rsidR="002C68CE">
        <w:rPr>
          <w:sz w:val="28"/>
          <w:szCs w:val="28"/>
        </w:rPr>
        <w:br/>
      </w:r>
      <w:r w:rsidR="002C68CE">
        <w:rPr>
          <w:noProof/>
        </w:rPr>
        <w:lastRenderedPageBreak/>
        <w:drawing>
          <wp:inline distT="0" distB="0" distL="0" distR="0" wp14:anchorId="1F0FEDF0" wp14:editId="2896EE8F">
            <wp:extent cx="5274310" cy="2548890"/>
            <wp:effectExtent l="0" t="0" r="2540" b="3810"/>
            <wp:docPr id="155831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15726" name=""/>
                    <pic:cNvPicPr/>
                  </pic:nvPicPr>
                  <pic:blipFill>
                    <a:blip r:embed="rId11"/>
                    <a:stretch>
                      <a:fillRect/>
                    </a:stretch>
                  </pic:blipFill>
                  <pic:spPr>
                    <a:xfrm>
                      <a:off x="0" y="0"/>
                      <a:ext cx="5274310" cy="2548890"/>
                    </a:xfrm>
                    <a:prstGeom prst="rect">
                      <a:avLst/>
                    </a:prstGeom>
                  </pic:spPr>
                </pic:pic>
              </a:graphicData>
            </a:graphic>
          </wp:inline>
        </w:drawing>
      </w:r>
      <w:r w:rsidR="002C68CE">
        <w:rPr>
          <w:sz w:val="28"/>
          <w:szCs w:val="28"/>
        </w:rPr>
        <w:br/>
      </w:r>
      <w:r w:rsidR="006A5FAA">
        <w:rPr>
          <w:rFonts w:hint="eastAsia"/>
          <w:sz w:val="28"/>
          <w:szCs w:val="28"/>
        </w:rPr>
        <w:t>7.</w:t>
      </w:r>
      <w:r w:rsidR="002C68CE">
        <w:rPr>
          <w:rFonts w:hint="eastAsia"/>
          <w:sz w:val="28"/>
          <w:szCs w:val="28"/>
        </w:rPr>
        <w:t>带左侧选择单据目录（包括状态显示）。</w:t>
      </w:r>
      <w:r w:rsidR="00844146">
        <w:rPr>
          <w:rFonts w:hint="eastAsia"/>
          <w:sz w:val="28"/>
          <w:szCs w:val="28"/>
        </w:rPr>
        <w:t>特采单与质量单据下面的单据都需要增加一个和来料检验单一样的选择。如图片所示：</w:t>
      </w:r>
      <w:r w:rsidR="00844146">
        <w:rPr>
          <w:sz w:val="28"/>
          <w:szCs w:val="28"/>
        </w:rPr>
        <w:br/>
      </w:r>
      <w:r w:rsidR="00844146">
        <w:rPr>
          <w:noProof/>
        </w:rPr>
        <w:drawing>
          <wp:inline distT="0" distB="0" distL="0" distR="0" wp14:anchorId="23DCC290" wp14:editId="7EF28928">
            <wp:extent cx="5274310" cy="2827020"/>
            <wp:effectExtent l="0" t="0" r="2540" b="0"/>
            <wp:docPr id="564783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3885" name=""/>
                    <pic:cNvPicPr/>
                  </pic:nvPicPr>
                  <pic:blipFill>
                    <a:blip r:embed="rId12"/>
                    <a:stretch>
                      <a:fillRect/>
                    </a:stretch>
                  </pic:blipFill>
                  <pic:spPr>
                    <a:xfrm>
                      <a:off x="0" y="0"/>
                      <a:ext cx="5274310" cy="2827020"/>
                    </a:xfrm>
                    <a:prstGeom prst="rect">
                      <a:avLst/>
                    </a:prstGeom>
                  </pic:spPr>
                </pic:pic>
              </a:graphicData>
            </a:graphic>
          </wp:inline>
        </w:drawing>
      </w:r>
      <w:r w:rsidR="00B54A6D">
        <w:rPr>
          <w:sz w:val="28"/>
          <w:szCs w:val="28"/>
        </w:rPr>
        <w:br/>
      </w:r>
      <w:r w:rsidR="006A5FAA">
        <w:rPr>
          <w:rFonts w:hint="eastAsia"/>
          <w:sz w:val="28"/>
          <w:szCs w:val="28"/>
        </w:rPr>
        <w:t>8.</w:t>
      </w:r>
      <w:r w:rsidR="00B54A6D">
        <w:rPr>
          <w:rFonts w:hint="eastAsia"/>
          <w:sz w:val="28"/>
          <w:szCs w:val="28"/>
        </w:rPr>
        <w:t>暂收退料</w:t>
      </w:r>
      <w:r w:rsidR="006A5FAA">
        <w:rPr>
          <w:rFonts w:hint="eastAsia"/>
          <w:sz w:val="28"/>
          <w:szCs w:val="28"/>
        </w:rPr>
        <w:t>单需要</w:t>
      </w:r>
      <w:r w:rsidR="00B54A6D">
        <w:rPr>
          <w:rFonts w:hint="eastAsia"/>
          <w:sz w:val="28"/>
          <w:szCs w:val="28"/>
        </w:rPr>
        <w:t>转erp。</w:t>
      </w:r>
      <w:r w:rsidR="00844146">
        <w:rPr>
          <w:rFonts w:hint="eastAsia"/>
          <w:sz w:val="28"/>
          <w:szCs w:val="28"/>
        </w:rPr>
        <w:t>查看接口</w:t>
      </w:r>
      <w:r w:rsidR="006A5FAA">
        <w:rPr>
          <w:rFonts w:hint="eastAsia"/>
          <w:sz w:val="28"/>
          <w:szCs w:val="28"/>
        </w:rPr>
        <w:t>文档是否能够对应</w:t>
      </w:r>
      <w:r w:rsidR="00844146">
        <w:rPr>
          <w:rFonts w:hint="eastAsia"/>
          <w:sz w:val="28"/>
          <w:szCs w:val="28"/>
        </w:rPr>
        <w:t>。</w:t>
      </w:r>
      <w:r w:rsidR="006A5FAA">
        <w:rPr>
          <w:rFonts w:hint="eastAsia"/>
          <w:sz w:val="28"/>
          <w:szCs w:val="28"/>
        </w:rPr>
        <w:t>并且看测试账套能不能转erp.</w:t>
      </w:r>
    </w:p>
    <w:sectPr w:rsidR="00771C70" w:rsidRPr="008441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D5B2F"/>
    <w:multiLevelType w:val="hybridMultilevel"/>
    <w:tmpl w:val="A8D2FFB4"/>
    <w:lvl w:ilvl="0" w:tplc="BD863D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402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09"/>
    <w:rsid w:val="000132B8"/>
    <w:rsid w:val="000742C1"/>
    <w:rsid w:val="00080111"/>
    <w:rsid w:val="0008596F"/>
    <w:rsid w:val="000D051B"/>
    <w:rsid w:val="0011664B"/>
    <w:rsid w:val="001B0215"/>
    <w:rsid w:val="001E12D1"/>
    <w:rsid w:val="00271617"/>
    <w:rsid w:val="002C68CE"/>
    <w:rsid w:val="003F28A2"/>
    <w:rsid w:val="004F60D5"/>
    <w:rsid w:val="005924C0"/>
    <w:rsid w:val="006A5FAA"/>
    <w:rsid w:val="00735CEE"/>
    <w:rsid w:val="00771C70"/>
    <w:rsid w:val="007B7417"/>
    <w:rsid w:val="007D5C85"/>
    <w:rsid w:val="00844146"/>
    <w:rsid w:val="00944F1D"/>
    <w:rsid w:val="00970E2A"/>
    <w:rsid w:val="00A20B09"/>
    <w:rsid w:val="00AD34FD"/>
    <w:rsid w:val="00B012C7"/>
    <w:rsid w:val="00B3141E"/>
    <w:rsid w:val="00B54A6D"/>
    <w:rsid w:val="00C63291"/>
    <w:rsid w:val="00E31FA4"/>
    <w:rsid w:val="00E91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15B7"/>
  <w15:chartTrackingRefBased/>
  <w15:docId w15:val="{59036C6D-8D10-4A3F-9AEC-210FEE6D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0B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20B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0B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0B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0B0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0B0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0B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0B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0B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0B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20B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0B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0B09"/>
    <w:rPr>
      <w:rFonts w:cstheme="majorBidi"/>
      <w:color w:val="2F5496" w:themeColor="accent1" w:themeShade="BF"/>
      <w:sz w:val="28"/>
      <w:szCs w:val="28"/>
    </w:rPr>
  </w:style>
  <w:style w:type="character" w:customStyle="1" w:styleId="50">
    <w:name w:val="标题 5 字符"/>
    <w:basedOn w:val="a0"/>
    <w:link w:val="5"/>
    <w:uiPriority w:val="9"/>
    <w:semiHidden/>
    <w:rsid w:val="00A20B09"/>
    <w:rPr>
      <w:rFonts w:cstheme="majorBidi"/>
      <w:color w:val="2F5496" w:themeColor="accent1" w:themeShade="BF"/>
      <w:sz w:val="24"/>
    </w:rPr>
  </w:style>
  <w:style w:type="character" w:customStyle="1" w:styleId="60">
    <w:name w:val="标题 6 字符"/>
    <w:basedOn w:val="a0"/>
    <w:link w:val="6"/>
    <w:uiPriority w:val="9"/>
    <w:semiHidden/>
    <w:rsid w:val="00A20B09"/>
    <w:rPr>
      <w:rFonts w:cstheme="majorBidi"/>
      <w:b/>
      <w:bCs/>
      <w:color w:val="2F5496" w:themeColor="accent1" w:themeShade="BF"/>
    </w:rPr>
  </w:style>
  <w:style w:type="character" w:customStyle="1" w:styleId="70">
    <w:name w:val="标题 7 字符"/>
    <w:basedOn w:val="a0"/>
    <w:link w:val="7"/>
    <w:uiPriority w:val="9"/>
    <w:semiHidden/>
    <w:rsid w:val="00A20B09"/>
    <w:rPr>
      <w:rFonts w:cstheme="majorBidi"/>
      <w:b/>
      <w:bCs/>
      <w:color w:val="595959" w:themeColor="text1" w:themeTint="A6"/>
    </w:rPr>
  </w:style>
  <w:style w:type="character" w:customStyle="1" w:styleId="80">
    <w:name w:val="标题 8 字符"/>
    <w:basedOn w:val="a0"/>
    <w:link w:val="8"/>
    <w:uiPriority w:val="9"/>
    <w:semiHidden/>
    <w:rsid w:val="00A20B09"/>
    <w:rPr>
      <w:rFonts w:cstheme="majorBidi"/>
      <w:color w:val="595959" w:themeColor="text1" w:themeTint="A6"/>
    </w:rPr>
  </w:style>
  <w:style w:type="character" w:customStyle="1" w:styleId="90">
    <w:name w:val="标题 9 字符"/>
    <w:basedOn w:val="a0"/>
    <w:link w:val="9"/>
    <w:uiPriority w:val="9"/>
    <w:semiHidden/>
    <w:rsid w:val="00A20B09"/>
    <w:rPr>
      <w:rFonts w:eastAsiaTheme="majorEastAsia" w:cstheme="majorBidi"/>
      <w:color w:val="595959" w:themeColor="text1" w:themeTint="A6"/>
    </w:rPr>
  </w:style>
  <w:style w:type="paragraph" w:styleId="a3">
    <w:name w:val="Title"/>
    <w:basedOn w:val="a"/>
    <w:next w:val="a"/>
    <w:link w:val="a4"/>
    <w:uiPriority w:val="10"/>
    <w:qFormat/>
    <w:rsid w:val="00A20B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0B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0B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0B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0B09"/>
    <w:pPr>
      <w:spacing w:before="160"/>
      <w:jc w:val="center"/>
    </w:pPr>
    <w:rPr>
      <w:i/>
      <w:iCs/>
      <w:color w:val="404040" w:themeColor="text1" w:themeTint="BF"/>
    </w:rPr>
  </w:style>
  <w:style w:type="character" w:customStyle="1" w:styleId="a8">
    <w:name w:val="引用 字符"/>
    <w:basedOn w:val="a0"/>
    <w:link w:val="a7"/>
    <w:uiPriority w:val="29"/>
    <w:rsid w:val="00A20B09"/>
    <w:rPr>
      <w:i/>
      <w:iCs/>
      <w:color w:val="404040" w:themeColor="text1" w:themeTint="BF"/>
    </w:rPr>
  </w:style>
  <w:style w:type="paragraph" w:styleId="a9">
    <w:name w:val="List Paragraph"/>
    <w:basedOn w:val="a"/>
    <w:uiPriority w:val="34"/>
    <w:qFormat/>
    <w:rsid w:val="00A20B09"/>
    <w:pPr>
      <w:ind w:left="720"/>
      <w:contextualSpacing/>
    </w:pPr>
  </w:style>
  <w:style w:type="character" w:styleId="aa">
    <w:name w:val="Intense Emphasis"/>
    <w:basedOn w:val="a0"/>
    <w:uiPriority w:val="21"/>
    <w:qFormat/>
    <w:rsid w:val="00A20B09"/>
    <w:rPr>
      <w:i/>
      <w:iCs/>
      <w:color w:val="2F5496" w:themeColor="accent1" w:themeShade="BF"/>
    </w:rPr>
  </w:style>
  <w:style w:type="paragraph" w:styleId="ab">
    <w:name w:val="Intense Quote"/>
    <w:basedOn w:val="a"/>
    <w:next w:val="a"/>
    <w:link w:val="ac"/>
    <w:uiPriority w:val="30"/>
    <w:qFormat/>
    <w:rsid w:val="00A20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0B09"/>
    <w:rPr>
      <w:i/>
      <w:iCs/>
      <w:color w:val="2F5496" w:themeColor="accent1" w:themeShade="BF"/>
    </w:rPr>
  </w:style>
  <w:style w:type="character" w:styleId="ad">
    <w:name w:val="Intense Reference"/>
    <w:basedOn w:val="a0"/>
    <w:uiPriority w:val="32"/>
    <w:qFormat/>
    <w:rsid w:val="00A20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45</Words>
  <Characters>258</Characters>
  <Application>Microsoft Office Word</Application>
  <DocSecurity>0</DocSecurity>
  <Lines>2</Lines>
  <Paragraphs>1</Paragraphs>
  <ScaleCrop>false</ScaleCrop>
  <Company/>
  <LinksUpToDate>false</LinksUpToDate>
  <CharactersWithSpaces>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zjie_123456@outlook.com</dc:creator>
  <cp:keywords/>
  <dc:description/>
  <cp:lastModifiedBy>zjie_123456@outlook.com</cp:lastModifiedBy>
  <cp:revision>14</cp:revision>
  <dcterms:created xsi:type="dcterms:W3CDTF">2026-10-19T03:06:00Z</dcterms:created>
  <dcterms:modified xsi:type="dcterms:W3CDTF">2026-10-19T10:02:00Z</dcterms:modified>
</cp:coreProperties>
</file>