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AADF" w14:textId="18D6DD20" w:rsidR="00866008" w:rsidRPr="00866008" w:rsidRDefault="00F264D7" w:rsidP="00866008">
      <w:pPr>
        <w:rPr>
          <w:rFonts w:ascii="Times New Roman" w:eastAsia="Times New Roman" w:hAnsi="Times New Roman" w:cs="Times New Roman"/>
          <w:i/>
          <w:iCs/>
        </w:rPr>
      </w:pPr>
      <w:r w:rsidRPr="00F264D7">
        <w:rPr>
          <w:rFonts w:ascii="Times New Roman" w:eastAsia="Times New Roman" w:hAnsi="Times New Roman" w:cs="Times New Roman"/>
          <w:i/>
          <w:iCs/>
        </w:rPr>
        <w:t>Важно!</w:t>
      </w:r>
      <w:r w:rsidR="00866008">
        <w:rPr>
          <w:rFonts w:ascii="Times New Roman" w:eastAsia="Times New Roman" w:hAnsi="Times New Roman" w:cs="Times New Roman"/>
          <w:i/>
          <w:iCs/>
        </w:rPr>
        <w:t xml:space="preserve"> Г</w:t>
      </w:r>
      <w:r w:rsidRPr="00F264D7">
        <w:rPr>
          <w:rFonts w:ascii="Times New Roman" w:eastAsia="Times New Roman" w:hAnsi="Times New Roman" w:cs="Times New Roman"/>
          <w:i/>
          <w:iCs/>
        </w:rPr>
        <w:t>лавная цель</w:t>
      </w:r>
      <w:r w:rsidR="00866008">
        <w:rPr>
          <w:rFonts w:ascii="Times New Roman" w:eastAsia="Times New Roman" w:hAnsi="Times New Roman" w:cs="Times New Roman"/>
          <w:i/>
          <w:iCs/>
        </w:rPr>
        <w:t xml:space="preserve"> этого документа</w:t>
      </w:r>
      <w:r w:rsidRPr="00F264D7">
        <w:rPr>
          <w:rFonts w:ascii="Times New Roman" w:eastAsia="Times New Roman" w:hAnsi="Times New Roman" w:cs="Times New Roman"/>
          <w:i/>
          <w:iCs/>
        </w:rPr>
        <w:t xml:space="preserve"> – помочь зафиксировать все недостатки, обнаруженные в ходе осмотра недвижимости, чтобы Вы могли требовать их устранения от Продавца или Застройщика. Законодательно утвержденной формы такого Акта не существует, поэтому можете составить его в произвольной форме. </w:t>
      </w:r>
    </w:p>
    <w:p w14:paraId="5F21D201" w14:textId="77777777" w:rsidR="00866008" w:rsidRDefault="00866008" w:rsidP="00866008">
      <w:pPr>
        <w:rPr>
          <w:rFonts w:ascii="Times New Roman" w:eastAsia="Times New Roman" w:hAnsi="Times New Roman" w:cs="Times New Roman"/>
          <w:i/>
          <w:iCs/>
        </w:rPr>
      </w:pPr>
    </w:p>
    <w:p w14:paraId="681DE0C9" w14:textId="768CE482" w:rsidR="00866008" w:rsidRPr="00866008" w:rsidRDefault="00866008" w:rsidP="00866008">
      <w:pPr>
        <w:rPr>
          <w:rFonts w:ascii="Times New Roman" w:eastAsia="Times New Roman" w:hAnsi="Times New Roman" w:cs="Times New Roman"/>
          <w:i/>
          <w:iCs/>
        </w:rPr>
      </w:pPr>
      <w:r w:rsidRPr="00866008">
        <w:rPr>
          <w:rFonts w:ascii="Times New Roman" w:eastAsia="Times New Roman" w:hAnsi="Times New Roman" w:cs="Times New Roman"/>
          <w:i/>
          <w:iCs/>
        </w:rPr>
        <w:t>При составлении Акта можете опираться на следующие статьи:</w:t>
      </w:r>
      <w:hyperlink r:id="rId8" w:anchor="RGh4crU07hV06vXI" w:history="1">
        <w:r w:rsidRPr="00E76BB9">
          <w:rPr>
            <w:rStyle w:val="a4"/>
            <w:rFonts w:ascii="Times New Roman" w:eastAsia="Times New Roman" w:hAnsi="Times New Roman" w:cs="Times New Roman"/>
            <w:i/>
            <w:iCs/>
          </w:rPr>
          <w:t> ст. 469</w:t>
        </w:r>
      </w:hyperlink>
      <w:hyperlink r:id="rId9" w:anchor="NEt4crUESJrBHfp4" w:history="1">
        <w:r w:rsidRPr="00E76BB9">
          <w:rPr>
            <w:rStyle w:val="a4"/>
            <w:rFonts w:ascii="Times New Roman" w:eastAsia="Times New Roman" w:hAnsi="Times New Roman" w:cs="Times New Roman"/>
            <w:i/>
            <w:iCs/>
          </w:rPr>
          <w:t>, ст. 475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, </w:t>
      </w:r>
      <w:hyperlink r:id="rId10" w:anchor="CQv5crUHfWFgfKAe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556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, </w:t>
      </w:r>
      <w:hyperlink r:id="rId11" w:anchor="P926crU2ZiohbHlc1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557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Гражданского кодекса РФ, а также </w:t>
      </w:r>
      <w:hyperlink r:id="rId12" w:anchor="nOD6crUGeeXMJeGU3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7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и </w:t>
      </w:r>
      <w:hyperlink r:id="rId13" w:anchor="jtM6crUKqinv3va61" w:history="1">
        <w:r w:rsidRPr="00866008">
          <w:rPr>
            <w:rStyle w:val="a4"/>
            <w:rFonts w:ascii="Times New Roman" w:eastAsia="Times New Roman" w:hAnsi="Times New Roman" w:cs="Times New Roman"/>
            <w:i/>
            <w:iCs/>
          </w:rPr>
          <w:t>ст. 8</w:t>
        </w:r>
      </w:hyperlink>
      <w:r w:rsidRPr="00866008">
        <w:rPr>
          <w:rFonts w:ascii="Times New Roman" w:eastAsia="Times New Roman" w:hAnsi="Times New Roman" w:cs="Times New Roman"/>
          <w:i/>
          <w:iCs/>
        </w:rPr>
        <w:t xml:space="preserve"> Федерального закона от 30.12.2004 № 214-ФЗ «Об участии в долевом строительстве...».</w:t>
      </w:r>
    </w:p>
    <w:p w14:paraId="63E470C2" w14:textId="77777777" w:rsidR="00866008" w:rsidRPr="00F264D7" w:rsidRDefault="00866008" w:rsidP="00F264D7">
      <w:pPr>
        <w:rPr>
          <w:rFonts w:ascii="Times New Roman" w:eastAsia="Times New Roman" w:hAnsi="Times New Roman" w:cs="Times New Roman"/>
          <w:i/>
          <w:iCs/>
        </w:rPr>
      </w:pPr>
    </w:p>
    <w:p w14:paraId="1CBB1B7D" w14:textId="77777777" w:rsidR="001B066B" w:rsidRPr="00F264D7" w:rsidRDefault="001B066B" w:rsidP="001B066B">
      <w:pPr>
        <w:pStyle w:val="ConsPlusNormal"/>
        <w:jc w:val="both"/>
        <w:rPr>
          <w:b/>
          <w:bCs/>
        </w:rPr>
      </w:pPr>
    </w:p>
    <w:p w14:paraId="511A3C89" w14:textId="36F00A0F" w:rsidR="001B066B" w:rsidRPr="00AD5008" w:rsidRDefault="001B066B" w:rsidP="001B066B">
      <w:pPr>
        <w:pStyle w:val="ConsPlusNormal"/>
        <w:jc w:val="center"/>
        <w:rPr>
          <w:b/>
          <w:bCs/>
        </w:rPr>
      </w:pPr>
      <w:r w:rsidRPr="00AD5008">
        <w:rPr>
          <w:b/>
          <w:bCs/>
        </w:rPr>
        <w:t>А</w:t>
      </w:r>
      <w:r w:rsidR="00027FEC">
        <w:rPr>
          <w:b/>
          <w:bCs/>
        </w:rPr>
        <w:t>кт</w:t>
      </w:r>
      <w:r w:rsidRPr="00AD5008">
        <w:rPr>
          <w:b/>
          <w:bCs/>
        </w:rPr>
        <w:t xml:space="preserve"> N ___</w:t>
      </w:r>
    </w:p>
    <w:p w14:paraId="76914176" w14:textId="742CA83F" w:rsidR="001B066B" w:rsidRPr="00AD5008" w:rsidRDefault="00027FEC" w:rsidP="001B066B">
      <w:pPr>
        <w:pStyle w:val="ConsPlusNormal"/>
        <w:jc w:val="center"/>
        <w:rPr>
          <w:b/>
          <w:bCs/>
        </w:rPr>
      </w:pPr>
      <w:r>
        <w:rPr>
          <w:b/>
          <w:bCs/>
        </w:rPr>
        <w:t xml:space="preserve">о выявленных недостатках недвижимости </w:t>
      </w:r>
    </w:p>
    <w:p w14:paraId="3D894913" w14:textId="77777777" w:rsidR="001B066B" w:rsidRPr="009C63E6" w:rsidRDefault="001B066B" w:rsidP="001B066B">
      <w:pPr>
        <w:pStyle w:val="ConsPlusNormal"/>
        <w:jc w:val="center"/>
      </w:pPr>
    </w:p>
    <w:p w14:paraId="56C52575" w14:textId="77777777" w:rsidR="001B066B" w:rsidRPr="009C63E6" w:rsidRDefault="001B066B" w:rsidP="001B066B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1B066B" w:rsidRPr="009C63E6" w14:paraId="507150D6" w14:textId="77777777" w:rsidTr="00892795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43AE540" w14:textId="0FE56E95" w:rsidR="001B066B" w:rsidRPr="009C63E6" w:rsidRDefault="00DD795C" w:rsidP="00892795">
            <w:pPr>
              <w:pStyle w:val="ConsPlusNormal"/>
            </w:pPr>
            <w:r>
              <w:t>Место составления акта</w:t>
            </w:r>
            <w:r w:rsidR="001B066B" w:rsidRPr="009C63E6">
              <w:t> __________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79A9BB" w14:textId="77777777" w:rsidR="001B066B" w:rsidRPr="009C63E6" w:rsidRDefault="001B066B" w:rsidP="00892795">
            <w:pPr>
              <w:pStyle w:val="ConsPlusNormal"/>
              <w:jc w:val="right"/>
            </w:pPr>
            <w:r w:rsidRPr="009C63E6">
              <w:t>"___"________ 20__ г.</w:t>
            </w:r>
          </w:p>
        </w:tc>
      </w:tr>
    </w:tbl>
    <w:p w14:paraId="2636FCC8" w14:textId="3560BD5F" w:rsidR="001B066B" w:rsidRPr="009C63E6" w:rsidRDefault="001B066B" w:rsidP="001B066B">
      <w:pPr>
        <w:pStyle w:val="ConsPlusNormal"/>
        <w:spacing w:before="240"/>
        <w:ind w:firstLine="540"/>
        <w:jc w:val="both"/>
      </w:pPr>
      <w:r>
        <w:t xml:space="preserve">Покупатель </w:t>
      </w:r>
      <w:r w:rsidRPr="009C63E6">
        <w:t xml:space="preserve">_____________________________________________ </w:t>
      </w:r>
      <w:r w:rsidRPr="001B066B">
        <w:rPr>
          <w:i/>
          <w:iCs/>
        </w:rPr>
        <w:t>(Ф.И.О.)</w:t>
      </w:r>
      <w:r w:rsidRPr="009C63E6">
        <w:t>,</w:t>
      </w:r>
      <w:r>
        <w:t xml:space="preserve"> паспорт: серия: </w:t>
      </w:r>
      <w:r w:rsidRPr="009C63E6">
        <w:t>____________</w:t>
      </w:r>
      <w:r>
        <w:t xml:space="preserve"> номер </w:t>
      </w:r>
      <w:r w:rsidRPr="009C63E6">
        <w:t xml:space="preserve">____________, </w:t>
      </w:r>
      <w:r>
        <w:t xml:space="preserve">выдан: кем </w:t>
      </w:r>
      <w:r w:rsidRPr="009C63E6">
        <w:t xml:space="preserve">______________ </w:t>
      </w:r>
      <w:r>
        <w:t>когда</w:t>
      </w:r>
      <w:r w:rsidRPr="009C63E6">
        <w:t>______________</w:t>
      </w:r>
      <w:r>
        <w:t>, зарегистрирован по адресу</w:t>
      </w:r>
      <w:r w:rsidRPr="009C63E6">
        <w:t>______________);</w:t>
      </w:r>
    </w:p>
    <w:p w14:paraId="268C52BC" w14:textId="37C84915" w:rsidR="001B066B" w:rsidRPr="009C63E6" w:rsidRDefault="001B066B" w:rsidP="001B066B">
      <w:pPr>
        <w:pStyle w:val="ConsPlusNormal"/>
        <w:spacing w:before="240"/>
        <w:ind w:firstLine="540"/>
        <w:jc w:val="both"/>
      </w:pPr>
      <w:r>
        <w:t>Продавец/Застройщик</w:t>
      </w:r>
      <w:r w:rsidRPr="009C63E6">
        <w:t xml:space="preserve">_________________________________________ </w:t>
      </w:r>
      <w:r w:rsidRPr="001B066B">
        <w:rPr>
          <w:i/>
          <w:iCs/>
        </w:rPr>
        <w:t>(Ф.И.О.),</w:t>
      </w:r>
      <w:r>
        <w:t xml:space="preserve"> паспорт: серия: </w:t>
      </w:r>
      <w:r w:rsidRPr="009C63E6">
        <w:t>____________</w:t>
      </w:r>
      <w:r>
        <w:t xml:space="preserve"> номер </w:t>
      </w:r>
      <w:r w:rsidRPr="009C63E6">
        <w:t xml:space="preserve">____________, </w:t>
      </w:r>
      <w:r>
        <w:t xml:space="preserve">выдан: кем </w:t>
      </w:r>
      <w:r w:rsidRPr="009C63E6">
        <w:t xml:space="preserve">______________ </w:t>
      </w:r>
      <w:r>
        <w:t>когда</w:t>
      </w:r>
      <w:r w:rsidRPr="009C63E6">
        <w:t>______________</w:t>
      </w:r>
      <w:r>
        <w:t>, зарегистрирован по адресу</w:t>
      </w:r>
      <w:r w:rsidRPr="009C63E6">
        <w:t>______________)</w:t>
      </w:r>
    </w:p>
    <w:p w14:paraId="704EB41C" w14:textId="77777777" w:rsidR="001B066B" w:rsidRPr="009C63E6" w:rsidRDefault="001B066B" w:rsidP="001B066B">
      <w:pPr>
        <w:pStyle w:val="ConsPlusNormal"/>
        <w:ind w:firstLine="540"/>
        <w:jc w:val="both"/>
      </w:pPr>
    </w:p>
    <w:p w14:paraId="166090C2" w14:textId="77777777" w:rsidR="001B066B" w:rsidRPr="009C63E6" w:rsidRDefault="001B066B" w:rsidP="001B066B">
      <w:pPr>
        <w:pStyle w:val="ConsPlusNormal"/>
        <w:ind w:firstLine="540"/>
        <w:jc w:val="both"/>
      </w:pPr>
      <w:r>
        <w:t>составили</w:t>
      </w:r>
      <w:r w:rsidRPr="009C63E6">
        <w:t xml:space="preserve"> </w:t>
      </w:r>
      <w:r>
        <w:t>настоящий Акт о нижеследующем</w:t>
      </w:r>
      <w:r w:rsidRPr="009C63E6">
        <w:t>:</w:t>
      </w:r>
    </w:p>
    <w:p w14:paraId="119E1C40" w14:textId="77777777" w:rsidR="001B066B" w:rsidRPr="009C63E6" w:rsidRDefault="001B066B" w:rsidP="001B066B">
      <w:pPr>
        <w:pStyle w:val="ConsPlusNormal"/>
        <w:ind w:firstLine="540"/>
        <w:jc w:val="both"/>
      </w:pPr>
    </w:p>
    <w:p w14:paraId="79AE7872" w14:textId="1AC3A326" w:rsidR="001B066B" w:rsidRPr="009C63E6" w:rsidRDefault="001B066B" w:rsidP="001B066B">
      <w:pPr>
        <w:pStyle w:val="ConsPlusNormal"/>
        <w:ind w:firstLine="540"/>
        <w:jc w:val="both"/>
      </w:pPr>
      <w:r w:rsidRPr="009C63E6">
        <w:t xml:space="preserve">1. </w:t>
      </w:r>
      <w:r w:rsidR="00DD4A6E">
        <w:t xml:space="preserve">В соответствии с </w:t>
      </w:r>
      <w:r>
        <w:t>Договор</w:t>
      </w:r>
      <w:r w:rsidR="00DD4A6E">
        <w:t>ом</w:t>
      </w:r>
      <w:r>
        <w:t xml:space="preserve"> </w:t>
      </w:r>
      <w:r w:rsidRPr="009C63E6">
        <w:t>купли-продажи</w:t>
      </w:r>
      <w:r w:rsidR="00DD4A6E">
        <w:t xml:space="preserve"> (или Договором долевого участия)</w:t>
      </w:r>
      <w:r w:rsidRPr="009C63E6">
        <w:t xml:space="preserve"> недвижимости N __</w:t>
      </w:r>
      <w:r>
        <w:t xml:space="preserve"> </w:t>
      </w:r>
      <w:r w:rsidRPr="009C63E6">
        <w:t xml:space="preserve">от "__" ________ 20__ г. </w:t>
      </w:r>
      <w:r>
        <w:t>П</w:t>
      </w:r>
      <w:r w:rsidRPr="009C63E6">
        <w:t>окупател</w:t>
      </w:r>
      <w:r w:rsidR="00DD4A6E">
        <w:t>ем был произведен осмотр</w:t>
      </w:r>
      <w:r w:rsidRPr="009C63E6">
        <w:t xml:space="preserve"> объект</w:t>
      </w:r>
      <w:r w:rsidR="00DD4A6E">
        <w:t>а</w:t>
      </w:r>
      <w:r w:rsidRPr="009C63E6">
        <w:t xml:space="preserve"> недвижимости</w:t>
      </w:r>
      <w:r>
        <w:t>:</w:t>
      </w:r>
    </w:p>
    <w:p w14:paraId="354FAC45" w14:textId="19A87054" w:rsidR="001B066B" w:rsidRPr="00D42E61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 w:rsidRPr="009C63E6">
        <w:t>-</w:t>
      </w:r>
      <w:r w:rsidR="00F264D7">
        <w:t xml:space="preserve"> </w:t>
      </w:r>
      <w:r w:rsidRPr="009C63E6">
        <w:t>расположенн</w:t>
      </w:r>
      <w:r w:rsidR="00DD4A6E">
        <w:t>ого</w:t>
      </w:r>
      <w:r w:rsidRPr="009C63E6">
        <w:t xml:space="preserve"> по адресу: _________________________</w:t>
      </w:r>
      <w:r w:rsidR="00DD4A6E">
        <w:t xml:space="preserve"> </w:t>
      </w:r>
      <w:r w:rsidR="00DD4A6E" w:rsidRPr="00DD4A6E">
        <w:rPr>
          <w:i/>
          <w:iCs/>
        </w:rPr>
        <w:t>(указать точный адрес объекта)</w:t>
      </w:r>
      <w:r w:rsidRPr="009C63E6">
        <w:t xml:space="preserve">, кадастровый номер _________________________, площадью ______________ </w:t>
      </w:r>
      <w:r>
        <w:t>(</w:t>
      </w:r>
      <w:r w:rsidRPr="00D42E61">
        <w:rPr>
          <w:i/>
          <w:iCs/>
        </w:rPr>
        <w:t>написать все важные характеристики объекта).</w:t>
      </w:r>
    </w:p>
    <w:p w14:paraId="4C909A79" w14:textId="72F94A01" w:rsidR="001B066B" w:rsidRPr="009C63E6" w:rsidRDefault="001B066B" w:rsidP="001B066B">
      <w:pPr>
        <w:pStyle w:val="ConsPlusNormal"/>
        <w:spacing w:before="240"/>
        <w:ind w:firstLine="540"/>
        <w:jc w:val="both"/>
      </w:pPr>
      <w:r w:rsidRPr="009C63E6">
        <w:t xml:space="preserve">2. </w:t>
      </w:r>
      <w:r>
        <w:t>В ходе осмотра</w:t>
      </w:r>
      <w:r w:rsidRPr="009C63E6">
        <w:t xml:space="preserve"> объекта</w:t>
      </w:r>
      <w:r>
        <w:t xml:space="preserve"> недвижимости были</w:t>
      </w:r>
      <w:r w:rsidRPr="009C63E6">
        <w:t xml:space="preserve"> выявлены следующие </w:t>
      </w:r>
      <w:r w:rsidR="00DD4A6E">
        <w:t xml:space="preserve">существенные </w:t>
      </w:r>
      <w:r w:rsidRPr="009C63E6">
        <w:t>недостатки</w:t>
      </w:r>
      <w:r>
        <w:t>, которые препятствуют нормальной эксплуатации объекта и его использованию по назначению</w:t>
      </w:r>
      <w:r w:rsidRPr="009C63E6">
        <w:t>:</w:t>
      </w:r>
    </w:p>
    <w:p w14:paraId="6282F1C4" w14:textId="77777777" w:rsidR="001B066B" w:rsidRPr="009C63E6" w:rsidRDefault="001B066B" w:rsidP="001B066B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2777"/>
        <w:gridCol w:w="5612"/>
      </w:tblGrid>
      <w:tr w:rsidR="001B066B" w:rsidRPr="009C63E6" w14:paraId="59B21CCD" w14:textId="77777777" w:rsidTr="00892795">
        <w:tc>
          <w:tcPr>
            <w:tcW w:w="680" w:type="dxa"/>
          </w:tcPr>
          <w:p w14:paraId="5481D5ED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N</w:t>
            </w:r>
          </w:p>
        </w:tc>
        <w:tc>
          <w:tcPr>
            <w:tcW w:w="2777" w:type="dxa"/>
          </w:tcPr>
          <w:p w14:paraId="13F8CA41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Перечень выявленных недостатков</w:t>
            </w:r>
          </w:p>
        </w:tc>
        <w:tc>
          <w:tcPr>
            <w:tcW w:w="5612" w:type="dxa"/>
          </w:tcPr>
          <w:p w14:paraId="4A73DB55" w14:textId="77777777" w:rsidR="001B066B" w:rsidRPr="009C63E6" w:rsidRDefault="001B066B" w:rsidP="00892795">
            <w:pPr>
              <w:pStyle w:val="ConsPlusNormal"/>
              <w:jc w:val="center"/>
            </w:pPr>
            <w:r w:rsidRPr="009C63E6">
              <w:t>Характеристика выявленных недостатков</w:t>
            </w:r>
          </w:p>
        </w:tc>
      </w:tr>
      <w:tr w:rsidR="001B066B" w:rsidRPr="009C63E6" w14:paraId="462E0502" w14:textId="77777777" w:rsidTr="00892795">
        <w:tc>
          <w:tcPr>
            <w:tcW w:w="680" w:type="dxa"/>
          </w:tcPr>
          <w:p w14:paraId="2107C4E8" w14:textId="77777777" w:rsidR="001B066B" w:rsidRPr="009979F5" w:rsidRDefault="001B066B" w:rsidP="00892795">
            <w:pPr>
              <w:pStyle w:val="ConsPlusNormal"/>
            </w:pPr>
            <w:r w:rsidRPr="009979F5">
              <w:t>1</w:t>
            </w:r>
          </w:p>
        </w:tc>
        <w:tc>
          <w:tcPr>
            <w:tcW w:w="2777" w:type="dxa"/>
          </w:tcPr>
          <w:p w14:paraId="4219C95B" w14:textId="77777777" w:rsidR="001B066B" w:rsidRPr="00AD030D" w:rsidRDefault="001B066B" w:rsidP="00892795">
            <w:pPr>
              <w:pStyle w:val="ConsPlusNormal"/>
              <w:rPr>
                <w:i/>
                <w:iCs/>
              </w:rPr>
            </w:pPr>
            <w:r w:rsidRPr="00AD030D">
              <w:rPr>
                <w:i/>
                <w:iCs/>
              </w:rPr>
              <w:t xml:space="preserve">например, неисправность системы отопления </w:t>
            </w:r>
          </w:p>
        </w:tc>
        <w:tc>
          <w:tcPr>
            <w:tcW w:w="5612" w:type="dxa"/>
          </w:tcPr>
          <w:p w14:paraId="724E7010" w14:textId="77777777" w:rsidR="001B066B" w:rsidRPr="00AD030D" w:rsidRDefault="001B066B" w:rsidP="00892795">
            <w:pPr>
              <w:pStyle w:val="ConsPlusNormal"/>
              <w:rPr>
                <w:i/>
                <w:iCs/>
              </w:rPr>
            </w:pPr>
            <w:r w:rsidRPr="00AD030D">
              <w:rPr>
                <w:i/>
                <w:iCs/>
              </w:rPr>
              <w:t xml:space="preserve"> В жилых комнатах и на кухне не функционируют радиаторы отопления, что делает проживание в объекте в холодное время года невозможным.</w:t>
            </w:r>
          </w:p>
        </w:tc>
      </w:tr>
      <w:tr w:rsidR="001B066B" w:rsidRPr="009C63E6" w14:paraId="38B6AAF2" w14:textId="77777777" w:rsidTr="00892795">
        <w:tc>
          <w:tcPr>
            <w:tcW w:w="680" w:type="dxa"/>
          </w:tcPr>
          <w:p w14:paraId="6E82E67B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2ED0E4D6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1EE7ABCD" w14:textId="77777777" w:rsidR="001B066B" w:rsidRPr="009C63E6" w:rsidRDefault="001B066B" w:rsidP="00892795">
            <w:pPr>
              <w:pStyle w:val="ConsPlusNormal"/>
            </w:pPr>
          </w:p>
        </w:tc>
      </w:tr>
      <w:tr w:rsidR="001B066B" w:rsidRPr="009C63E6" w14:paraId="0D6ABEB9" w14:textId="77777777" w:rsidTr="00892795">
        <w:tc>
          <w:tcPr>
            <w:tcW w:w="680" w:type="dxa"/>
          </w:tcPr>
          <w:p w14:paraId="52C8C6BA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7B7CABFA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78DE90ED" w14:textId="77777777" w:rsidR="001B066B" w:rsidRPr="009C63E6" w:rsidRDefault="001B066B" w:rsidP="00892795">
            <w:pPr>
              <w:pStyle w:val="ConsPlusNormal"/>
            </w:pPr>
          </w:p>
        </w:tc>
      </w:tr>
      <w:tr w:rsidR="001B066B" w:rsidRPr="009C63E6" w14:paraId="0670A27F" w14:textId="77777777" w:rsidTr="00892795">
        <w:tc>
          <w:tcPr>
            <w:tcW w:w="680" w:type="dxa"/>
          </w:tcPr>
          <w:p w14:paraId="532384F7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2777" w:type="dxa"/>
          </w:tcPr>
          <w:p w14:paraId="14B0D5B2" w14:textId="77777777" w:rsidR="001B066B" w:rsidRPr="009C63E6" w:rsidRDefault="001B066B" w:rsidP="00892795">
            <w:pPr>
              <w:pStyle w:val="ConsPlusNormal"/>
            </w:pPr>
          </w:p>
        </w:tc>
        <w:tc>
          <w:tcPr>
            <w:tcW w:w="5612" w:type="dxa"/>
          </w:tcPr>
          <w:p w14:paraId="5F02B899" w14:textId="77777777" w:rsidR="001B066B" w:rsidRPr="009C63E6" w:rsidRDefault="001B066B" w:rsidP="00892795">
            <w:pPr>
              <w:pStyle w:val="ConsPlusNormal"/>
            </w:pPr>
          </w:p>
        </w:tc>
      </w:tr>
    </w:tbl>
    <w:p w14:paraId="2A169E9B" w14:textId="77777777" w:rsidR="001B066B" w:rsidRPr="009C63E6" w:rsidRDefault="001B066B" w:rsidP="001B066B">
      <w:pPr>
        <w:pStyle w:val="ConsPlusNormal"/>
        <w:ind w:firstLine="540"/>
        <w:jc w:val="both"/>
      </w:pPr>
    </w:p>
    <w:p w14:paraId="40CF6A30" w14:textId="77777777" w:rsidR="001B066B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>
        <w:lastRenderedPageBreak/>
        <w:t>3</w:t>
      </w:r>
      <w:r w:rsidRPr="009C63E6">
        <w:t xml:space="preserve">. </w:t>
      </w:r>
      <w:r>
        <w:t xml:space="preserve">Покупатель отказывается от подписания Акта приема-передачи до полного устранения вышеуказанных существенных недостатков Продавцом/Застройщиком </w:t>
      </w:r>
      <w:r w:rsidRPr="003D6703">
        <w:rPr>
          <w:i/>
          <w:iCs/>
        </w:rPr>
        <w:t>(выбрать нужное</w:t>
      </w:r>
      <w:r>
        <w:rPr>
          <w:i/>
          <w:iCs/>
        </w:rPr>
        <w:t>).</w:t>
      </w:r>
    </w:p>
    <w:p w14:paraId="70299105" w14:textId="77777777" w:rsidR="001B066B" w:rsidRPr="00C03AEA" w:rsidRDefault="001B066B" w:rsidP="001B066B">
      <w:pPr>
        <w:pStyle w:val="ConsPlusNormal"/>
        <w:spacing w:before="240"/>
        <w:ind w:firstLine="540"/>
        <w:jc w:val="both"/>
        <w:rPr>
          <w:i/>
          <w:iCs/>
        </w:rPr>
      </w:pPr>
      <w:r w:rsidRPr="003D6703">
        <w:t>4</w:t>
      </w:r>
      <w:r>
        <w:rPr>
          <w:i/>
          <w:iCs/>
        </w:rPr>
        <w:t xml:space="preserve">. </w:t>
      </w:r>
      <w:r w:rsidRPr="009C63E6">
        <w:t xml:space="preserve">Выявленные недостатки подтверждены ____________________________________ </w:t>
      </w:r>
      <w:r w:rsidRPr="00C03AEA">
        <w:rPr>
          <w:i/>
          <w:iCs/>
        </w:rPr>
        <w:t>(способ подтверждения, например экспертиза и т.п.).</w:t>
      </w:r>
    </w:p>
    <w:p w14:paraId="05AD6801" w14:textId="77777777" w:rsidR="001B066B" w:rsidRDefault="001B066B" w:rsidP="001B066B">
      <w:pPr>
        <w:pStyle w:val="ConsPlusNormal"/>
        <w:spacing w:before="240"/>
        <w:ind w:firstLine="540"/>
        <w:jc w:val="both"/>
      </w:pPr>
      <w:r>
        <w:t>5</w:t>
      </w:r>
      <w:r w:rsidRPr="009C63E6">
        <w:t>. Настоящий акт составлен в количестве _______ экземпляров</w:t>
      </w:r>
      <w:r>
        <w:t xml:space="preserve"> по одному для каждой из сторон</w:t>
      </w:r>
      <w:r w:rsidRPr="009C63E6">
        <w:t>.</w:t>
      </w:r>
    </w:p>
    <w:p w14:paraId="687B9327" w14:textId="77777777" w:rsidR="001B066B" w:rsidRPr="009C63E6" w:rsidRDefault="001B066B" w:rsidP="001B066B">
      <w:pPr>
        <w:pStyle w:val="ConsPlusNormal"/>
        <w:ind w:firstLine="540"/>
        <w:jc w:val="both"/>
      </w:pPr>
    </w:p>
    <w:p w14:paraId="67C92020" w14:textId="77777777" w:rsidR="001B066B" w:rsidRDefault="001B066B" w:rsidP="001B066B">
      <w:pPr>
        <w:pStyle w:val="ConsPlusNonformat"/>
        <w:jc w:val="center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Подписи </w:t>
      </w:r>
      <w:r>
        <w:rPr>
          <w:rFonts w:ascii="Times New Roman" w:hAnsi="Times New Roman" w:cs="Times New Roman"/>
          <w:sz w:val="24"/>
        </w:rPr>
        <w:t>сторон</w:t>
      </w:r>
      <w:r w:rsidRPr="009C63E6">
        <w:rPr>
          <w:rFonts w:ascii="Times New Roman" w:hAnsi="Times New Roman" w:cs="Times New Roman"/>
          <w:sz w:val="24"/>
        </w:rPr>
        <w:t>:</w:t>
      </w:r>
    </w:p>
    <w:p w14:paraId="29E2471D" w14:textId="77777777" w:rsidR="001B066B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68CEF50E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Покупатель:</w:t>
      </w:r>
    </w:p>
    <w:p w14:paraId="669C0BE6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____________ (подпись) / ____________ (Ф.И.О.)</w:t>
      </w:r>
    </w:p>
    <w:p w14:paraId="0B817364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14:paraId="003467F9" w14:textId="1550F755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Пр</w:t>
      </w:r>
      <w:r>
        <w:rPr>
          <w:rFonts w:ascii="Times New Roman" w:hAnsi="Times New Roman" w:cs="Times New Roman"/>
          <w:sz w:val="24"/>
        </w:rPr>
        <w:t>одавец</w:t>
      </w:r>
      <w:r w:rsidR="002D7EE0">
        <w:rPr>
          <w:rFonts w:ascii="Times New Roman" w:hAnsi="Times New Roman" w:cs="Times New Roman"/>
          <w:sz w:val="24"/>
        </w:rPr>
        <w:t>/Застройщик</w:t>
      </w:r>
      <w:r w:rsidRPr="009C63E6">
        <w:rPr>
          <w:rFonts w:ascii="Times New Roman" w:hAnsi="Times New Roman" w:cs="Times New Roman"/>
          <w:sz w:val="24"/>
        </w:rPr>
        <w:t>:</w:t>
      </w:r>
    </w:p>
    <w:p w14:paraId="7585681D" w14:textId="77777777" w:rsidR="001B066B" w:rsidRPr="009C63E6" w:rsidRDefault="001B066B" w:rsidP="001B066B">
      <w:pPr>
        <w:pStyle w:val="ConsPlusNonformat"/>
        <w:jc w:val="both"/>
        <w:rPr>
          <w:rFonts w:ascii="Times New Roman" w:hAnsi="Times New Roman" w:cs="Times New Roman"/>
          <w:sz w:val="24"/>
        </w:rPr>
      </w:pPr>
      <w:r w:rsidRPr="009C63E6">
        <w:rPr>
          <w:rFonts w:ascii="Times New Roman" w:hAnsi="Times New Roman" w:cs="Times New Roman"/>
          <w:sz w:val="24"/>
        </w:rPr>
        <w:t xml:space="preserve">    ____________ (подпись) / ____________ (Ф.И.О.)</w:t>
      </w:r>
    </w:p>
    <w:p w14:paraId="19F80445" w14:textId="77777777" w:rsidR="001B066B" w:rsidRPr="009C63E6" w:rsidRDefault="001B066B" w:rsidP="001B066B">
      <w:pPr>
        <w:pStyle w:val="ConsPlusNormal"/>
        <w:ind w:firstLine="540"/>
        <w:jc w:val="both"/>
      </w:pPr>
    </w:p>
    <w:p w14:paraId="5D245947" w14:textId="77777777" w:rsidR="001B066B" w:rsidRDefault="001B066B"/>
    <w:sectPr w:rsidR="001B066B">
      <w:footerReference w:type="default" r:id="rId14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A8D86" w14:textId="77777777" w:rsidR="0046191E" w:rsidRDefault="0046191E">
      <w:r>
        <w:separator/>
      </w:r>
    </w:p>
  </w:endnote>
  <w:endnote w:type="continuationSeparator" w:id="0">
    <w:p w14:paraId="3830177A" w14:textId="77777777" w:rsidR="0046191E" w:rsidRDefault="0046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83F0" w14:textId="77777777" w:rsidR="00A141D2" w:rsidRDefault="00027FEC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E5B" w14:textId="77777777" w:rsidR="0046191E" w:rsidRDefault="0046191E">
      <w:r>
        <w:separator/>
      </w:r>
    </w:p>
  </w:footnote>
  <w:footnote w:type="continuationSeparator" w:id="0">
    <w:p w14:paraId="3DF4CB3F" w14:textId="77777777" w:rsidR="0046191E" w:rsidRDefault="0046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E45FF"/>
    <w:multiLevelType w:val="multilevel"/>
    <w:tmpl w:val="264E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50E81"/>
    <w:multiLevelType w:val="multilevel"/>
    <w:tmpl w:val="26E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B5D55"/>
    <w:multiLevelType w:val="multilevel"/>
    <w:tmpl w:val="7F1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B"/>
    <w:rsid w:val="00027FEC"/>
    <w:rsid w:val="0005388E"/>
    <w:rsid w:val="001B066B"/>
    <w:rsid w:val="002D7EE0"/>
    <w:rsid w:val="003D150F"/>
    <w:rsid w:val="0046191E"/>
    <w:rsid w:val="0080707A"/>
    <w:rsid w:val="0085444F"/>
    <w:rsid w:val="00866008"/>
    <w:rsid w:val="009979F5"/>
    <w:rsid w:val="00A277E3"/>
    <w:rsid w:val="00AD5008"/>
    <w:rsid w:val="00DD4A6E"/>
    <w:rsid w:val="00DD795C"/>
    <w:rsid w:val="00E76BB9"/>
    <w:rsid w:val="00EC5B0D"/>
    <w:rsid w:val="00F2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6074"/>
  <w15:chartTrackingRefBased/>
  <w15:docId w15:val="{92B53D84-6D9C-634F-9308-7F7432B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6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B066B"/>
    <w:pPr>
      <w:widowControl w:val="0"/>
      <w:autoSpaceDE w:val="0"/>
      <w:autoSpaceDN w:val="0"/>
    </w:pPr>
    <w:rPr>
      <w:rFonts w:ascii="Times New Roman" w:eastAsiaTheme="minorEastAsia" w:hAnsi="Times New Roman" w:cs="Times New Roman"/>
      <w:lang w:eastAsia="ru-RU"/>
    </w:rPr>
  </w:style>
  <w:style w:type="paragraph" w:customStyle="1" w:styleId="ConsPlusNonformat">
    <w:name w:val="ConsPlusNonformat"/>
    <w:rsid w:val="001B066B"/>
    <w:pPr>
      <w:widowControl w:val="0"/>
      <w:autoSpaceDE w:val="0"/>
      <w:autoSpaceDN w:val="0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my-0">
    <w:name w:val="my-0"/>
    <w:basedOn w:val="a"/>
    <w:rsid w:val="00F264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3">
    <w:name w:val="Strong"/>
    <w:basedOn w:val="a0"/>
    <w:uiPriority w:val="22"/>
    <w:qFormat/>
    <w:rsid w:val="00F264D7"/>
    <w:rPr>
      <w:b/>
      <w:bCs/>
    </w:rPr>
  </w:style>
  <w:style w:type="character" w:customStyle="1" w:styleId="apple-converted-space">
    <w:name w:val="apple-converted-space"/>
    <w:basedOn w:val="a0"/>
    <w:rsid w:val="00F264D7"/>
  </w:style>
  <w:style w:type="character" w:styleId="a4">
    <w:name w:val="Hyperlink"/>
    <w:basedOn w:val="a0"/>
    <w:uiPriority w:val="99"/>
    <w:unhideWhenUsed/>
    <w:rsid w:val="0086600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6600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76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base=LAW&amp;n=493202&amp;dst=100074&amp;cacheid=8DD402BA5892C4116DF343033B178CAD&amp;mode=splus&amp;rnd=DfsubrUADPyOlnhS1" TargetMode="External"/><Relationship Id="rId13" Type="http://schemas.openxmlformats.org/officeDocument/2006/relationships/hyperlink" Target="https://www.consultant.ru/cons/cgi/online.cgi?req=doc&amp;base=LAW&amp;n=494633&amp;dst=100054&amp;cacheid=B2FC2044AAA560BFB334A8F0507CD40B&amp;mode=splus&amp;rnd=DfsubrUADPyOlnh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nsultant.ru/cons/cgi/online.cgi?req=doc&amp;base=LAW&amp;n=494633&amp;dst=100044&amp;cacheid=1E01FC8FE41489938234CB35D8341290&amp;mode=splus&amp;rnd=DfsubrUADPyOlnhS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cons/cgi/online.cgi?req=doc&amp;base=LAW&amp;n=493202&amp;dst=100460&amp;cacheid=4EF9EB6C2EF85BF54BD024940A862669&amp;mode=splus&amp;rnd=DfsubrUADPyOlnhS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nsultant.ru/cons/cgi/online.cgi?req=doc&amp;base=LAW&amp;n=493202&amp;dst=100455&amp;cacheid=986D868E21F310D9B4F28417CD3EDDB3&amp;mode=splus&amp;rnd=DfsubrUADPyOlnh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cons/cgi/online.cgi?req=doc&amp;base=LAW&amp;n=493202&amp;dst=100102&amp;cacheid=225791E604E8E7F480A3BC92AF3300D6&amp;mode=splus&amp;rnd=DfsubrUADPyOlnhS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EC75A-F61E-D644-A99D-DE62F2D85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Мурад Ахмедов</cp:lastModifiedBy>
  <cp:revision>2</cp:revision>
  <dcterms:created xsi:type="dcterms:W3CDTF">2025-07-21T22:29:00Z</dcterms:created>
  <dcterms:modified xsi:type="dcterms:W3CDTF">2025-07-21T22:29:00Z</dcterms:modified>
</cp:coreProperties>
</file>