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0" w:type="dxa"/>
        <w:tblBorders>
          <w:top w:val="outset" w:sz="6" w:space="0" w:color="D3D3D3"/>
          <w:left w:val="outset" w:sz="6" w:space="0" w:color="D3D3D3"/>
          <w:bottom w:val="outset" w:sz="6" w:space="0" w:color="D3D3D3"/>
          <w:right w:val="outset" w:sz="6" w:space="0" w:color="D3D3D3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3784"/>
        <w:gridCol w:w="659"/>
      </w:tblGrid>
      <w:tr w:rsidR="0012792B" w:rsidRPr="00A33E44" w14:paraId="232BDFCF" w14:textId="77777777" w:rsidTr="00B03D82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  <w:hideMark/>
          </w:tcPr>
          <w:p w14:paraId="069F2A71" w14:textId="77777777" w:rsidR="0012792B" w:rsidRPr="00A33E44" w:rsidRDefault="0012792B" w:rsidP="00B03D82">
            <w:r w:rsidRPr="00A33E44">
              <w:t>Run Specs</w:t>
            </w:r>
          </w:p>
        </w:tc>
      </w:tr>
      <w:tr w:rsidR="0012792B" w:rsidRPr="00A33E44" w14:paraId="300F6D77" w14:textId="77777777" w:rsidTr="00B03D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5C8DC" w14:textId="77777777" w:rsidR="0012792B" w:rsidRPr="00A33E44" w:rsidRDefault="0012792B" w:rsidP="00B03D82">
            <w:r w:rsidRPr="00A33E44">
              <w:t>Start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796C2" w14:textId="77777777" w:rsidR="0012792B" w:rsidRPr="00A33E44" w:rsidRDefault="0012792B" w:rsidP="00B03D82">
            <w:r w:rsidRPr="00A33E44">
              <w:t>2013</w:t>
            </w:r>
          </w:p>
        </w:tc>
      </w:tr>
      <w:tr w:rsidR="0012792B" w:rsidRPr="00A33E44" w14:paraId="48D1BFB3" w14:textId="77777777" w:rsidTr="00B03D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731AA" w14:textId="77777777" w:rsidR="0012792B" w:rsidRPr="00A33E44" w:rsidRDefault="0012792B" w:rsidP="00B03D82">
            <w:r w:rsidRPr="00A33E44">
              <w:t>Stop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932E0" w14:textId="77777777" w:rsidR="0012792B" w:rsidRPr="00A33E44" w:rsidRDefault="0012792B" w:rsidP="00B03D82">
            <w:r w:rsidRPr="00A33E44">
              <w:t>2040</w:t>
            </w:r>
          </w:p>
        </w:tc>
      </w:tr>
      <w:tr w:rsidR="0012792B" w:rsidRPr="00A33E44" w14:paraId="39BF946D" w14:textId="77777777" w:rsidTr="00B03D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4077A" w14:textId="77777777" w:rsidR="0012792B" w:rsidRPr="00A33E44" w:rsidRDefault="0012792B" w:rsidP="00B03D82">
            <w:r w:rsidRPr="00A33E44">
              <w:t>DT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F97CE" w14:textId="77777777" w:rsidR="0012792B" w:rsidRPr="00A33E44" w:rsidRDefault="0012792B" w:rsidP="00B03D82">
            <w:r w:rsidRPr="00A33E44">
              <w:t>1/8</w:t>
            </w:r>
          </w:p>
        </w:tc>
      </w:tr>
      <w:tr w:rsidR="0012792B" w:rsidRPr="00A33E44" w14:paraId="16DC6802" w14:textId="77777777" w:rsidTr="00B03D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DE43B" w14:textId="77777777" w:rsidR="0012792B" w:rsidRPr="00A33E44" w:rsidRDefault="0012792B" w:rsidP="00B03D82">
            <w:r w:rsidRPr="00A33E44">
              <w:t>Fractional DT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95B9C" w14:textId="77777777" w:rsidR="0012792B" w:rsidRPr="00A33E44" w:rsidRDefault="0012792B" w:rsidP="00B03D82">
            <w:r w:rsidRPr="00A33E44">
              <w:t>True</w:t>
            </w:r>
          </w:p>
        </w:tc>
      </w:tr>
      <w:tr w:rsidR="0012792B" w:rsidRPr="00A33E44" w14:paraId="37C25978" w14:textId="77777777" w:rsidTr="00B03D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EE3C7" w14:textId="77777777" w:rsidR="0012792B" w:rsidRPr="00A33E44" w:rsidRDefault="0012792B" w:rsidP="00B03D82">
            <w:r w:rsidRPr="00A33E44">
              <w:t>Save Interval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514F9" w14:textId="77777777" w:rsidR="0012792B" w:rsidRPr="00A33E44" w:rsidRDefault="0012792B" w:rsidP="00B03D82">
            <w:r w:rsidRPr="00A33E44">
              <w:t>0.125</w:t>
            </w:r>
          </w:p>
        </w:tc>
      </w:tr>
      <w:tr w:rsidR="0012792B" w:rsidRPr="00A33E44" w14:paraId="36E9AAB7" w14:textId="77777777" w:rsidTr="00B03D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F0F3C" w14:textId="77777777" w:rsidR="0012792B" w:rsidRPr="00A33E44" w:rsidRDefault="0012792B" w:rsidP="00B03D82">
            <w:r w:rsidRPr="00A33E44">
              <w:t>Sim Duration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44F1" w14:textId="77777777" w:rsidR="0012792B" w:rsidRPr="00A33E44" w:rsidRDefault="0012792B" w:rsidP="00B03D82">
            <w:r w:rsidRPr="00A33E44">
              <w:t>1.5</w:t>
            </w:r>
          </w:p>
        </w:tc>
      </w:tr>
      <w:tr w:rsidR="0012792B" w:rsidRPr="00A33E44" w14:paraId="4C60E2BA" w14:textId="77777777" w:rsidTr="00B03D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70E2A" w14:textId="77777777" w:rsidR="0012792B" w:rsidRPr="00A33E44" w:rsidRDefault="0012792B" w:rsidP="00B03D82">
            <w:r w:rsidRPr="00A33E44">
              <w:t>Time Units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7395F" w14:textId="77777777" w:rsidR="0012792B" w:rsidRPr="00A33E44" w:rsidRDefault="0012792B" w:rsidP="00B03D82">
            <w:r w:rsidRPr="00A33E44">
              <w:t>Years</w:t>
            </w:r>
          </w:p>
        </w:tc>
      </w:tr>
      <w:tr w:rsidR="0012792B" w:rsidRPr="00A33E44" w14:paraId="4B1F439F" w14:textId="77777777" w:rsidTr="00B03D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6E505" w14:textId="77777777" w:rsidR="0012792B" w:rsidRPr="00A33E44" w:rsidRDefault="0012792B" w:rsidP="00B03D82">
            <w:r w:rsidRPr="00A33E44">
              <w:t>Pause Interval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CB66D" w14:textId="77777777" w:rsidR="0012792B" w:rsidRPr="00A33E44" w:rsidRDefault="0012792B" w:rsidP="00B03D82">
            <w:r w:rsidRPr="00A33E44">
              <w:t>0</w:t>
            </w:r>
          </w:p>
        </w:tc>
      </w:tr>
      <w:tr w:rsidR="0012792B" w:rsidRPr="00A33E44" w14:paraId="258C343A" w14:textId="77777777" w:rsidTr="00B03D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2044E" w14:textId="77777777" w:rsidR="0012792B" w:rsidRPr="00A33E44" w:rsidRDefault="0012792B" w:rsidP="00B03D82">
            <w:r w:rsidRPr="00A33E44">
              <w:t>Integration 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BDA22" w14:textId="77777777" w:rsidR="0012792B" w:rsidRPr="00A33E44" w:rsidRDefault="0012792B" w:rsidP="00B03D82">
            <w:r w:rsidRPr="00A33E44">
              <w:t>Euler</w:t>
            </w:r>
          </w:p>
        </w:tc>
      </w:tr>
      <w:tr w:rsidR="0012792B" w:rsidRPr="00A33E44" w14:paraId="5EA4ADD7" w14:textId="77777777" w:rsidTr="00B03D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C61E0" w14:textId="77777777" w:rsidR="0012792B" w:rsidRPr="00A33E44" w:rsidRDefault="0012792B" w:rsidP="00B03D82">
            <w:r w:rsidRPr="00A33E44">
              <w:t>Keep all variable results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388D1" w14:textId="77777777" w:rsidR="0012792B" w:rsidRPr="00A33E44" w:rsidRDefault="0012792B" w:rsidP="00B03D82">
            <w:r w:rsidRPr="00A33E44">
              <w:t>True</w:t>
            </w:r>
          </w:p>
        </w:tc>
      </w:tr>
      <w:tr w:rsidR="0012792B" w:rsidRPr="00A33E44" w14:paraId="2764AF09" w14:textId="77777777" w:rsidTr="00B03D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DEAF1" w14:textId="77777777" w:rsidR="0012792B" w:rsidRPr="00A33E44" w:rsidRDefault="0012792B" w:rsidP="00B03D82">
            <w:r w:rsidRPr="00A33E44">
              <w:t>Run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B1797" w14:textId="77777777" w:rsidR="0012792B" w:rsidRPr="00A33E44" w:rsidRDefault="0012792B" w:rsidP="00B03D82">
            <w:r w:rsidRPr="00A33E44">
              <w:t>Run</w:t>
            </w:r>
          </w:p>
        </w:tc>
      </w:tr>
      <w:tr w:rsidR="0012792B" w:rsidRPr="00A33E44" w14:paraId="35FCCF73" w14:textId="77777777" w:rsidTr="00B03D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BA211" w14:textId="77777777" w:rsidR="0012792B" w:rsidRPr="00A33E44" w:rsidRDefault="0012792B" w:rsidP="00B03D82">
            <w:r w:rsidRPr="00A33E44">
              <w:t>Calculate loop dominance information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5500C" w14:textId="77777777" w:rsidR="0012792B" w:rsidRPr="00A33E44" w:rsidRDefault="0012792B" w:rsidP="00B03D82">
            <w:r w:rsidRPr="00A33E44">
              <w:t>True</w:t>
            </w:r>
          </w:p>
        </w:tc>
      </w:tr>
      <w:tr w:rsidR="0012792B" w:rsidRPr="00A33E44" w14:paraId="39F336EE" w14:textId="77777777" w:rsidTr="00B03D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F489E" w14:textId="77777777" w:rsidR="0012792B" w:rsidRPr="00A33E44" w:rsidRDefault="0012792B" w:rsidP="00B03D82">
            <w:r w:rsidRPr="00A33E44">
              <w:t>Exhaustive Search Threshold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1A711" w14:textId="77777777" w:rsidR="0012792B" w:rsidRPr="00A33E44" w:rsidRDefault="0012792B" w:rsidP="00B03D82">
            <w:r w:rsidRPr="00A33E44">
              <w:t>1000</w:t>
            </w:r>
          </w:p>
        </w:tc>
      </w:tr>
    </w:tbl>
    <w:p w14:paraId="428F16B0" w14:textId="77777777" w:rsidR="0012792B" w:rsidRPr="00A33E44" w:rsidRDefault="0012792B" w:rsidP="0012792B"/>
    <w:tbl>
      <w:tblPr>
        <w:tblW w:w="0" w:type="auto"/>
        <w:tblCellSpacing w:w="0" w:type="dxa"/>
        <w:tblBorders>
          <w:top w:val="outset" w:sz="6" w:space="0" w:color="D3D3D3"/>
          <w:left w:val="outset" w:sz="6" w:space="0" w:color="D3D3D3"/>
          <w:bottom w:val="outset" w:sz="6" w:space="0" w:color="D3D3D3"/>
          <w:right w:val="outset" w:sz="6" w:space="0" w:color="D3D3D3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207"/>
        <w:gridCol w:w="878"/>
        <w:gridCol w:w="975"/>
      </w:tblGrid>
      <w:tr w:rsidR="0012792B" w:rsidRPr="00A33E44" w14:paraId="32B9E45E" w14:textId="77777777" w:rsidTr="00B03D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  <w:hideMark/>
          </w:tcPr>
          <w:p w14:paraId="066629B2" w14:textId="77777777" w:rsidR="0012792B" w:rsidRPr="00A33E44" w:rsidRDefault="0012792B" w:rsidP="00B03D82">
            <w:r w:rsidRPr="00A33E44">
              <w:t>Custom Unit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  <w:hideMark/>
          </w:tcPr>
          <w:p w14:paraId="185A3748" w14:textId="77777777" w:rsidR="0012792B" w:rsidRPr="00A33E44" w:rsidRDefault="0012792B" w:rsidP="00B03D82">
            <w:r w:rsidRPr="00A33E44">
              <w:t>Aliases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  <w:hideMark/>
          </w:tcPr>
          <w:p w14:paraId="58077FAD" w14:textId="77777777" w:rsidR="0012792B" w:rsidRPr="00A33E44" w:rsidRDefault="0012792B" w:rsidP="00B03D82">
            <w:r w:rsidRPr="00A33E44">
              <w:t>Equation</w:t>
            </w:r>
          </w:p>
        </w:tc>
      </w:tr>
      <w:tr w:rsidR="0012792B" w:rsidRPr="00A33E44" w14:paraId="0E862C31" w14:textId="77777777" w:rsidTr="00B03D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ABFCB" w14:textId="77777777" w:rsidR="0012792B" w:rsidRPr="00A33E44" w:rsidRDefault="0012792B" w:rsidP="00B03D82">
            <w:r w:rsidRPr="00A33E44">
              <w:t>kilowatt hours per 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C99D4" w14:textId="77777777" w:rsidR="0012792B" w:rsidRPr="00A33E44" w:rsidRDefault="0012792B" w:rsidP="00B03D82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60DA5" w14:textId="77777777" w:rsidR="0012792B" w:rsidRPr="00A33E44" w:rsidRDefault="0012792B" w:rsidP="00B03D82">
            <w:r w:rsidRPr="00A33E44">
              <w:t>kWh/day</w:t>
            </w:r>
          </w:p>
        </w:tc>
      </w:tr>
      <w:tr w:rsidR="0012792B" w:rsidRPr="00A33E44" w14:paraId="7E8F8076" w14:textId="77777777" w:rsidTr="00B03D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9FE96" w14:textId="77777777" w:rsidR="0012792B" w:rsidRPr="00A33E44" w:rsidRDefault="0012792B" w:rsidP="00B03D82">
            <w:r w:rsidRPr="00A33E44">
              <w:t>kilowatts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88F78" w14:textId="77777777" w:rsidR="0012792B" w:rsidRPr="00A33E44" w:rsidRDefault="0012792B" w:rsidP="00B03D82">
            <w:r w:rsidRPr="00A33E44">
              <w:t>kilowatt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4B34E" w14:textId="77777777" w:rsidR="0012792B" w:rsidRPr="00A33E44" w:rsidRDefault="0012792B" w:rsidP="00B03D82">
            <w:r w:rsidRPr="00A33E44">
              <w:t>kW</w:t>
            </w:r>
          </w:p>
        </w:tc>
      </w:tr>
    </w:tbl>
    <w:p w14:paraId="059D825F" w14:textId="77777777" w:rsidR="0012792B" w:rsidRDefault="0012792B"/>
    <w:tbl>
      <w:tblPr>
        <w:tblW w:w="9442" w:type="dxa"/>
        <w:tblCellSpacing w:w="0" w:type="dxa"/>
        <w:tblBorders>
          <w:top w:val="outset" w:sz="6" w:space="0" w:color="D3D3D3"/>
          <w:left w:val="outset" w:sz="6" w:space="0" w:color="D3D3D3"/>
          <w:bottom w:val="outset" w:sz="6" w:space="0" w:color="D3D3D3"/>
          <w:right w:val="outset" w:sz="6" w:space="0" w:color="D3D3D3"/>
        </w:tblBorders>
        <w:tblLayout w:type="fixed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601"/>
        <w:gridCol w:w="3971"/>
        <w:gridCol w:w="990"/>
        <w:gridCol w:w="2880"/>
      </w:tblGrid>
      <w:tr w:rsidR="00A33E44" w:rsidRPr="00A33E44" w14:paraId="0BADD9D0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  <w:hideMark/>
          </w:tcPr>
          <w:p w14:paraId="7A7BAE5E" w14:textId="2DFB7EAB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Variable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  <w:hideMark/>
          </w:tcPr>
          <w:p w14:paraId="75DD5530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Equation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  <w:hideMark/>
          </w:tcPr>
          <w:p w14:paraId="4F91A095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Units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  <w:hideMark/>
          </w:tcPr>
          <w:p w14:paraId="20CA4B0C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Documentation</w:t>
            </w:r>
          </w:p>
        </w:tc>
      </w:tr>
      <w:tr w:rsidR="00A33E44" w:rsidRPr="00A33E44" w14:paraId="645D803A" w14:textId="77777777" w:rsidTr="0012792B">
        <w:trPr>
          <w:trHeight w:val="738"/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BEEC7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Dumped_waste_into_drainages_or_open_spaces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."(t)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4123F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Dumped_waste_into_drainages_or_open_spaces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."(t - dt) + (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dumping_waste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 * dt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4C2C0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00B47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4BD89593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D1E50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"Age_cohort_0-19"(t)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0DCD1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"Age_cohort_0-19"(t - dt) + (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birth_rate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- "Maturing_0-19" - "death_rates_0-19") * dt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77E9E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people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12440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0400D629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F040A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"Age_cohort_20-39"(t)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AD317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"Age_cohort_20-39"(t - dt) + ("Maturing_0-19" +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urbanisation_rate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- "Maturing_20-39" - "death_rates_20-39") * dt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A3BAE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people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0462D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2CEE7FED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4A40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"Age_cohort_40-59"(t)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4B4A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"Age_cohort_40-59"(t - dt) + ("Maturing_20-39" - "Maturing_40-59" - "death_rates_40-59") * dt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C685D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people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C6869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2B1AFBD3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E83A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"Age_cohort_60+"(t)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CC434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"Age_cohort_60+"(t - dt) + ("Maturing_40-59" - "Maturing_60+" - "death_rates_60+") * dt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C879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people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A6BEA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2F0B3B46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BA565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"Attribute_population_class_0-19"(t)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E21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"Attribute_population_class_0-19"(t - dt) + (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increasing_attribute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-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decreasing_attribute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 * dt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32B6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People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4303B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Explanation: people in this age group with some Environmental Attribute</w:t>
            </w:r>
          </w:p>
        </w:tc>
      </w:tr>
      <w:tr w:rsidR="00A33E44" w:rsidRPr="00A33E44" w14:paraId="463D237E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DBF60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"Attribute_Population_class_20-39"(t)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3A2A3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"Attribute_Population_class_20-39"(t - dt) + (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decreasing_attribute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+ environmental_knowledge_increasing_2 - decreasing_attribute_2) * dt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A304B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People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B8A15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31851136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766C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"Attribute_Population_class_40-59"(t)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E9725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"Attribute_Population_class_40-59"(t - dt) + (decreasing_attribute_2 + environmental_knowledge_increasing_3 - decreasing_attribute_3) * dt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AA0A0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People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11F93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4CE54B12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2110B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"Attribute_Population_class_60+"(t)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4B753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"Attribute_Population_class_60+"(t - dt) + (decreasing_attribute_3 + environmental_knowledge_increasing_4 - decreasing_attribute_4) * dt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6279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People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9A82C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145B20B3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DCD05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Mixed_waste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(t)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EFB0D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Mixed_waste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(t - dt) + (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mixed_waste_generation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-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Uncollected_waste_flow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-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Informal_waste_collecting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-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Formal_waste_collecting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 * dt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3EF3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D2903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21DA78BF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226E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Mixed_Waste_Collected_by_formal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(t)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A53E3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Mixed_Waste_Collected_by_formal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(t - dt) + (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Formal_waste_collecting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- "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waste_transferring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_-_formal") * dt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D554A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D999B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078DD3FB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70A65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Mixed_Waste_collected_by_informal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(t)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6A2C5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Mixed_Waste_collected_by_informal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(t - dt) + (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Informal_waste_collecting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-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Material_recovery_by_informal_sector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- "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waste_transferring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_-_informal") * dt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25C8C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512C4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2092EA23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9F183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Recycled_Material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(t)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32AAD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Recycled_Material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(t - dt) + (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Waste_recycling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- "On-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Site_waste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_-_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Material_Recovered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") * dt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46947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7826A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4C5C0DD6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CFB1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"Source-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separated_waste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"(t)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94193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"Source-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separated_waste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"(t - dt) + ("on-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site_separation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 - "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collection_of_recyclables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_(formal)" - dumping_stage_1) * dt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41B3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4C7A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110EA736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B9F1E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Uncollected_waste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(t)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3E33E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Uncollected_waste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(t - dt) + (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Uncollected_waste_flow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-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dumping_waste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 * dt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812B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2ADB4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1108DFCF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18DC4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Value_recovered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(t)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89F8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Value_recovered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(t - dt) + (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value_recovering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-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Annual_Value_Stream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 * dt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809E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Euros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00CD3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69097FDF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EC3EB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Waste_Collected_for_Recycling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(t)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EDF4B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Waste_Collected_for_Recycling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(t - dt) + ("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collection_of_recyclables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_(formal)" -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Waste_recycling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- dumping_stage_2) * dt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78449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AAC87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6D7D6B40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B7D2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Waste_in_dumsites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(t)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C4324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Waste_in_dumsites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(t - dt) + (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waste_discharging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 * dt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F8C7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BBA7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00D6C18A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8786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Waste_in_landfill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_(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Kpone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)"(t)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FCE87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Waste_in_landfill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_(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Kpone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)"(t - dt) + (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Waste_Inventory_return_to_landfill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- Decomposition) * dt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79AE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E4917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4E6B24DF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B77DD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Waste_in_landfill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_(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Nsumnia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)"(t)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243FD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Waste_in_landfill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_(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Nsumnia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)"(t - dt) + (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Waste_transferring_to_Nsumnia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 * dt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82E9C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1021F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08A2221B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24F0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Waste_inventory_of_formal_recyclers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(t)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EE5CF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Waste_inventory_of_formal_recyclers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(t - dt) + ("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waste_transferring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_-_formal" + "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waste_transferring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_-_informal" - "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Mixed_Material_recovering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_-_formal" -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Waste_Inventory_return_to_landfill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-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Waste_transferring_to_Nsumnia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 * dt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71D2A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6C361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1551A2A5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0C5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Annual_Value_Stream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C8D91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Value_recovered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/ year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68EF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Euros/Years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6C78A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28558EC1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95F8A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birth_rate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33BE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fractional_birth_rate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*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Total_population</w:t>
            </w:r>
            <w:proofErr w:type="spellEnd"/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519FA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people/Years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28F05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79960311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25714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collection_of_recyclables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_(formal)"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399B7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"Source-separated_waste"*"Reference_collection_rate_for_source-separated_waste"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E2A21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327AE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48567501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0A09C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"death_rates_0-19"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E36D9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"death_rate_0-19"*"Age_cohort_0-19"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C70C7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people/Years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F37A5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3A522484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38CD1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"death_rates_20-39"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E0584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"death_rate_20-39"*"Age_cohort_20-39"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FF10C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people/Years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F1C6B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3653EB2F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FA84D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"death_rates_40-59"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895B3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"death_rate_40-59"*"Age_cohort_40-59"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BBD0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people/Years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1CBCB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2B34E69C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24C01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"death_rates_60+"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AABB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"death_rate_60+"*"Age_cohort_60+"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73511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people/Years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BC297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000C70BF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FBAA7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Decomposition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8532F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"Waste_in_landfill_(Kpone)"*(Informal_recovery_rate_from_landfill+Decomposition_rate)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588A5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/year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81363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06FB2902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DF034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decreasing_attribute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4EA29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("average_attribute_0-19")*"Maturing_0-19"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AF7C3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People/Years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FC73D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2DAF0784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0EDE4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decreasing_attribute_2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33E8F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("average_attribute_20-39")*"Maturing_20-39"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86CE0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People/Years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5C4E3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4FA51B9F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01EA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decreasing_attribute_3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3F1DD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("average_attribute_40-59")*"Maturing_40-59"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67D3E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People/Years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F8CB0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55E63882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17AE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decreasing_attribute_4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3D497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"average_attribute_60+"*"Maturing_60+"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FC61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People/Years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F64AE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6E401AFF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2B02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dumping_stage_1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C118B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"Source-separated_waste"*(1-"Reference_collection_rate_for_source-separated_waste")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E9D31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1387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5DBC0216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8ACD0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dumping_stage_2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A6AEC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Waste_Collected_for_Recycling*(1-"Reference_recycling_rate_for_source-separated_waste")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21A8B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13DC9" w14:textId="5FB7324D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MAX(0, (Waste_Collected_for_Recycling*"Reference_recycling_rate_for_source-separated_waste")-"Recycling_capacity_(per_year)")</w:t>
            </w:r>
          </w:p>
        </w:tc>
      </w:tr>
      <w:tr w:rsidR="00A33E44" w:rsidRPr="00A33E44" w14:paraId="3BA2D53E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8FD6E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dumping_waste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F2CF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Uncollected_waste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*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dumping_rate</w:t>
            </w:r>
            <w:proofErr w:type="spellEnd"/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6C2DB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E0D59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2FC834A9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B710E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environmental_knowledge_increasing_2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D1581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Constant_effect_of_environmental_campaigns_#1*decreasing_attribute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8775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People/Years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70785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7FBE285C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90BD7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environmental_knowledge_increasing_3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805C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Constant_effect_of_environmental_campaigns_#2*decreasing_attribute_2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EE32C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People/Years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DF21D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311868DB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F4BDB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environmental_knowledge_increasing_4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DE2E7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Constant_effect_of_environmental_campaigns_#3*decreasing_attribute_3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7880C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People/Years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AEB0F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44B247A7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B5B33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Formal_waste_collecting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66B7F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Mixed_waste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* "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collection_rate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_-_formal"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6FB19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/year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BD2CA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090A599F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3BB5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increasing_attribute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5F09D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("Marginal_attribute_for_age_cohort_0-19" +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Delayed_impact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 *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birth_rate</w:t>
            </w:r>
            <w:proofErr w:type="spellEnd"/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93FED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People/Years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624B0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255BA596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CD3FE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Informal_waste_collecting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DB010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Mixed_waste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* "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collection_rate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_-_informal"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9BA7C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41D0F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35A7E824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C3CDD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Material_recovery_by_informal_sector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7CE2A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Mixed_Waste_collected_by_informal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*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waste_recovery_rate_of_informal_sector</w:t>
            </w:r>
            <w:proofErr w:type="spellEnd"/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4975A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F0B7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567F8DBE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18460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"Maturing_0-19"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FFB70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"Age_cohort_0-19"/"Maturation_time_0-19"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ACF4B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people/Years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F670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725967EE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D9FF1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"Maturing_20-39"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DCC4C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"Age_cohort_20-39"/"Maturation_time_20-39"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65500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people/Years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7B3CC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3D3682D8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518F5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"Maturing_40-59"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B66D0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"Age_cohort_40-59"/"Maturation_time_40-59"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88A9B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people/Years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A22D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565F1CA9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666EB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"Maturing_60+"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260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"Age_cohort_60+"/"Maturation_time_60+"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E5025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people/Years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53DC3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6C16B891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B606E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Mixed_Material_recovering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_-_formal"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F180F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MIN(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Waste_inventory_of_formal_recyclers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Time_Converter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Recovery_capacity_of_mixed_waste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EED3D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0101B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1BA9C2DA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38DEF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mixed_waste_generation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8DC0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Total_waste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_(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)_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generated_per_year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"-"on-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site_separation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B9E8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C893D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26AD92F0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4E8EE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"on-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site_separation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8D419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"On-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site_separated_rate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 * "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Total_waste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_(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)_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generated_per_year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FD2F5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CF63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728CA642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AD28F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"On-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Site_waste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_-_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Material_Recovered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C9BD5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Recycled_Material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/year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973B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8499B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1A8B0F82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321D9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Uncollected_waste_flow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63CA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Mixed_waste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*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uncollected_waste_rate</w:t>
            </w:r>
            <w:proofErr w:type="spellEnd"/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5442F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/Year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5B203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5042B826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EAFB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urbanisation_rate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7CFE0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"Age_cohort_20-39" * "Urbanisation_rate_cohort_20-39"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59A0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people/Years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310A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078E74B3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F6FB5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value_recovering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D4DCB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Value_recovered_by_formal_collectors</w:t>
            </w:r>
            <w:proofErr w:type="spellEnd"/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0867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Euros/Years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37DCF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3206DAA2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FAC4C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waste_discharging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1E56E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("%_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of_waste_redirected_from_the_landfill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" *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Waste_Inventory_return_to_landfill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)+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dumping_waste</w:t>
            </w:r>
            <w:proofErr w:type="spellEnd"/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09CCD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/year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C4D8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3CC399D1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E413B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Waste_Inventory_return_to_landfill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9601A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(Waste_inventory_of_formal_recyclers/year)-"Mixed_Material_recovering_-_formal"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D21CF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/year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7033A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6BC71751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0C749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Waste_recycling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A05A0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"Reference_recycling_rate_for_source-separated_waste"*Waste_Collected_for_Recycling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5611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9BBD0" w14:textId="121193CF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4124788F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668E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waste_transferring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_-_formal"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31DBD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Mixed_Waste_Collected_by_formal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* "waste_transferring_-_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formal_rate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20BD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/year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CCE55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331DBE9F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1CC15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waste_transferring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_-_informal"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F1C1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Mixed_Waste_collected_by_informal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* "waste_transferring_-_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informal_rate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4053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90691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16261F0E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69A5A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Waste_transferring_to_Nsumnia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C3833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Nsumnia_receiving_amount</w:t>
            </w:r>
            <w:proofErr w:type="spellEnd"/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7794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46227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0FB9B7C5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207FE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"%_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of_material_recovered_per_tonne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9860C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464EF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Dimensionless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0FAFD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5A91B119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BBDC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"%_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of_people_with_Env_Knowledge_that_separate_waste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C8ADB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0.719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2122C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Dimensionless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016A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Source: Amoah &amp;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Addoah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2021</w:t>
            </w:r>
          </w:p>
        </w:tc>
      </w:tr>
      <w:tr w:rsidR="00A33E44" w:rsidRPr="00A33E44" w14:paraId="5F468557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4014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"%_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of_population_that_separate_waste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19134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"%_of_people_with_Env_Knowledge_that_separate_waste"*"%_of_population_with_Environmental_knowledge"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3733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Dimensionless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80A0E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under the assumption that all people generate the same amount of waste</w:t>
            </w:r>
          </w:p>
        </w:tc>
      </w:tr>
      <w:tr w:rsidR="00A33E44" w:rsidRPr="00A33E44" w14:paraId="0CFD0344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634AC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"%_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of_population_with_Environmental_knowledge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F6AB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Total_Weighted_Average_Attribute</w:t>
            </w:r>
            <w:proofErr w:type="spellEnd"/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04270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Dimensionless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183DF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0070B4C4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307EA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"%_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of_value_recovered_for_CE_investments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38F6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0.2+STEP(0.0, 2024)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F55F7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1/(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1E5FC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Scenario test parameter.</w:t>
            </w: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Takes the value of 0.4 under Scenario 3 and 5</w:t>
            </w:r>
          </w:p>
        </w:tc>
      </w:tr>
      <w:tr w:rsidR="00A33E44" w:rsidRPr="00A33E44" w14:paraId="0D727A85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369DD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"%_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of_waste_recovered_per_year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13901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SAFEDIV((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Material_recovery_by_informal_sector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+ "On-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Site_waste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_-_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Material_Recovered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"+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Material_recovered_by_ACARP_&amp;_IRECOP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), "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Total_waste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_(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)_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generated_per_year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 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4764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Dimensionless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A75B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557FC0F0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30B04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"%_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of_waste_redirected_from_the_landfill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A9C53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0.1 +STEP(0.9, 2021)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CB56D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Dimensionless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8D0D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3E608C32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98DF3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"average_attribute_0-19"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75481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"Attribute_population_class_0-19" / "Age_cohort_0-19"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2BEB0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Dimensionless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A4F49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4BF2A4D0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F2A7D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"average_attribute_20-39"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DCC7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"Attribute_Population_class_20-39"/"Age_cohort_20-39"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13DDD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Dimensionless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F52A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64704333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998BA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"average_attribute_40-59"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4F741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"Attribute_Population_class_40-59"/"Age_cohort_40-59"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BE0CA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Dimensionless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B6A77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529E1862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EF1EA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"average_attribute_60+"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3778C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"Attribute_Population_class_60+"/"Age_cohort_60+"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633B0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Dimensionless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9DA0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73FD09D0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A3947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Boost_of_environmental_campaigns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40BD3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STEP(0, 2024)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5A4B5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Dimensionless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C7FBB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Scenario test parameter.</w:t>
            </w: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Takes the value of 0.5 under Scenario 2a and 1 under scenario 2b and 5.</w:t>
            </w:r>
          </w:p>
        </w:tc>
      </w:tr>
      <w:tr w:rsidR="00A33E44" w:rsidRPr="00A33E44" w14:paraId="7C45BC19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E6B7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Collection_coverage_for_calibration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CCA0F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(Informal_waste_collecting+Formal_waste_collecting+"collection_of_recyclables_(formal)")/"Total_waste_(tonnes)_generated_per_year"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0510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Dimensionless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17F84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47DCACC3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E006C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Collection_coverage_gap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2F41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mixed_waste_generation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- (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Informal_waste_collecting+Formal_waste_collecting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)) /MAX(1,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mixed_waste_generation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2E269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Dimensionless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4884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2C36003D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C8BAE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collection_gap_to_cover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7800E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1-"collection_rate_-_formal"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72CA1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 Year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7F9C7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361C60C3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3FFCD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collection_rate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_-_formal"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91491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MAX((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Reference_collection_rate_formal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*(1+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Resource_gain_rate_f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*year)),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Reference_collection_rate_formal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8B67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 Year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CDD8F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2C3E28F7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8D9F3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collection_rate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_-_informal"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E398F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Informal_collection_increases_due_to_collection_GAP</w:t>
            </w:r>
            <w:proofErr w:type="spellEnd"/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C861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 Year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0D0FC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1D6C9DCE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66844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Constant_effect_of_environmental_campaigns_#1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ADF0E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0.2*(1+Boost_of_environmental_campaigns)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88EC0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Dimensionless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9422D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7ABA669D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E9910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Constant_effect_of_environmental_campaigns_#2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2E19D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0.2*(1+Boost_of_environmental_campaigns)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B5E15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Dimensionless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50E17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58325F9C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F8234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Constant_effect_of_environmental_campaigns_#3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2F7C1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0.2*(1+Boost_of_environmental_campaigns)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8A42E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Dimensionless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F50F9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2858897F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AC6F4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Convert_kg_to_Tonnes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F4BF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9C0B5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Kilograms/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2BC24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492AB027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F8D7F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Daily_material_recover_by_informals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4427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Material_recovery_by_informal_sector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/365) * year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2499F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F0D35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071E5616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4926D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Data_waste_generation_tonnes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2134B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GRAPH(TIME) Points: (2013.00, 657000.0), (2014.00, 728789.9225), (2015.00, 780808.0), (2016.00, 822875.8005), (2017.00, 871282.3749), (2018.00, 970397.3767), (2019.00, 1024224.398), (2020.00, 1126118.178), (2021.00, 1253830.898), (2022.00, 1359824.394), (2023.00, </w:t>
            </w: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1430233.236), (2024.00, 1430233.236), (2025.00, 0.0), (2026.00, 0.0), (2027.00, 0.0), (2028.00, 0.0), (2029.00, 0.0), (2030.00, 0.0), (2031.00, 0.0), (2032.00, 0.0), (2033.00, 0.0), (2034.00, 0.0), (2035.00, 0.0), (2036.00, 0.0), (2037.00, 0.0), (2038.00, 0.0), (2039.00, 0.0), (2040.00, 0.0)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ACB8B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/year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F4387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398C2C33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92B67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DATA:_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Collection_coverage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2D97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GRAPH(TIME) Points: (2013.00, 0.65), (2014.00, 0.67), (2015.00, 0.67), (2016.00, 0.68), (2017.00, 0.69), (2018.00, 0.7), (2019.00, 0.71), (2020.00, 0.72), (2021.00, 0.73), (2022.00, 0.74), (2023.00, 0.77), (2024.00, 0.0), (2025.00, 0.0), (2026.00, 0.0), (2027.00, 0.0), (2028.00, 0.0), (2029.00, 0.0), (2030.00, 0.0), (2031.00, 0.0), (2032.00, 0.0), (2033.00, 0.0), (2034.00, 0.0), (2035.00, 0.0), (2036.00, 0.0), (2037.00, 0.0), (2038.00, 0.0), (2039.00, 0.0), (2040.00, 0.0)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8801C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dmnl</w:t>
            </w:r>
            <w:proofErr w:type="spellEnd"/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797EC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2E3FB114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876D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Data:_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Design_landfill_capacity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41FE5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GRAPH(TIME) Points: (2013.00, 123889), (2014.00, 251494), (2015.00, 383424), (2016.00, 520317), (2017.00, 662850), (2018.00, 811741), (2019.00, 967750), (2020.00, 1131687), (2021.00, 1304412), (2022.00, 1486846), (2023.00, 1679970), (2024.00, 1884836), (2025.00, 2102567), (2026.00, 2334370), (2027.00, 2581537), (2028.00, 2845457), (2029.00, 3127620), (2030.00, 3429630), (2031.00, 3753211), (2032.00, 4100218), (2033.00, 4472648), (2034.00, 4872652), (2035.00, 5302547), (2036.00, 5764829), (2037.00, 6262190), (2038.00, 6262190), (2039.00, 6262190), (2040.00, 6262190)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8560F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A3CEA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Source: Salifu, 2019</w:t>
            </w: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https://documents1.worldbank.org/curated/fr/775731551156835790/pdf/AFR-Environmental-and-Social-Audit-Kpone-Landfill-Feb2019-P164330.pdf</w:t>
            </w:r>
          </w:p>
        </w:tc>
      </w:tr>
      <w:tr w:rsidR="00A33E44" w:rsidRPr="00A33E44" w14:paraId="5A1B678B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91E7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DATA:_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waste_in_landfill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278AC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GRAPH(TIME) Points: (2013.00, 0), (2014.00, 520000), (2015.00, 812500), (2016.00, 1000000), (2017.00, 1240493), (2018.00, 1640493), (2019.00, 1690000), (2020.00, 1771493), (2021.00, 0), (2022.00, 0), (2023.00, 0), (2024.00, 0), (2025.00, 0), (2026.00, 0), (2027.00, 0), (2028.00, 0), (2029.00, 0), (2030.00, 0), (2031.00, 0), (2032.00, 0), (2033.00, 0), (2034.00, 0), (2035.00, 0), (2036.00, 0), (2037.00, 0), (2038.00, 0), (2039.00, 0), (2040.00, 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91D7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B781B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08EDBFE5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02120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"death_rate_0-19"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3BC77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0.044/1000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B7F5E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 Year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21649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Source: Ghana Statistical Service, 2014, Population &amp; Housing Census Report (https://www.statsghana.gov.gh/gssmain/fileUpload/pressrelease/Mortality%20in%20Ghana.pdf)</w:t>
            </w:r>
          </w:p>
        </w:tc>
      </w:tr>
      <w:tr w:rsidR="00A33E44" w:rsidRPr="00A33E44" w14:paraId="533153FE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771B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"death_rate_20-39"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20B7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0.013/1000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2D51E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 Year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6853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Source: Ghana Statistical Service, 2014, Population &amp; Housing Census Report (https://www.statsghana.gov.gh/gssmain/fileUpload/pressrelease/Mortality%20in%20Ghana.pdf)</w:t>
            </w:r>
          </w:p>
        </w:tc>
      </w:tr>
      <w:tr w:rsidR="00A33E44" w:rsidRPr="00A33E44" w14:paraId="68047617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00CEB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"death_rate_40-59"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C5E73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0.032/1000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1ADCF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 Year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5D5B7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Source: Ghana Statistical Service, 2014, Population &amp; Housing Census Report (https://www.statsghana.gov.gh/gssmain/fileUpload/pressrelease/Mortality%20in%20Ghana.pdf)</w:t>
            </w:r>
          </w:p>
        </w:tc>
      </w:tr>
      <w:tr w:rsidR="00A33E44" w:rsidRPr="00A33E44" w14:paraId="0192D9C7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33B6E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"death_rate_60+"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BB417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0.136/1000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A2D37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 Year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55E63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Source: Ghana Statistical Service, 2014, Population &amp; Housing Census Report (https://www.statsghana.gov.gh/gssmain/fileUpload/pressrelease/Mortality%20in%20Ghana.pdf)</w:t>
            </w:r>
          </w:p>
        </w:tc>
      </w:tr>
      <w:tr w:rsidR="00A33E44" w:rsidRPr="00A33E44" w14:paraId="541B50C6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96AA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Decomposition_rate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D6DD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0.03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20084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 Year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AB9EC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rate varies significantly depending on the type of material, the conditions within the landfill.</w:t>
            </w: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Source: (Sarquah et al., 2023)</w:t>
            </w:r>
          </w:p>
        </w:tc>
      </w:tr>
      <w:tr w:rsidR="00A33E44" w:rsidRPr="00A33E44" w14:paraId="5804A4C3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6A50E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"delay_(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time_effect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)_duration"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6DDDB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0.5+STEP(0.0, 2024)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EF9D0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276CF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Scenario test parameter.</w:t>
            </w: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Takes the value of 0.4 under Scenario 2 and 5.</w:t>
            </w:r>
          </w:p>
        </w:tc>
      </w:tr>
      <w:tr w:rsidR="00A33E44" w:rsidRPr="00A33E44" w14:paraId="05D06C2F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1A435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Delayed_impact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55727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MIN(0.3, DELAYN(Input, "delay_(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time_effect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)_duration", 2,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initial_value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)) * year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1164F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Dimensionless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1A194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55083907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2EA24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dumping_rate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D4137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8ABF3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 Year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95901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Quartey, V. (2023). Population in Ghana-an analysis of growth trends and implications for development planning In. University of Ghana: POLICY BRIEF.</w:t>
            </w:r>
          </w:p>
        </w:tc>
      </w:tr>
      <w:tr w:rsidR="00A33E44" w:rsidRPr="00A33E44" w14:paraId="2C676040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0AE31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Economic_value_per_tonne_of_material_recovered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74FD0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D7769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Euros/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AC15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1500 Ghana cedis per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Source: (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Amankwaa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&amp; Boafo, 2021).</w:t>
            </w:r>
          </w:p>
        </w:tc>
      </w:tr>
      <w:tr w:rsidR="00A33E44" w:rsidRPr="00A33E44" w14:paraId="72AB2C0E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43BAA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first_pulse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19605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STARTTIME+1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02F0F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A27F0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04872F2E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5F75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formal_collection_rate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DBD5C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collection_of_recyclables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_(formal)" / "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Total_waste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_(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)_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generated_per_year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48ED5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Dimensionless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842CA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46DFBC11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9AB7C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Formal_contribution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4A19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Formal_waste_collecting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/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waste_collected_per_year</w:t>
            </w:r>
            <w:proofErr w:type="spellEnd"/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C5459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Dimensionless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CBE5D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5258668E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EC08E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fractional_birth_rate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DBC09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32/1000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A9D05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 Year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6758C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5350B97A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3489A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Increases_in_formal_recovery_capacity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50ED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STEP(584000,2024)*0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A94DD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/year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D8DAB" w14:textId="119890E3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Scenario test parameter.</w:t>
            </w: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It takes the value of (= 800*365)=292.000 under Scenario 4a</w:t>
            </w: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and the value of (= 1600*365) = 584.000 under Scenario 4a and 5</w:t>
            </w:r>
          </w:p>
        </w:tc>
      </w:tr>
      <w:tr w:rsidR="00A33E44" w:rsidRPr="00A33E44" w14:paraId="35F7AFB5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86DC9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Increases_in_other_recovery_capacities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8AA83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DELAY1(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Overflow_of_waste_in_landfill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*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Sensitivity_to_waste_overflow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1) /year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094A3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3079B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6090F57F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C89E4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Informal_collection_increases_due_to_collection_GAP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2F98C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MAX(0, collection_gap_to_cover*Informal_collectors_sensitivity_to_the_collection_gap)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53304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 Year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2C94A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058016DA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6EC45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Informal_collectors_sensitivity_to_the_collection_gap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2D274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GRAPH(TIME) Points: (2013.00, 0.4744), (2014.00, 0.4924), (2015.00, 0.5068), (2016.00, 0.5212), (2017.00, 0.5356), (2018.00, 0.5500), (2019.00, 0.5644), (2020.00, 0.6148), (2021.00, 0.6580), (2022.00, 0.6580), (2023.00, 0.6544), (2024.00, 0.6526), (2025.00, 0.6508), (2026.00, 0.6508), (2027.00, 0.6508), (2028.00, 0.6544), (2029.00, 0.6580), (2030.00, 0.6580), (2031.00, 0.6580), (2032.00, 0.6580), (2033.00, 0.6616), (2034.00, 0.6580), (2035.00, 0.6580), (2036.00, 0.6580), (2037.00, 0.6580), (2038.00, 0.6580), (2039.00, 0.6580), (2040.00, 0.6544)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7D3A1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Dimensionless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E848E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Scenario test parameter.</w:t>
            </w: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Takes the value of 0.8 under Scenario 3 and 5</w:t>
            </w:r>
          </w:p>
        </w:tc>
      </w:tr>
      <w:tr w:rsidR="00A33E44" w:rsidRPr="00A33E44" w14:paraId="66E8F2D3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965D1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Informal_recovery_rate_from_landfill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3B46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0.05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4A3B3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 Year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8CE24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79CA7CEA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867E4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Informals_contribution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6442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Informal_waste_collecting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/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waste_collected_per_year</w:t>
            </w:r>
            <w:proofErr w:type="spellEnd"/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A26A9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dmnl</w:t>
            </w:r>
            <w:proofErr w:type="spellEnd"/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9FC23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0CD64D90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711AB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"INITIAL_Age_cohort_0-19"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DC64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0.39*3600000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32851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people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EA32A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Age Distribution rates: https://www.citypopulation.de/en/ghana/admin/03__greater_accra/</w:t>
            </w: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 xml:space="preserve">Initial population = 3.6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millions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based on World Bank, 2020a</w:t>
            </w:r>
          </w:p>
        </w:tc>
      </w:tr>
      <w:tr w:rsidR="00A33E44" w:rsidRPr="00A33E44" w14:paraId="16D9B8BA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A55D9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"INITIAL_Age_cohort_20-39"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C12B7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0.38*3600000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0588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people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0E04D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Age Distribution rates: https://www.citypopulation.de/en/ghana/admin/03__greater_accra/</w:t>
            </w: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 xml:space="preserve">Initial population = 3.6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millions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based on World Bank, 2020a</w:t>
            </w:r>
          </w:p>
        </w:tc>
      </w:tr>
      <w:tr w:rsidR="00A33E44" w:rsidRPr="00A33E44" w14:paraId="294110DA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06760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"INITIAL_Age_cohort_40-59"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AA35E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0.17*3600000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958E5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people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44E69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Age Distribution rates: https://www.citypopulation.de/en/ghana/admin/03__greater_accra/</w:t>
            </w: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 xml:space="preserve">Initial population = 3.6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millions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based on World Bank, 2020a</w:t>
            </w:r>
          </w:p>
        </w:tc>
      </w:tr>
      <w:tr w:rsidR="00A33E44" w:rsidRPr="00A33E44" w14:paraId="311A62C1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034AA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"INITIAL_Age_cohort_60+"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143D0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0.06*3600000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1952E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people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4EAA4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Age Distribution rates: https://www.citypopulation.de/en/ghana/admin/03__greater_accra/</w:t>
            </w: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 xml:space="preserve">Initial population = 3.6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millions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based on World Bank, 2020a</w:t>
            </w:r>
          </w:p>
        </w:tc>
      </w:tr>
      <w:tr w:rsidR="00A33E44" w:rsidRPr="00A33E44" w14:paraId="57D2FF97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B636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"INITIAL_Attribute_Population_class_0-19"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11F5D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"INITIAL_Age_cohort_0-19"*0.2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F24B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people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F83E0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57F7AA36" w14:textId="77777777" w:rsidTr="0012792B">
        <w:trPr>
          <w:trHeight w:val="1485"/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42E2E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"INITIAL_Attribute_Population_class_20-39"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C6AE3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"INITIAL_Age_cohort_20-39"*0.2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FCCAF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people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C4033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Source: Adjei-Mantey, K.,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Inglesi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-Lotz, R., &amp; Amoah, A. (2024). Environmental consciousness and household energy poverty in Ghana. Global Environmental Change, 88, 102896.</w:t>
            </w:r>
          </w:p>
        </w:tc>
      </w:tr>
      <w:tr w:rsidR="00A33E44" w:rsidRPr="00A33E44" w14:paraId="07BED5B2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9B09C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"INITIAL_Attribute_Population_class_40-59"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92617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"INITIAL_Age_cohort_40-59"*0.2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C3D2D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people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3EC5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Source: Adjei-Mantey, K.,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Inglesi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-Lotz, R., &amp; Amoah, A. (2024). Environmental consciousness and household energy poverty in Ghana. Global Environmental Change, 88, 102896.</w:t>
            </w:r>
          </w:p>
        </w:tc>
      </w:tr>
      <w:tr w:rsidR="00A33E44" w:rsidRPr="00A33E44" w14:paraId="5C4CED1C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8CC87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"INITIAL_Attribute_Population_class_60+"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B401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"INITIAL_Age_cohort_60+"*0.2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8C020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people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F592E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Source: Adjei-Mantey, K.,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Inglesi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-Lotz, R., &amp; Amoah, A. (2024). Environmental consciousness and household energy poverty in Ghana. Global Environmental Change, 88, 102896.</w:t>
            </w:r>
          </w:p>
        </w:tc>
      </w:tr>
      <w:tr w:rsidR="00A33E44" w:rsidRPr="00A33E44" w14:paraId="2EEE3185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13C3E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initial_value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0CDAC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F6B85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 Year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C87AF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67C7EA19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E995B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"INITIAL_VALUE_Collected_by_formal_-_Mixed_2013"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DE9F7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INITIAL_VALUE_Mixed_waste_2013*0.7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707BD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0C163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About 70% of generated waste (Oteng-Ababio et al., 2013)</w:t>
            </w:r>
          </w:p>
        </w:tc>
      </w:tr>
      <w:tr w:rsidR="00A33E44" w:rsidRPr="00A33E44" w14:paraId="47DA0AF9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CBA17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"INITIAL_VALUE_Collected_by_informal_-_Mixed_2013"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BEB9C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INITIAL_VALUE_Mixed_waste_2013*0.01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0B64D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E8AA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About 10% of generated waste (Oteng-Ababio et al., 2013)</w:t>
            </w:r>
          </w:p>
        </w:tc>
      </w:tr>
      <w:tr w:rsidR="00A33E44" w:rsidRPr="00A33E44" w14:paraId="0BD9B866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3D84A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INITIAL_VALUE_Dumpsite_2013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D3C97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1B987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747C9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33685AEF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3D46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INITIAL_VALUE_Mixed_waste_2013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7775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657000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A01EC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8BAEF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(GSS/EPA, 2020)</w:t>
            </w: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 xml:space="preserve">657000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</w:p>
        </w:tc>
      </w:tr>
      <w:tr w:rsidR="00A33E44" w:rsidRPr="00A33E44" w14:paraId="63C29627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5634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"INITIAL_VALUE_Source-separated_Waste_Collected_for_Recycling_2013"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DAC0D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66CC3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763F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Initial value of source-separated waste collected is close to zero.</w:t>
            </w:r>
          </w:p>
        </w:tc>
      </w:tr>
      <w:tr w:rsidR="00A33E44" w:rsidRPr="00A33E44" w14:paraId="7FE529E9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74271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"INITIAL_VALUE_Source-separated_waste_recycled_2013"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CAE9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DCD84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2431B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Initial value of source-separated waste recovered is close to zero.</w:t>
            </w:r>
          </w:p>
        </w:tc>
      </w:tr>
      <w:tr w:rsidR="00A33E44" w:rsidRPr="00A33E44" w14:paraId="027A0DB8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5DE50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"INITIAL_VALUE_Source-seperated_waste_2013"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E508B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F49F9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5AC2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Initial value of source-separated waste is close to zero.</w:t>
            </w:r>
          </w:p>
        </w:tc>
      </w:tr>
      <w:tr w:rsidR="00A33E44" w:rsidRPr="00A33E44" w14:paraId="6AC1D21E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CEC24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INITIAL_VALUE_Uncollected_waste_2013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BDF9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INITIAL_VALUE_Mixed_waste_2013*0.02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E8C9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45C9E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About 20% of generated waste (Oteng-Ababio et al., 2013)</w:t>
            </w:r>
          </w:p>
        </w:tc>
      </w:tr>
      <w:tr w:rsidR="00A33E44" w:rsidRPr="00A33E44" w14:paraId="274294EF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6B5FF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INITIAL_VALUE_Value_recovered_2013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0BD19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5956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Euros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16BD4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4BB7B51C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86479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INITIAL_VALUE_Waste_in_landfill_2013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35305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F9959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AA34D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Since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Kpone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was constructed in 2013 (Salifu, 2019)</w:t>
            </w: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520000</w:t>
            </w:r>
          </w:p>
        </w:tc>
      </w:tr>
      <w:tr w:rsidR="00A33E44" w:rsidRPr="00A33E44" w14:paraId="2E0D9CC6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BE1D7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INITIAL_VALUE_Waste_inventory_of_formal_recyclers_2013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3D9D0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"INITIAL_VALUE_Collected_by_informal_-_Mixed_2013"+"INITIAL_VALUE_Collected_by_formal_-_Mixed_2013"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AAD0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CC3BB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This value is close to zero, since the ACARP recovery plants got established in 2012 and IRECOP in 2019 (Source: https://ama.gov.gh/)</w:t>
            </w:r>
          </w:p>
        </w:tc>
      </w:tr>
      <w:tr w:rsidR="00A33E44" w:rsidRPr="00A33E44" w14:paraId="37684BFC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4287A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Input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1B44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PULSE (Magnitude,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first_pulse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interval)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C434F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 Year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EE1C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19A5E030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7E17B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interval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20AD7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02F6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7257B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5C9698F0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658B3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Investing_in_CE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5748A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Annual_Value_Stream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* "%_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of_value_recovered_for_CE_investments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419B4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Euros/(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*Years)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AD12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5A3922AC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60BE0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Magnitude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25E4E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0.4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1C871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Dimensionless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37695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It reflects the actual impact of the educational intervention</w:t>
            </w: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br/>
              <w:t>magnitude =1 =&gt; Input =8</w:t>
            </w: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magnitude =2 =&gt; Input =16</w:t>
            </w: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magnitude =2 =&gt; Input =24</w:t>
            </w: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magnitude =8 =&gt; Input =64</w:t>
            </w:r>
          </w:p>
        </w:tc>
      </w:tr>
      <w:tr w:rsidR="00A33E44" w:rsidRPr="00A33E44" w14:paraId="5A862243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3F394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"Marginal_attribute_for_age_cohort_0-19"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45F77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0.19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6C4F9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Dimensionless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F5A41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Source: Survey Green Academy Project</w:t>
            </w:r>
          </w:p>
        </w:tc>
      </w:tr>
      <w:tr w:rsidR="00A33E44" w:rsidRPr="00A33E44" w14:paraId="447DE3CB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D5C73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Material_recovered_by_ACARP_&amp;_IRECOP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0882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Mixed_Material_recovering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_-_formal" * "%_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of_material_recovered_per_tonne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BF46A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C7554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011DF7F1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8B924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"Maturation_time_0-19"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35E1C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9B14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2CC2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5306D6AC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D85E1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"Maturation_time_20-39"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604D3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46B3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13F50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06AA1B1F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672EE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"Maturation_time_40-59"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3E443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112FB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20FEF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6FA75C60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F18D4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"Maturation_time_60+"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84911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9521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F2050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098B9AA3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FBB60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Maximum_growth_rate_g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405F3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0.2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998AA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 Year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2A04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4C7506E3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826B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Nsumnia_receiving_amount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15F71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GRAPH(TIME) Points: (2013.00, 0), (2014.00, 0), (2015.00, 2000), (2016.00, 108000), (2017.00, 0), (2018.00, 0), (2019.00, 0), (2020.00, 0), (2021.00, 0), (2022.00, 0), (2023.00, 0), (2024.00, 0), (2025.00, 0), (2026.00, 0), (2027.00, 0), (2028.00, 0), (2029.00, 0), (2030.00, 0), (2031.00, 0), (2032.00, 0), (2033.00, 0), (2034.00, 0), (2035.00, 0), (2036.00, 0), (2037.00, 0), (2038.00, 0), (2039.00, 0), (2040.00, 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A873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167BA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 landfill site, was acquired in 2013 but operations began in August 2014. Occupying a space of 22,000 square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metres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with a depth of 25,000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metres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the site receives an average of 800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of municipal solid waste and domestic waste from Accra and Nsawam daily (292.000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per year).</w:t>
            </w: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The landfill was decommissioned in 2018.</w:t>
            </w: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GAMA portion=800*365 = 292.000 per year</w:t>
            </w:r>
          </w:p>
        </w:tc>
      </w:tr>
      <w:tr w:rsidR="00A33E44" w:rsidRPr="00A33E44" w14:paraId="797629A4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614C5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"On-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site_separated_rate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7AF65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MAX(0.05,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Peer_Effect_Dynamics_for_a_Circular_Economy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* "%_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of_population_that_separate_waste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1D00A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Dimensionless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6CD13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449A5837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86D51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"On-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site_separated_rate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!"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69644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"on-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site_separation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"/"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Total_waste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_(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)_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generated_per_year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CBC44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Dimensionless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F4AEE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7415C8ED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701F5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"On-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site_separation_rate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2F4E4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SAFEDIV("on-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site_separation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 "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Total_waste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_(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)_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generated_per_year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 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F8510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Dimensionless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7DC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55732F49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A2E8D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Other_private_sector_recovery_facilities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893D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GRAPH(TIME) Points: (2013.00, 23200), (2014.00, 23200), (2015.00, 23200), (2016.00, 23400), (2017.00, 23500), (2018.00, 23500), (2019.00, 23500), (2020.00, 23500), (2021.00, 23500), (2022.00, 23800), (2023.00, 24500), (2024.00, 25000), (2025.00, 25400), (2026.00, 25600), (2027.00, 25800), (2028.00, 26400), (2029.00, 26400), (2030.00, 26500), (2031.00, 26700), (2032.00, 26900), (2033.00, 27100), (2034.00, 27100), (2035.00, 27100), (2036.00, 27100), (2037.00, 27100), (2038.00, 27300), (2039.00, 27600), (2040.00, 27400)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B2815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/year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D7A21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015415F1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9E18E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Overflow_of_waste_in_landfill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EDCDA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IF(Data:_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Design_landfill_capacity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&gt;"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Waste_in_landfill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_(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Kpone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)") THEN 0 ELSE ("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Waste_in_landfill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_(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Kpone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)"-Data:_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Design_landfill_capacity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3F9C1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1277A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27BB4E18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A6EE3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Peer_Effect_Dynamics_for_a_Circular_Economy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CA4A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1/(1+Mixed_waste/MAX(1, "Source-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separated_waste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"))^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Sensitivity_to_Waste_Ubiquity</w:t>
            </w:r>
            <w:proofErr w:type="spellEnd"/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A4CE1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Dimensionless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4339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MIN(SAFEDIV((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Mixed_waste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/year), "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Total_waste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_(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)_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generated_per_year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 0)^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Sensitivity_to_Peer_Effects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0.12)</w:t>
            </w: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0.2*(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Mixed_waste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/ "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Total_waste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_(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)_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generated_per_year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")</w:t>
            </w:r>
          </w:p>
        </w:tc>
      </w:tr>
      <w:tr w:rsidR="00A33E44" w:rsidRPr="00A33E44" w14:paraId="16BEA066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FB154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Population_Data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2CFB7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GRAPH(TIME) Points: (2013.00, 3650000.000), (2014.00, 3700000.000), (2015.00, 3820000.000), (2016.00, 3950000.000), (2017.00, 4140000.000), (2018.00, 4330000.000), (2019.00, 4490000.000), (2020.00, 4680000.000), (2021.00, 4890000.000), (2022.00, 5080000.000), (2023.00, 5240000.000), (2024.00, 5400000.000), (2025.00, 5590000.000), (2026.00, 5780000.000), (2027.00, 5990000.000), (2028.00, 6210000.000), (2029.00, 6350000.000), (2030.00, 6457913.000), (2031.00, 6957913.000), (2032.00, 7280000.000), (2033.00, 7630000.000), (2034.00, 8040000.000), (2035.00, 8360000.000), (2036.00, 8680000.000), (2037.00, 8980000.000), (2038.00, 9540000.000), (2039.00, 9730000.000), (2040.00, 10000000.000)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FBF89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People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3C80F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345C84AB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C1E55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"Processing_capacity_in_the_recovery_facilities_(ACARP_+_IRECOP)_per_year"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45BFA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109500+STEP(182500, 2019)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38F1F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/Year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68297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ACARP has a design capacity of 600 metric tons per 16-hours (started in 2012)</w:t>
            </w: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 xml:space="preserve">IRECOP has a capacity to handle 400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of solid waste on a sixteen (16) hour shift </w:t>
            </w: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 xml:space="preserve">=&gt; 1000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per day</w:t>
            </w: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Sarquah, K., Narra, S., Beck, G., Bassey, U., Antwi, E., Hartmann, M., ... &amp; Nelles, M. (2022). Characterization of municipal solid waste and assessment of its potential for refuse-derived fuel (RDF) valorization. Energies, 16(1), 200.</w:t>
            </w:r>
          </w:p>
        </w:tc>
      </w:tr>
      <w:tr w:rsidR="00A33E44" w:rsidRPr="00A33E44" w14:paraId="25362AA0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A553B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Quality_of_waste_material_index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4B2B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DELAY1((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formal_collection_rate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*0.4) + ("On-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site_separation_rate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"*0.6), 1)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C2E7E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Dimensionless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06EC4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198E90F9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DF24D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Rate_processed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533F5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"Mixed_Material_recovering_-_formal"*Time_Converter/Waste_inventory_of_formal_recyclers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C80FC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Dimensionless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D0AA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24F644C1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C4DF1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rate_remaining_to_landfill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6D3D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(Waste_inventory_of_formal_recyclers-"Mixed_Material_recovering_-_formal"*year)/Waste_inventory_of_formal_recyclers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1870D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Dimensionless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6B04C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248BDE54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85E6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Recovery_capacity_of_mixed_waste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986E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(Working_capacity_of_the_recovery_facilities+Increases_in_formal_recovery_capacity)+(Other_private_sector_recovery_facilities+Increases_in_other_recovery_capacities)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6F2C0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B731C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0785F0AE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CF863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Reference_collection_rate_for_source-separated_waste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1A67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0.99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97245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 Year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1A864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(World Bank, 2018)</w:t>
            </w:r>
          </w:p>
        </w:tc>
      </w:tr>
      <w:tr w:rsidR="00A33E44" w:rsidRPr="00A33E44" w14:paraId="1DC51099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EE95A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Reference_collection_rate_formal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AE6A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GRAPH(TIME) Points: (2013.00, 0.3008), (2015.70, 0.2960), (2018.40, 0.3080), (2021.10, 0.3080), (2023.80, 0.3080), (2026.50, 0.3152), (2029.20, 0.3200), (2031.90, 0.3272), (2034.60, 0.3416), (2037.30, 0.3440), (2040.00, 0.3488)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1C8F1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 Year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6C4B4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08B98065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A83F1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Reference_recycling_rate_for_source-separated_waste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47D89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0.99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11BFD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 Year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BA5EE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2A3E23A0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F4981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Resource_cost_c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3B72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B902C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Euros/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6C771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3888B9D2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9885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Resource_gain_rate_f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05BEE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Maximum_growth_rate_g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*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Investing_in_CE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/(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Resource_cost_c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*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Maximum_growth_rate_g+Investing_in_CE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3F354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 Year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AB18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Diminishing returns </w:t>
            </w: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equation 6 in Wibbens, P.D. 2021. The role of competitive amplification in explaining sustained performance heterogeneity. Strategic Management Journal 42(10), 1769 – 1792.</w:t>
            </w: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Equation 12 in Wibbens, P.D. 2021. A formal framework for the RBV: Resource dynamics as a Markov process. Strategic Management Journal 44(6), 1562-1586</w:t>
            </w:r>
          </w:p>
        </w:tc>
      </w:tr>
      <w:tr w:rsidR="00A33E44" w:rsidRPr="00A33E44" w14:paraId="62F83D46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D6ED9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Sensitivity_to_waste_overflow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2788F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GRAPH(TIME) Points: (2013.00, 0.07184), (2014.00, 0.06935), (2015.00, 0.06686), (2016.00, 0.06437), (2017.00, 0.06348), (2018.00, 0.06152), (2019.00, 0.05974), (2020.00, 0.05903), (2021.00, 0.05689), (2022.00, 0.05618), (2023.00, 0.05511), (2024.00, 0.0544), (2025.00, 0.05369), (2026.00, 0.05333), (2027.00, 0.05262), (2028.00, 0.05226), (2029.00, 0.05155), (2030.00, 0.05084), (2031.00, 0.05013), (2032.00, 0.04906), (2033.00, 0.04835), (2034.00, 0.04692), (2035.00, 0.04657), (2036.00, 0.04586), (2037.00, 0.04479), (2038.00, 0.04372), (2039.00, 0.04265), (2040.00, 0.0398)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5E54A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dmnl</w:t>
            </w:r>
            <w:proofErr w:type="spellEnd"/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A27DF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7D826C46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38729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Sensitivity_to_Waste_Ubiquity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51CD7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0.3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0779A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Dimensionless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92FFA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22483CE2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0AD3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Time_Converter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12311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7D400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CB2E7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15D3EF04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4726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Total_population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5E47C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"Age_cohort_0-19"+"Age_cohort_20-39"+"Age_cohort_40-59"+"Age_cohort_60+"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C7DC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people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5211C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58E18459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516A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Total_waste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_(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)_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generated_per_year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24F2B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Data_waste_generation_tonnes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 *(1-STEP(1,STARTTIME+11)) + STEP(1,STARTTIME+11) *(Population_Data*waste_generated_per_person_per_year/Convert_kg_to_Tonnes)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1B1D9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/year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0A407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2BF9705C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F221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Total_Weighted_Average_Attribute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B014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("average_attribute_0-19"*"Age_cohort_0-19"/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Total_population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+"average_attribute_20-39"*"Age_cohort_20-39"/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Total_population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+"average_attribute_40-59"*"Age_cohort_40-59"/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Total_population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+"average_attribute_60+"*"Age_cohort_60+"/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Total_population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68AC9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Dimensionless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6FC49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10496CA5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84C3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uncollected_waste_rate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0CF2C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1-("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collection_rate_-_formal"+"collection_rate_-_informal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6C0D9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 Year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128DC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0DF3B36B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9BEEB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"Urbanisation_rate_cohort_20-39"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E3A6E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GRAPH(TIME) Points: (2013.00, 0.033866), (2014.00, 0.033866), (2015.00, 0.033845), (2016.00, 0.033803), (2017.00, 0.033739), (2018.00, 0.033634), (2019.00, 0.033571), (2020.00, 0.033487), (2021.00, 0.033445), (2022.00, 0.033424), (2023.00, 0.033382), (2024.00, 0.033319), (2025.00, 0.033277), (2026.00, 0.033214), (2027.00, 0.033172), (2028.00, 0.033109), (2029.00, 0.033046), (2030.00, 0.033004), (2031.00, 0.032941), (2032.00, 0.032878), (2033.00, 0.032815), (2034.00, 0.032752), (2035.00, 0.032626), (2036.00, 0.032563), (2037.00, 0.0325), (2038.00, 0.0325), (2039.00, 0.0325), (2040.00, 0.0325)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AECC1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1/Years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988D9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51944759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6C764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Value_recovered_by_formal_collectors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C380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("Mixed_Material_recovering_-_formal"*"%_of_material_recovered_per_tonne" +"On-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Site_waste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_-_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Material_Recovered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") *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Economic_value_per_tonne_of_material_recovered</w:t>
            </w:r>
            <w:proofErr w:type="spellEnd"/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07F4A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Euros/Years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0074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694DC158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1F447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Waste_collected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_(as_%_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of_mixed_waste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5248E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SAFEDIV((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Informal_waste_collecting+Formal_waste_collecting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 ,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mixed_waste_generation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8B0CF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Dimensionless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3ABAC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252D6B99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F4155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waste_collected_per_year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A371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Informal_waste_collecting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+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Formal_waste_collecting</w:t>
            </w:r>
            <w:proofErr w:type="spellEnd"/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E9D6B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175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3B358EBD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5990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waste_generated_per_person_per_year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BC60E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GRAPH(TIME) Points: (2013.00, 183.00), (2015.70, 198.77), (2018.40, 211.04), (2021.10, 224.62), (2023.80, 261.85), (2026.50, 266.67), (2029.20, 270.61), (2031.90, 271.92), (2034.60, 273.24), (2037.30, 278.50), (2040.00, 280.25)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5C769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Kilograms/people/year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009D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 Accra Metropolitan Assembly Accra’s per Capita Waste Generation Rate Is 0.70kg per Day—Report. Available online: https:</w:t>
            </w: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//ama.gov.gh/news-details.php?n=OTU3NTU5MjUxNXMwNTcwcDYxczhxczFzb3Izc3M0MHI2cHMyNDFycw== (accessed on</w:t>
            </w: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12 January 2024).</w:t>
            </w: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 xml:space="preserve">-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Miezah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K.; Obiri-Danso, K.; Kádár, Z.; Fei-Baffoe, B.; Mensah, M.Y. Municipal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SolidWaste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Characterization and Quantification as</w:t>
            </w: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 xml:space="preserve">a Measure towards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EffectiveWaste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Management in Ghana. Waste Manag. 2015, 46, 15–27. [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CrossRef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</w:p>
        </w:tc>
      </w:tr>
      <w:tr w:rsidR="00A33E44" w:rsidRPr="00A33E44" w14:paraId="75EA892B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1AD26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Waste_landfilled_or_dumped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C3F09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dumping_waste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+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Waste_Inventory_return_to_landfill</w:t>
            </w:r>
            <w:proofErr w:type="spellEnd"/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4BE50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5D50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27CFC2B5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D1ACD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waste_receiving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9FEC4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waste_transferring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_-_formal" + "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waste_transferring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_-_informal"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663C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/year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EA22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7F0F4531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D5BFD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waste_recovery_rate_of_informal_sector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EE8A1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0.05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08DB3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 Year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8D48F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748403E5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E6170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"waste_transferring_-_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formal_rate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CCA3E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0.99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24012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 Year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0D765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02432C10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66FF7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"waste_transferring_-_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informal_rate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20F4D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0.99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6D20E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 Year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5246D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47999C3E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E19B5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working_capacity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D21ED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GRAPH(TIME) Points: (2013.00, 0.305), (2014.00, 0.354), (2015.00, 0.381), (2016.00, 0.412), (2017.00, 0.429), (2018.00, 0.447), (2019.00, 0.460), (2020.00, 0.469), (2021.00, 0.478), (2022.00, 0.491), (2023.00, 0.513), (2024.00, 0.558), (2025.00, 0.593), (2026.00, 0.655), (2027.00, 0.673), (2028.00, 0.677), (2029.00, 0.690), (2030.00, 0.695), (2031.00, 0.695), (2032.00, 0.695), (2033.00, 0.695), (2034.00, 0.695), (2035.00, 0.695), (2036.00, 0.695), (2037.00, 0.699), (2038.00, 0.699), (2039.00, 0.704), (2040.00, 0.704)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C6A4F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dmnl</w:t>
            </w:r>
            <w:proofErr w:type="spellEnd"/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71551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Based on experts inputs</w:t>
            </w:r>
          </w:p>
        </w:tc>
      </w:tr>
      <w:tr w:rsidR="00A33E44" w:rsidRPr="00A33E44" w14:paraId="6F271932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BCBDD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Working_capacity_of_the_recovery_facilities</w:t>
            </w:r>
            <w:proofErr w:type="spellEnd"/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8D938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"Processing_capacity_in_the_recovery_facilities_(ACARP_+_IRECOP)_per_year" * </w:t>
            </w: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working_capacity</w:t>
            </w:r>
            <w:proofErr w:type="spellEnd"/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AE8FD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/Years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92F45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3E44" w:rsidRPr="00A33E44" w14:paraId="092951DD" w14:textId="77777777" w:rsidTr="0012792B">
        <w:trPr>
          <w:tblCellSpacing w:w="0" w:type="dxa"/>
        </w:trPr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E76AB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year</w:t>
            </w:r>
          </w:p>
        </w:tc>
        <w:tc>
          <w:tcPr>
            <w:tcW w:w="3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B605A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58EC7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E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year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33A1D" w14:textId="77777777" w:rsidR="00A33E44" w:rsidRPr="00A33E44" w:rsidRDefault="00A33E44" w:rsidP="00A33E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11365159" w14:textId="77777777" w:rsidR="00A33E44" w:rsidRPr="00A33E44" w:rsidRDefault="00A33E44" w:rsidP="00A33E44"/>
    <w:p w14:paraId="6D2B4C3C" w14:textId="77777777" w:rsidR="00EF7828" w:rsidRDefault="00EF7828"/>
    <w:sectPr w:rsidR="00EF78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96BAFB" w14:textId="77777777" w:rsidR="00B045BA" w:rsidRDefault="00B045BA" w:rsidP="0012792B">
      <w:pPr>
        <w:spacing w:after="0" w:line="240" w:lineRule="auto"/>
      </w:pPr>
      <w:r>
        <w:separator/>
      </w:r>
    </w:p>
  </w:endnote>
  <w:endnote w:type="continuationSeparator" w:id="0">
    <w:p w14:paraId="1D83C1B6" w14:textId="77777777" w:rsidR="00B045BA" w:rsidRDefault="00B045BA" w:rsidP="00127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C29A28" w14:textId="77777777" w:rsidR="00B045BA" w:rsidRDefault="00B045BA" w:rsidP="0012792B">
      <w:pPr>
        <w:spacing w:after="0" w:line="240" w:lineRule="auto"/>
      </w:pPr>
      <w:r>
        <w:separator/>
      </w:r>
    </w:p>
  </w:footnote>
  <w:footnote w:type="continuationSeparator" w:id="0">
    <w:p w14:paraId="6E24F6D9" w14:textId="77777777" w:rsidR="00B045BA" w:rsidRDefault="00B045BA" w:rsidP="001279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44"/>
    <w:rsid w:val="000075C6"/>
    <w:rsid w:val="00040756"/>
    <w:rsid w:val="00041395"/>
    <w:rsid w:val="00050775"/>
    <w:rsid w:val="000B321C"/>
    <w:rsid w:val="000E74BD"/>
    <w:rsid w:val="000F3F1D"/>
    <w:rsid w:val="00120F0A"/>
    <w:rsid w:val="00122A9B"/>
    <w:rsid w:val="0012792B"/>
    <w:rsid w:val="00147167"/>
    <w:rsid w:val="003207B0"/>
    <w:rsid w:val="00323B0A"/>
    <w:rsid w:val="00337B3F"/>
    <w:rsid w:val="00395CEC"/>
    <w:rsid w:val="003A5533"/>
    <w:rsid w:val="004B78BF"/>
    <w:rsid w:val="00505F75"/>
    <w:rsid w:val="00524029"/>
    <w:rsid w:val="005D6B15"/>
    <w:rsid w:val="006A0D8B"/>
    <w:rsid w:val="006D71F8"/>
    <w:rsid w:val="00724BA1"/>
    <w:rsid w:val="007A25F6"/>
    <w:rsid w:val="007E4A37"/>
    <w:rsid w:val="007E74E5"/>
    <w:rsid w:val="007F66C0"/>
    <w:rsid w:val="00842A1B"/>
    <w:rsid w:val="00850008"/>
    <w:rsid w:val="008D6B13"/>
    <w:rsid w:val="009561A0"/>
    <w:rsid w:val="00982FF4"/>
    <w:rsid w:val="00A33E44"/>
    <w:rsid w:val="00B045BA"/>
    <w:rsid w:val="00BD58BB"/>
    <w:rsid w:val="00BF5507"/>
    <w:rsid w:val="00C50468"/>
    <w:rsid w:val="00C82E96"/>
    <w:rsid w:val="00DB7553"/>
    <w:rsid w:val="00E11243"/>
    <w:rsid w:val="00E45403"/>
    <w:rsid w:val="00E53DF8"/>
    <w:rsid w:val="00E96818"/>
    <w:rsid w:val="00EC1DEA"/>
    <w:rsid w:val="00ED7C29"/>
    <w:rsid w:val="00EF7828"/>
    <w:rsid w:val="00FE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1DAB8"/>
  <w15:chartTrackingRefBased/>
  <w15:docId w15:val="{CD111620-D0BA-463E-A8F7-42EBD2B0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E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E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E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E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E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E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E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E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E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E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E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E4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A33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33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279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92B"/>
  </w:style>
  <w:style w:type="paragraph" w:styleId="Footer">
    <w:name w:val="footer"/>
    <w:basedOn w:val="Normal"/>
    <w:link w:val="FooterChar"/>
    <w:uiPriority w:val="99"/>
    <w:unhideWhenUsed/>
    <w:rsid w:val="001279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18</Pages>
  <Words>3919</Words>
  <Characters>24691</Characters>
  <Application>Microsoft Office Word</Application>
  <DocSecurity>0</DocSecurity>
  <Lines>1543</Lines>
  <Paragraphs>841</Paragraphs>
  <ScaleCrop>false</ScaleCrop>
  <Company/>
  <LinksUpToDate>false</LinksUpToDate>
  <CharactersWithSpaces>27769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Tomai, Maria (Alumni SBE)</dc:creator>
  <cp:keywords/>
  <dc:description/>
  <cp:lastModifiedBy>Tomai, Maria (Alumni SBE)</cp:lastModifiedBy>
  <cp:revision>2</cp:revision>
  <dcterms:created xsi:type="dcterms:W3CDTF">2024-12-02T23:31:00Z</dcterms:created>
  <dcterms:modified xsi:type="dcterms:W3CDTF">2024-12-02T23:54:00Z</dcterms:modified>
</cp:coreProperties>
</file>