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FE0E47">
      <w:pPr>
        <w:keepNext w:val="0"/>
        <w:keepLines w:val="0"/>
        <w:pageBreakBefore w:val="0"/>
        <w:widowControl w:val="0"/>
        <w:kinsoku/>
        <w:wordWrap/>
        <w:overflowPunct/>
        <w:topLinePunct w:val="0"/>
        <w:autoSpaceDE/>
        <w:autoSpaceDN/>
        <w:bidi w:val="0"/>
        <w:adjustRightInd/>
        <w:snapToGrid/>
        <w:ind w:firstLine="0" w:firstLineChars="0"/>
        <w:textAlignment w:val="auto"/>
        <w:rPr>
          <w:rFonts w:eastAsia="黑体"/>
          <w:color w:val="FF0000"/>
          <w:szCs w:val="24"/>
        </w:rPr>
      </w:pPr>
      <w:bookmarkStart w:id="0" w:name="_Toc102394977"/>
      <w:bookmarkStart w:id="1" w:name="_Toc102294345"/>
      <w:bookmarkStart w:id="2" w:name="_Toc31172"/>
      <w:bookmarkStart w:id="3" w:name="_Toc102323714"/>
      <w:bookmarkStart w:id="4" w:name="_Toc102294431"/>
      <w:bookmarkStart w:id="5" w:name="_Toc102294780"/>
      <w:r>
        <w:rPr>
          <w:rFonts w:hint="eastAsia" w:ascii="宋体" w:hAnsi="宋体" w:cs="宋体"/>
          <w:sz w:val="52"/>
          <w:szCs w:val="52"/>
        </w:rPr>
        <w:t xml:space="preserve"> </w:t>
      </w:r>
      <w:r>
        <w:rPr>
          <w:rFonts w:hint="eastAsia" w:ascii="宋体" w:hAnsi="宋体" w:cs="宋体"/>
          <w:sz w:val="52"/>
          <w:szCs w:val="52"/>
        </w:rPr>
        <w:drawing>
          <wp:inline distT="0" distB="0" distL="0" distR="0">
            <wp:extent cx="2222500" cy="684530"/>
            <wp:effectExtent l="0" t="0" r="2540" b="1270"/>
            <wp:docPr id="2" name="图片 2" descr="信仰学院校徽正稿横版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信仰学院校徽正稿横版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222886" cy="684546"/>
                    </a:xfrm>
                    <a:prstGeom prst="rect">
                      <a:avLst/>
                    </a:prstGeom>
                    <a:noFill/>
                    <a:ln>
                      <a:noFill/>
                    </a:ln>
                  </pic:spPr>
                </pic:pic>
              </a:graphicData>
            </a:graphic>
          </wp:inline>
        </w:drawing>
      </w:r>
    </w:p>
    <w:p w14:paraId="7A0E7E4B">
      <w:pPr>
        <w:ind w:firstLine="480"/>
        <w:rPr>
          <w:rFonts w:eastAsia="黑体"/>
          <w:color w:val="FF0000"/>
          <w:szCs w:val="24"/>
        </w:rPr>
      </w:pPr>
    </w:p>
    <w:p w14:paraId="035E2D19">
      <w:pPr>
        <w:ind w:firstLine="480"/>
        <w:rPr>
          <w:rFonts w:eastAsia="黑体"/>
          <w:color w:val="FF0000"/>
          <w:szCs w:val="24"/>
        </w:rPr>
      </w:pPr>
    </w:p>
    <w:p w14:paraId="11266EE2">
      <w:pPr>
        <w:ind w:firstLine="480"/>
        <w:rPr>
          <w:rFonts w:eastAsia="黑体"/>
          <w:color w:val="FF0000"/>
          <w:szCs w:val="24"/>
        </w:rPr>
      </w:pPr>
    </w:p>
    <w:p w14:paraId="6D809BB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楷体" w:eastAsia="楷体"/>
          <w:b/>
          <w:sz w:val="72"/>
          <w:szCs w:val="72"/>
        </w:rPr>
      </w:pPr>
      <w:r>
        <w:rPr>
          <w:rFonts w:hint="eastAsia" w:ascii="楷体" w:eastAsia="楷体"/>
          <w:b/>
          <w:sz w:val="72"/>
          <w:szCs w:val="72"/>
        </w:rPr>
        <w:t>本科毕业论文</w:t>
      </w:r>
    </w:p>
    <w:p w14:paraId="53FC783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仿宋" w:hAnsi="仿宋" w:eastAsia="仿宋"/>
          <w:color w:val="FF0000"/>
          <w:sz w:val="30"/>
          <w:szCs w:val="30"/>
        </w:rPr>
      </w:pPr>
    </w:p>
    <w:p w14:paraId="3E6F1C7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楷体_GB2312" w:eastAsia="楷体_GB2312"/>
          <w:sz w:val="44"/>
          <w:szCs w:val="44"/>
        </w:rPr>
      </w:pPr>
      <w:r>
        <w:rPr>
          <w:rFonts w:hint="eastAsia" w:ascii="楷体_GB2312" w:eastAsia="楷体_GB2312"/>
          <w:sz w:val="44"/>
          <w:szCs w:val="44"/>
        </w:rPr>
        <w:t>信阳学院大学生志愿者信息管理系统的设计与实现</w:t>
      </w:r>
    </w:p>
    <w:p w14:paraId="1D02959D">
      <w:pPr>
        <w:keepNext w:val="0"/>
        <w:keepLines w:val="0"/>
        <w:pageBreakBefore w:val="0"/>
        <w:kinsoku/>
        <w:wordWrap/>
        <w:overflowPunct/>
        <w:topLinePunct w:val="0"/>
        <w:autoSpaceDE/>
        <w:autoSpaceDN/>
        <w:bidi w:val="0"/>
        <w:adjustRightInd/>
        <w:snapToGrid/>
        <w:ind w:firstLine="1446"/>
        <w:jc w:val="center"/>
        <w:textAlignment w:val="auto"/>
        <w:rPr>
          <w:rFonts w:ascii="楷体" w:eastAsia="楷体"/>
          <w:b/>
          <w:sz w:val="72"/>
          <w:szCs w:val="72"/>
        </w:rPr>
      </w:pPr>
    </w:p>
    <w:p w14:paraId="70E48B9D">
      <w:pPr>
        <w:keepNext w:val="0"/>
        <w:keepLines w:val="0"/>
        <w:pageBreakBefore w:val="0"/>
        <w:widowControl w:val="0"/>
        <w:kinsoku/>
        <w:wordWrap/>
        <w:overflowPunct/>
        <w:topLinePunct w:val="0"/>
        <w:autoSpaceDE/>
        <w:autoSpaceDN/>
        <w:bidi w:val="0"/>
        <w:adjustRightInd/>
        <w:snapToGrid/>
        <w:spacing w:line="700" w:lineRule="exact"/>
        <w:ind w:firstLine="960" w:firstLineChars="300"/>
        <w:textAlignment w:val="auto"/>
        <w:rPr>
          <w:rFonts w:ascii="楷体_GB2312" w:eastAsia="楷体_GB2312"/>
          <w:sz w:val="32"/>
          <w:szCs w:val="32"/>
          <w:u w:val="single"/>
        </w:rPr>
      </w:pPr>
      <w:r>
        <w:rPr>
          <w:rFonts w:hint="eastAsia" w:ascii="楷体_GB2312" w:eastAsia="楷体_GB2312"/>
          <w:sz w:val="32"/>
          <w:szCs w:val="32"/>
        </w:rPr>
        <w:t>学    院：</w:t>
      </w:r>
      <w:r>
        <w:rPr>
          <w:rFonts w:hint="eastAsia" w:eastAsia="楷体_GB2312"/>
          <w:kern w:val="0"/>
          <w:sz w:val="30"/>
          <w:szCs w:val="30"/>
          <w:u w:val="single" w:color="000000" w:themeColor="text1"/>
        </w:rPr>
        <w:t xml:space="preserve"> </w:t>
      </w:r>
      <w:r>
        <w:rPr>
          <w:rFonts w:eastAsia="楷体_GB2312"/>
          <w:kern w:val="0"/>
          <w:sz w:val="30"/>
          <w:szCs w:val="30"/>
          <w:u w:val="single" w:color="000000" w:themeColor="text1"/>
        </w:rPr>
        <w:t xml:space="preserve">     </w:t>
      </w:r>
      <w:r>
        <w:rPr>
          <w:rFonts w:hint="eastAsia" w:eastAsia="楷体_GB2312"/>
          <w:kern w:val="0"/>
          <w:sz w:val="30"/>
          <w:szCs w:val="30"/>
          <w:u w:val="single" w:color="000000" w:themeColor="text1"/>
        </w:rPr>
        <w:t>大数据与人工智能学院</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 xml:space="preserve"> </w:t>
      </w:r>
      <w:r>
        <w:rPr>
          <w:rFonts w:ascii="楷体_GB2312" w:eastAsia="楷体_GB2312"/>
          <w:sz w:val="32"/>
          <w:szCs w:val="32"/>
          <w:u w:val="single"/>
        </w:rPr>
        <w:t xml:space="preserve"> </w:t>
      </w:r>
      <w:r>
        <w:rPr>
          <w:rFonts w:hint="eastAsia" w:ascii="楷体_GB2312" w:eastAsia="楷体_GB2312"/>
          <w:sz w:val="32"/>
          <w:szCs w:val="32"/>
          <w:u w:val="single"/>
        </w:rPr>
        <w:t xml:space="preserve"> </w:t>
      </w:r>
      <w:r>
        <w:rPr>
          <w:rFonts w:ascii="楷体_GB2312" w:eastAsia="楷体_GB2312"/>
          <w:sz w:val="32"/>
          <w:szCs w:val="32"/>
          <w:u w:val="single"/>
        </w:rPr>
        <w:t xml:space="preserve"> </w:t>
      </w:r>
    </w:p>
    <w:p w14:paraId="38FCBD44">
      <w:pPr>
        <w:keepNext w:val="0"/>
        <w:keepLines w:val="0"/>
        <w:pageBreakBefore w:val="0"/>
        <w:widowControl w:val="0"/>
        <w:kinsoku/>
        <w:wordWrap/>
        <w:overflowPunct/>
        <w:topLinePunct w:val="0"/>
        <w:autoSpaceDE/>
        <w:autoSpaceDN/>
        <w:bidi w:val="0"/>
        <w:adjustRightInd/>
        <w:snapToGrid/>
        <w:spacing w:line="700" w:lineRule="exact"/>
        <w:ind w:firstLine="960" w:firstLineChars="300"/>
        <w:textAlignment w:val="auto"/>
        <w:rPr>
          <w:rFonts w:ascii="楷体_GB2312" w:eastAsia="楷体_GB2312"/>
          <w:sz w:val="32"/>
          <w:szCs w:val="32"/>
        </w:rPr>
      </w:pPr>
      <w:r>
        <w:rPr>
          <w:rFonts w:hint="eastAsia" w:ascii="楷体_GB2312" w:eastAsia="楷体_GB2312"/>
          <w:sz w:val="32"/>
          <w:szCs w:val="32"/>
        </w:rPr>
        <w:t>专    业：</w:t>
      </w:r>
      <w:r>
        <w:rPr>
          <w:rFonts w:hint="eastAsia" w:eastAsia="楷体_GB2312"/>
          <w:kern w:val="0"/>
          <w:sz w:val="30"/>
          <w:szCs w:val="30"/>
          <w:u w:val="single" w:color="000000" w:themeColor="text1"/>
        </w:rPr>
        <w:t xml:space="preserve"> </w:t>
      </w:r>
      <w:r>
        <w:rPr>
          <w:rFonts w:eastAsia="楷体_GB2312"/>
          <w:kern w:val="0"/>
          <w:sz w:val="30"/>
          <w:szCs w:val="30"/>
          <w:u w:val="single" w:color="000000" w:themeColor="text1"/>
        </w:rPr>
        <w:t xml:space="preserve">       </w:t>
      </w:r>
      <w:r>
        <w:rPr>
          <w:rFonts w:hint="eastAsia" w:eastAsia="楷体_GB2312"/>
          <w:kern w:val="0"/>
          <w:sz w:val="30"/>
          <w:szCs w:val="30"/>
          <w:u w:val="single" w:color="000000" w:themeColor="text1"/>
        </w:rPr>
        <w:t>计算机科学与技术</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 xml:space="preserve"> </w:t>
      </w:r>
      <w:r>
        <w:rPr>
          <w:rFonts w:hint="eastAsia" w:ascii="楷体_GB2312" w:eastAsia="楷体_GB2312"/>
          <w:sz w:val="32"/>
          <w:szCs w:val="32"/>
          <w:u w:val="single"/>
        </w:rPr>
        <w:t xml:space="preserve"> </w:t>
      </w:r>
    </w:p>
    <w:p w14:paraId="4AFC239E">
      <w:pPr>
        <w:keepNext w:val="0"/>
        <w:keepLines w:val="0"/>
        <w:pageBreakBefore w:val="0"/>
        <w:widowControl w:val="0"/>
        <w:kinsoku/>
        <w:wordWrap/>
        <w:overflowPunct/>
        <w:topLinePunct w:val="0"/>
        <w:autoSpaceDE/>
        <w:autoSpaceDN/>
        <w:bidi w:val="0"/>
        <w:adjustRightInd/>
        <w:snapToGrid/>
        <w:spacing w:line="700" w:lineRule="exact"/>
        <w:ind w:firstLine="960" w:firstLineChars="300"/>
        <w:textAlignment w:val="auto"/>
        <w:rPr>
          <w:rFonts w:ascii="楷体_GB2312" w:eastAsia="楷体_GB2312"/>
          <w:sz w:val="32"/>
          <w:szCs w:val="32"/>
          <w:u w:val="single"/>
        </w:rPr>
      </w:pPr>
      <w:r>
        <w:rPr>
          <w:rFonts w:hint="eastAsia" w:ascii="楷体_GB2312" w:eastAsia="楷体_GB2312"/>
          <w:sz w:val="32"/>
          <w:szCs w:val="32"/>
        </w:rPr>
        <w:t>届    别：</w:t>
      </w:r>
      <w:r>
        <w:rPr>
          <w:rFonts w:eastAsia="楷体_GB2312"/>
          <w:kern w:val="0"/>
          <w:sz w:val="30"/>
          <w:szCs w:val="30"/>
          <w:u w:val="single" w:color="000000" w:themeColor="text1"/>
        </w:rPr>
        <w:t xml:space="preserve">            202</w:t>
      </w:r>
      <w:r>
        <w:rPr>
          <w:rFonts w:hint="eastAsia" w:eastAsia="楷体_GB2312"/>
          <w:kern w:val="0"/>
          <w:sz w:val="30"/>
          <w:szCs w:val="30"/>
          <w:u w:val="single" w:color="000000" w:themeColor="text1"/>
        </w:rPr>
        <w:t xml:space="preserve">4届 </w:t>
      </w:r>
      <w:r>
        <w:rPr>
          <w:rFonts w:hint="eastAsia" w:eastAsia="楷体_GB2312"/>
          <w:color w:val="FF0000"/>
          <w:kern w:val="0"/>
          <w:sz w:val="30"/>
          <w:szCs w:val="30"/>
          <w:u w:val="single" w:color="000000" w:themeColor="text1"/>
        </w:rPr>
        <w:t xml:space="preserve"> </w:t>
      </w:r>
      <w:r>
        <w:rPr>
          <w:rFonts w:hint="eastAsia" w:ascii="楷体_GB2312" w:eastAsia="楷体_GB2312"/>
          <w:sz w:val="32"/>
          <w:szCs w:val="32"/>
          <w:u w:val="single"/>
        </w:rPr>
        <w:t xml:space="preserve">    </w:t>
      </w:r>
      <w:r>
        <w:rPr>
          <w:rFonts w:ascii="楷体_GB2312" w:eastAsia="楷体_GB2312"/>
          <w:sz w:val="32"/>
          <w:szCs w:val="32"/>
          <w:u w:val="single"/>
        </w:rPr>
        <w:t xml:space="preserve">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 xml:space="preserve"> </w:t>
      </w:r>
      <w:r>
        <w:rPr>
          <w:rFonts w:hint="eastAsia" w:ascii="楷体_GB2312" w:eastAsia="楷体_GB2312"/>
          <w:sz w:val="32"/>
          <w:szCs w:val="32"/>
          <w:u w:val="single"/>
        </w:rPr>
        <w:t xml:space="preserve">   </w:t>
      </w:r>
    </w:p>
    <w:p w14:paraId="0CFF36BA">
      <w:pPr>
        <w:keepNext w:val="0"/>
        <w:keepLines w:val="0"/>
        <w:pageBreakBefore w:val="0"/>
        <w:widowControl w:val="0"/>
        <w:kinsoku/>
        <w:wordWrap/>
        <w:overflowPunct/>
        <w:topLinePunct w:val="0"/>
        <w:autoSpaceDE/>
        <w:autoSpaceDN/>
        <w:bidi w:val="0"/>
        <w:adjustRightInd/>
        <w:snapToGrid/>
        <w:spacing w:line="700" w:lineRule="exact"/>
        <w:ind w:firstLine="960" w:firstLineChars="300"/>
        <w:jc w:val="left"/>
        <w:textAlignment w:val="auto"/>
        <w:rPr>
          <w:rFonts w:eastAsia="楷体_GB2312"/>
          <w:color w:val="FF0000"/>
          <w:kern w:val="0"/>
          <w:sz w:val="30"/>
          <w:szCs w:val="30"/>
          <w:u w:val="single" w:color="000000" w:themeColor="text1"/>
        </w:rPr>
      </w:pPr>
      <w:r>
        <w:rPr>
          <w:rFonts w:hint="eastAsia" w:ascii="楷体_GB2312" w:eastAsia="楷体_GB2312"/>
          <w:sz w:val="32"/>
          <w:szCs w:val="32"/>
        </w:rPr>
        <w:t>学    号：</w:t>
      </w:r>
      <w:r>
        <w:rPr>
          <w:rFonts w:eastAsia="楷体_GB2312"/>
          <w:kern w:val="0"/>
          <w:sz w:val="30"/>
          <w:szCs w:val="30"/>
          <w:u w:val="single" w:color="000000" w:themeColor="text1"/>
        </w:rPr>
        <w:t xml:space="preserve">         </w:t>
      </w:r>
      <w:r>
        <w:rPr>
          <w:rFonts w:eastAsia="楷体_GB2312" w:cs="Times New Roman"/>
          <w:kern w:val="0"/>
          <w:sz w:val="30"/>
          <w:szCs w:val="30"/>
          <w:u w:val="single" w:color="000000" w:themeColor="text1"/>
        </w:rPr>
        <w:t>2014110101</w:t>
      </w:r>
      <w:r>
        <w:rPr>
          <w:rFonts w:hint="eastAsia" w:eastAsia="楷体_GB2312" w:cs="Times New Roman"/>
          <w:kern w:val="0"/>
          <w:sz w:val="30"/>
          <w:szCs w:val="30"/>
          <w:u w:val="single" w:color="000000" w:themeColor="text1"/>
          <w:lang w:val="en-US" w:eastAsia="zh-CN"/>
        </w:rPr>
        <w:t>67</w:t>
      </w:r>
      <w:r>
        <w:rPr>
          <w:rFonts w:hint="eastAsia" w:eastAsia="楷体_GB2312"/>
          <w:color w:val="FF0000"/>
          <w:kern w:val="0"/>
          <w:sz w:val="30"/>
          <w:szCs w:val="30"/>
          <w:u w:val="single" w:color="000000" w:themeColor="text1"/>
        </w:rPr>
        <w:t xml:space="preserve"> </w:t>
      </w:r>
      <w:r>
        <w:rPr>
          <w:rFonts w:eastAsia="楷体_GB2312"/>
          <w:color w:val="FF0000"/>
          <w:kern w:val="0"/>
          <w:sz w:val="30"/>
          <w:szCs w:val="30"/>
          <w:u w:val="single" w:color="000000" w:themeColor="text1"/>
        </w:rPr>
        <w:t xml:space="preserve"> </w:t>
      </w:r>
      <w:r>
        <w:rPr>
          <w:rFonts w:hint="eastAsia" w:eastAsia="楷体_GB2312"/>
          <w:color w:val="FF0000"/>
          <w:kern w:val="0"/>
          <w:sz w:val="30"/>
          <w:szCs w:val="30"/>
          <w:u w:val="single" w:color="000000" w:themeColor="text1"/>
        </w:rPr>
        <w:t xml:space="preserve"> </w:t>
      </w:r>
      <w:r>
        <w:rPr>
          <w:rFonts w:eastAsia="楷体_GB2312"/>
          <w:color w:val="FF0000"/>
          <w:kern w:val="0"/>
          <w:sz w:val="30"/>
          <w:szCs w:val="30"/>
          <w:u w:val="single" w:color="000000" w:themeColor="text1"/>
        </w:rPr>
        <w:t xml:space="preserve">      </w:t>
      </w:r>
      <w:r>
        <w:rPr>
          <w:rFonts w:hint="eastAsia" w:eastAsia="楷体_GB2312"/>
          <w:color w:val="FF0000"/>
          <w:kern w:val="0"/>
          <w:sz w:val="30"/>
          <w:szCs w:val="30"/>
          <w:u w:val="single" w:color="000000" w:themeColor="text1"/>
          <w:lang w:val="en-US" w:eastAsia="zh-CN"/>
        </w:rPr>
        <w:t xml:space="preserve"> </w:t>
      </w:r>
      <w:r>
        <w:rPr>
          <w:rFonts w:eastAsia="楷体_GB2312"/>
          <w:color w:val="FF0000"/>
          <w:kern w:val="0"/>
          <w:sz w:val="30"/>
          <w:szCs w:val="30"/>
          <w:u w:val="single" w:color="000000" w:themeColor="text1"/>
        </w:rPr>
        <w:t xml:space="preserve">  </w:t>
      </w:r>
      <w:r>
        <w:rPr>
          <w:rFonts w:hint="eastAsia" w:eastAsia="楷体_GB2312"/>
          <w:color w:val="FF0000"/>
          <w:kern w:val="0"/>
          <w:sz w:val="30"/>
          <w:szCs w:val="30"/>
          <w:u w:val="single" w:color="000000" w:themeColor="text1"/>
        </w:rPr>
        <w:t xml:space="preserve"> </w:t>
      </w:r>
    </w:p>
    <w:p w14:paraId="36EC17BA">
      <w:pPr>
        <w:keepNext w:val="0"/>
        <w:keepLines w:val="0"/>
        <w:pageBreakBefore w:val="0"/>
        <w:widowControl w:val="0"/>
        <w:kinsoku/>
        <w:wordWrap/>
        <w:overflowPunct/>
        <w:topLinePunct w:val="0"/>
        <w:autoSpaceDE/>
        <w:autoSpaceDN/>
        <w:bidi w:val="0"/>
        <w:adjustRightInd/>
        <w:snapToGrid/>
        <w:spacing w:line="700" w:lineRule="exact"/>
        <w:ind w:firstLine="960" w:firstLineChars="300"/>
        <w:textAlignment w:val="auto"/>
        <w:rPr>
          <w:rFonts w:ascii="楷体_GB2312" w:eastAsia="楷体_GB2312"/>
          <w:sz w:val="32"/>
          <w:szCs w:val="32"/>
        </w:rPr>
      </w:pPr>
      <w:r>
        <w:rPr>
          <w:rFonts w:hint="eastAsia" w:ascii="楷体_GB2312" w:eastAsia="楷体_GB2312"/>
          <w:sz w:val="32"/>
          <w:szCs w:val="32"/>
        </w:rPr>
        <w:t>姓    名：</w:t>
      </w:r>
      <w:r>
        <w:rPr>
          <w:rFonts w:hint="eastAsia" w:eastAsia="楷体_GB2312"/>
          <w:kern w:val="0"/>
          <w:sz w:val="30"/>
          <w:szCs w:val="30"/>
          <w:u w:val="single" w:color="000000" w:themeColor="text1"/>
        </w:rPr>
        <w:t xml:space="preserve"> </w:t>
      </w:r>
      <w:r>
        <w:rPr>
          <w:rFonts w:eastAsia="楷体_GB2312"/>
          <w:kern w:val="0"/>
          <w:sz w:val="30"/>
          <w:szCs w:val="30"/>
          <w:u w:val="single" w:color="000000" w:themeColor="text1"/>
        </w:rPr>
        <w:t xml:space="preserve">           </w:t>
      </w:r>
      <w:r>
        <w:rPr>
          <w:rFonts w:hint="eastAsia" w:eastAsia="楷体_GB2312" w:cs="Times New Roman"/>
          <w:sz w:val="30"/>
          <w:szCs w:val="30"/>
          <w:u w:val="single"/>
          <w:lang w:val="en-US" w:eastAsia="zh-CN"/>
        </w:rPr>
        <w:t>高玉娟</w:t>
      </w:r>
      <w:r>
        <w:rPr>
          <w:rFonts w:hint="eastAsia" w:ascii="楷体_GB2312" w:eastAsia="楷体_GB2312"/>
          <w:sz w:val="32"/>
          <w:szCs w:val="32"/>
          <w:u w:val="single"/>
        </w:rPr>
        <w:t xml:space="preserve">    </w:t>
      </w:r>
      <w:r>
        <w:rPr>
          <w:rFonts w:ascii="楷体_GB2312" w:eastAsia="楷体_GB2312"/>
          <w:sz w:val="32"/>
          <w:szCs w:val="32"/>
          <w:u w:val="single"/>
        </w:rPr>
        <w:t xml:space="preserve">       </w:t>
      </w:r>
      <w:r>
        <w:rPr>
          <w:rFonts w:hint="eastAsia" w:ascii="楷体_GB2312" w:eastAsia="楷体_GB2312"/>
          <w:sz w:val="32"/>
          <w:szCs w:val="32"/>
          <w:u w:val="single"/>
          <w:lang w:val="en-US" w:eastAsia="zh-CN"/>
        </w:rPr>
        <w:t xml:space="preserve"> </w:t>
      </w:r>
      <w:r>
        <w:rPr>
          <w:rFonts w:ascii="楷体_GB2312" w:eastAsia="楷体_GB2312"/>
          <w:sz w:val="32"/>
          <w:szCs w:val="32"/>
          <w:u w:val="single"/>
        </w:rPr>
        <w:t xml:space="preserve">   </w:t>
      </w:r>
    </w:p>
    <w:p w14:paraId="37CA121A">
      <w:pPr>
        <w:keepNext w:val="0"/>
        <w:keepLines w:val="0"/>
        <w:pageBreakBefore w:val="0"/>
        <w:widowControl w:val="0"/>
        <w:kinsoku/>
        <w:wordWrap/>
        <w:overflowPunct/>
        <w:topLinePunct w:val="0"/>
        <w:autoSpaceDE/>
        <w:autoSpaceDN/>
        <w:bidi w:val="0"/>
        <w:adjustRightInd/>
        <w:snapToGrid/>
        <w:spacing w:line="700" w:lineRule="exact"/>
        <w:ind w:firstLine="960" w:firstLineChars="300"/>
        <w:textAlignment w:val="auto"/>
        <w:rPr>
          <w:rFonts w:ascii="楷体_GB2312" w:eastAsia="楷体_GB2312"/>
          <w:sz w:val="32"/>
          <w:szCs w:val="32"/>
          <w:u w:val="single"/>
        </w:rPr>
      </w:pPr>
      <w:r>
        <w:rPr>
          <w:rFonts w:hint="eastAsia" w:ascii="楷体_GB2312" w:eastAsia="楷体_GB2312"/>
          <w:sz w:val="32"/>
          <w:szCs w:val="32"/>
        </w:rPr>
        <w:t>指导教师：</w:t>
      </w:r>
      <w:r>
        <w:rPr>
          <w:rFonts w:hint="eastAsia" w:eastAsia="楷体_GB2312"/>
          <w:kern w:val="0"/>
          <w:sz w:val="30"/>
          <w:szCs w:val="30"/>
          <w:u w:val="single" w:color="000000" w:themeColor="text1"/>
        </w:rPr>
        <w:t xml:space="preserve"> </w:t>
      </w:r>
      <w:r>
        <w:rPr>
          <w:rFonts w:eastAsia="楷体_GB2312"/>
          <w:kern w:val="0"/>
          <w:sz w:val="30"/>
          <w:szCs w:val="30"/>
          <w:u w:val="single" w:color="000000" w:themeColor="text1"/>
        </w:rPr>
        <w:t xml:space="preserve">           </w:t>
      </w:r>
      <w:r>
        <w:rPr>
          <w:rFonts w:hint="eastAsia" w:eastAsia="楷体_GB2312"/>
          <w:kern w:val="0"/>
          <w:sz w:val="30"/>
          <w:szCs w:val="30"/>
          <w:u w:val="single" w:color="000000" w:themeColor="text1"/>
        </w:rPr>
        <w:t>崔玉胜</w:t>
      </w:r>
      <w:r>
        <w:rPr>
          <w:rFonts w:hint="eastAsia" w:ascii="楷体_GB2312" w:eastAsia="楷体_GB2312"/>
          <w:sz w:val="32"/>
          <w:szCs w:val="32"/>
          <w:u w:val="single"/>
        </w:rPr>
        <w:t xml:space="preserve">   </w:t>
      </w:r>
      <w:r>
        <w:rPr>
          <w:rFonts w:ascii="楷体_GB2312" w:eastAsia="楷体_GB2312"/>
          <w:sz w:val="32"/>
          <w:szCs w:val="32"/>
          <w:u w:val="single"/>
        </w:rPr>
        <w:t xml:space="preserve">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 xml:space="preserve"> </w:t>
      </w:r>
      <w:r>
        <w:rPr>
          <w:rFonts w:hint="eastAsia" w:ascii="楷体_GB2312" w:eastAsia="楷体_GB2312"/>
          <w:sz w:val="32"/>
          <w:szCs w:val="32"/>
          <w:u w:val="single"/>
        </w:rPr>
        <w:t xml:space="preserve">  </w:t>
      </w:r>
    </w:p>
    <w:p w14:paraId="6C06A3E4">
      <w:pPr>
        <w:keepNext w:val="0"/>
        <w:keepLines w:val="0"/>
        <w:pageBreakBefore w:val="0"/>
        <w:kinsoku/>
        <w:wordWrap/>
        <w:overflowPunct/>
        <w:topLinePunct w:val="0"/>
        <w:autoSpaceDE/>
        <w:autoSpaceDN/>
        <w:bidi w:val="0"/>
        <w:adjustRightInd/>
        <w:snapToGrid/>
        <w:textAlignment w:val="auto"/>
        <w:rPr>
          <w:rFonts w:ascii="楷体" w:hAnsi="楷体" w:eastAsia="楷体" w:cs="楷体"/>
          <w:color w:val="FF0000"/>
          <w:sz w:val="32"/>
          <w:szCs w:val="32"/>
        </w:rPr>
      </w:pPr>
    </w:p>
    <w:p w14:paraId="4A419E9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楷体" w:hAnsi="楷体" w:eastAsia="楷体" w:cs="楷体"/>
          <w:color w:val="000000" w:themeColor="text1"/>
          <w:sz w:val="32"/>
          <w:szCs w:val="32"/>
          <w14:textFill>
            <w14:solidFill>
              <w14:schemeClr w14:val="tx1"/>
            </w14:solidFill>
          </w14:textFill>
        </w:rPr>
      </w:pPr>
      <w:r>
        <w:rPr>
          <w:rFonts w:eastAsia="楷体"/>
          <w:color w:val="000000" w:themeColor="text1"/>
          <w:sz w:val="32"/>
          <w:szCs w:val="32"/>
          <w14:textFill>
            <w14:solidFill>
              <w14:schemeClr w14:val="tx1"/>
            </w14:solidFill>
          </w14:textFill>
        </w:rPr>
        <w:t>202</w:t>
      </w:r>
      <w:r>
        <w:rPr>
          <w:rFonts w:hint="eastAsia" w:eastAsia="楷体"/>
          <w:color w:val="000000" w:themeColor="text1"/>
          <w:sz w:val="32"/>
          <w:szCs w:val="32"/>
          <w14:textFill>
            <w14:solidFill>
              <w14:schemeClr w14:val="tx1"/>
            </w14:solidFill>
          </w14:textFill>
        </w:rPr>
        <w:t>4</w:t>
      </w:r>
      <w:r>
        <w:rPr>
          <w:rFonts w:eastAsia="楷体"/>
          <w:color w:val="000000" w:themeColor="text1"/>
          <w:sz w:val="32"/>
          <w:szCs w:val="32"/>
          <w14:textFill>
            <w14:solidFill>
              <w14:schemeClr w14:val="tx1"/>
            </w14:solidFill>
          </w14:textFill>
        </w:rPr>
        <w:t xml:space="preserve">年 </w:t>
      </w:r>
      <w:r>
        <w:rPr>
          <w:rFonts w:hint="eastAsia" w:eastAsia="楷体"/>
          <w:color w:val="000000" w:themeColor="text1"/>
          <w:sz w:val="32"/>
          <w:szCs w:val="32"/>
          <w:lang w:val="en-US" w:eastAsia="zh-CN"/>
          <w14:textFill>
            <w14:solidFill>
              <w14:schemeClr w14:val="tx1"/>
            </w14:solidFill>
          </w14:textFill>
        </w:rPr>
        <w:t>5</w:t>
      </w:r>
      <w:r>
        <w:rPr>
          <w:rFonts w:hint="eastAsia" w:eastAsia="楷体"/>
          <w:color w:val="000000" w:themeColor="text1"/>
          <w:sz w:val="32"/>
          <w:szCs w:val="32"/>
          <w14:textFill>
            <w14:solidFill>
              <w14:schemeClr w14:val="tx1"/>
            </w14:solidFill>
          </w14:textFill>
        </w:rPr>
        <w:t xml:space="preserve"> </w:t>
      </w:r>
      <w:r>
        <w:rPr>
          <w:rFonts w:eastAsia="楷体"/>
          <w:color w:val="000000" w:themeColor="text1"/>
          <w:sz w:val="32"/>
          <w:szCs w:val="32"/>
          <w14:textFill>
            <w14:solidFill>
              <w14:schemeClr w14:val="tx1"/>
            </w14:solidFill>
          </w14:textFill>
        </w:rPr>
        <w:t>月</w:t>
      </w:r>
    </w:p>
    <w:p w14:paraId="3EC02D25">
      <w:pPr>
        <w:keepNext w:val="0"/>
        <w:keepLines w:val="0"/>
        <w:pageBreakBefore w:val="0"/>
        <w:widowControl/>
        <w:kinsoku/>
        <w:wordWrap/>
        <w:overflowPunct/>
        <w:topLinePunct w:val="0"/>
        <w:autoSpaceDE/>
        <w:autoSpaceDN/>
        <w:bidi w:val="0"/>
        <w:adjustRightInd/>
        <w:snapToGrid/>
        <w:ind w:firstLine="0" w:firstLineChars="0"/>
        <w:jc w:val="center"/>
        <w:textAlignment w:val="auto"/>
        <w:rPr>
          <w:color w:val="FF0000"/>
        </w:rPr>
        <w:sectPr>
          <w:headerReference r:id="rId7" w:type="first"/>
          <w:footerReference r:id="rId10" w:type="first"/>
          <w:headerReference r:id="rId5" w:type="default"/>
          <w:footerReference r:id="rId8" w:type="default"/>
          <w:headerReference r:id="rId6" w:type="even"/>
          <w:footerReference r:id="rId9" w:type="even"/>
          <w:footnotePr>
            <w:numFmt w:val="decimalEnclosedCircleChinese"/>
          </w:footnotePr>
          <w:pgSz w:w="11906" w:h="16838"/>
          <w:pgMar w:top="2041" w:right="1701" w:bottom="1417" w:left="1701" w:header="851" w:footer="992" w:gutter="284"/>
          <w:pgNumType w:fmt="upperRoman" w:start="1"/>
          <w:cols w:space="720" w:num="1"/>
          <w:docGrid w:type="linesAndChars" w:linePitch="312" w:charSpace="0"/>
        </w:sectPr>
      </w:pPr>
    </w:p>
    <w:p w14:paraId="42D319FB">
      <w:pPr>
        <w:widowControl/>
        <w:ind w:firstLine="640"/>
        <w:jc w:val="center"/>
        <w:rPr>
          <w:rFonts w:eastAsia="黑体"/>
          <w:sz w:val="32"/>
        </w:rPr>
      </w:pPr>
      <w:r>
        <w:rPr>
          <w:rFonts w:eastAsia="黑体"/>
          <w:sz w:val="32"/>
          <w:szCs w:val="32"/>
        </w:rPr>
        <w:t>毕业论文声明</w:t>
      </w:r>
    </w:p>
    <w:p w14:paraId="6D3834D5">
      <w:pPr>
        <w:ind w:firstLine="600"/>
        <w:jc w:val="center"/>
        <w:rPr>
          <w:rFonts w:ascii="仿宋" w:hAnsi="仿宋" w:eastAsia="仿宋"/>
          <w:color w:val="FF0000"/>
          <w:sz w:val="30"/>
          <w:szCs w:val="30"/>
        </w:rPr>
      </w:pPr>
    </w:p>
    <w:p w14:paraId="5DE2F04D">
      <w:pPr>
        <w:pStyle w:val="11"/>
        <w:spacing w:line="540" w:lineRule="exact"/>
        <w:ind w:left="480" w:firstLine="560"/>
        <w:rPr>
          <w:rFonts w:ascii="仿宋" w:hAnsi="仿宋" w:eastAsia="仿宋" w:cs="仿宋"/>
          <w:sz w:val="28"/>
        </w:rPr>
      </w:pPr>
      <w:r>
        <w:rPr>
          <w:rFonts w:hint="eastAsia" w:ascii="仿宋" w:hAnsi="仿宋" w:eastAsia="仿宋" w:cs="仿宋"/>
          <w:sz w:val="28"/>
        </w:rPr>
        <w:t>本人郑重声明：所呈交的毕业论文是本人在导师的指导下独立进行研究所取得的研究成果。除了文中特别加以标注引用的内容外，本论文不包含任何其他个人或集体已经发表或撰写的成果作品。</w:t>
      </w:r>
    </w:p>
    <w:p w14:paraId="12C56481">
      <w:pPr>
        <w:pStyle w:val="11"/>
        <w:spacing w:line="540" w:lineRule="exact"/>
        <w:ind w:left="480" w:firstLine="560"/>
        <w:rPr>
          <w:rFonts w:ascii="仿宋" w:hAnsi="仿宋" w:eastAsia="仿宋" w:cs="仿宋"/>
          <w:sz w:val="28"/>
        </w:rPr>
      </w:pPr>
      <w:r>
        <w:rPr>
          <w:rFonts w:hint="eastAsia" w:ascii="仿宋" w:hAnsi="仿宋" w:eastAsia="仿宋" w:cs="仿宋"/>
          <w:sz w:val="28"/>
        </w:rPr>
        <w:t>本人完全了解有关保障、使用毕业论文的规定，同意学校保留并向有关毕业论文管理机构送交论文的复印件和电子版。同意省级优秀毕业论文评选机构将本毕业论文通过影印、缩印、扫描等方式进行保存、摘编或汇编；同意本论文被编入有关数据库进行检索和查阅。</w:t>
      </w:r>
    </w:p>
    <w:p w14:paraId="1D66039D">
      <w:pPr>
        <w:pStyle w:val="11"/>
        <w:spacing w:line="540" w:lineRule="exact"/>
        <w:ind w:left="480" w:firstLine="560"/>
        <w:rPr>
          <w:rFonts w:ascii="仿宋" w:hAnsi="仿宋" w:eastAsia="仿宋" w:cs="仿宋"/>
          <w:sz w:val="28"/>
        </w:rPr>
      </w:pPr>
      <w:r>
        <w:rPr>
          <w:rFonts w:hint="eastAsia" w:ascii="仿宋" w:hAnsi="仿宋" w:eastAsia="仿宋" w:cs="仿宋"/>
          <w:sz w:val="28"/>
        </w:rPr>
        <w:t>本毕业论文内容不涉及国家机密。</w:t>
      </w:r>
    </w:p>
    <w:p w14:paraId="71B847A3">
      <w:pPr>
        <w:spacing w:before="100" w:line="540" w:lineRule="exact"/>
        <w:ind w:firstLine="560"/>
        <w:rPr>
          <w:rFonts w:ascii="仿宋" w:hAnsi="仿宋" w:eastAsia="仿宋" w:cs="仿宋"/>
          <w:color w:val="FF0000"/>
          <w:sz w:val="28"/>
        </w:rPr>
      </w:pPr>
    </w:p>
    <w:p w14:paraId="56F3DA37">
      <w:pPr>
        <w:spacing w:before="100" w:after="156" w:afterLines="50" w:line="540" w:lineRule="exact"/>
        <w:ind w:firstLine="560"/>
        <w:rPr>
          <w:rFonts w:ascii="仿宋" w:hAnsi="仿宋" w:eastAsia="仿宋" w:cs="仿宋"/>
          <w:color w:val="FF0000"/>
          <w:sz w:val="28"/>
        </w:rPr>
      </w:pPr>
      <w:r>
        <w:rPr>
          <w:rFonts w:hint="eastAsia" w:ascii="仿宋" w:hAnsi="仿宋" w:eastAsia="仿宋" w:cs="仿宋"/>
          <w:sz w:val="28"/>
        </w:rPr>
        <w:t>论文题目：</w:t>
      </w:r>
      <w:r>
        <w:rPr>
          <w:rFonts w:hint="eastAsia" w:ascii="仿宋GB_2312" w:hAnsi="仿宋GB_2312" w:eastAsia="仿宋GB_2312" w:cs="仿宋GB_2312"/>
          <w:sz w:val="30"/>
          <w:szCs w:val="22"/>
        </w:rPr>
        <w:t>信阳学院大学生志愿者信息管理系统的设计与实现</w:t>
      </w:r>
      <w:r>
        <w:rPr>
          <w:rFonts w:hint="eastAsia" w:ascii="仿宋GB_2312" w:hAnsi="仿宋GB_2312" w:eastAsia="仿宋GB_2312" w:cs="仿宋GB_2312"/>
          <w:color w:val="FF0000"/>
          <w:sz w:val="28"/>
        </w:rPr>
        <w:t xml:space="preserve">   </w:t>
      </w:r>
    </w:p>
    <w:p w14:paraId="26E13319">
      <w:pPr>
        <w:spacing w:before="100" w:after="156" w:afterLines="50" w:line="540" w:lineRule="exact"/>
        <w:ind w:firstLine="560"/>
        <w:rPr>
          <w:rFonts w:ascii="仿宋" w:hAnsi="仿宋" w:eastAsia="仿宋" w:cs="仿宋"/>
          <w:color w:val="000000" w:themeColor="text1"/>
          <w:sz w:val="30"/>
          <w:szCs w:val="30"/>
          <w14:textFill>
            <w14:solidFill>
              <w14:schemeClr w14:val="tx1"/>
            </w14:solidFill>
          </w14:textFill>
        </w:rPr>
      </w:pPr>
      <w:r>
        <w:rPr>
          <w:rFonts w:hint="eastAsia" w:ascii="仿宋" w:hAnsi="仿宋" w:eastAsia="仿宋" w:cs="仿宋"/>
          <w:sz w:val="28"/>
        </w:rPr>
        <w:t>学院：</w:t>
      </w:r>
      <w:r>
        <w:rPr>
          <w:rFonts w:hint="eastAsia" w:ascii="仿宋GB_2312" w:hAnsi="仿宋GB_2312" w:eastAsia="仿宋GB_2312" w:cs="仿宋GB_2312"/>
          <w:sz w:val="30"/>
          <w:szCs w:val="22"/>
        </w:rPr>
        <w:t>大数据与人工智能学院</w:t>
      </w:r>
    </w:p>
    <w:p w14:paraId="639EDA94">
      <w:pPr>
        <w:spacing w:before="100" w:after="156" w:afterLines="50" w:line="540" w:lineRule="exact"/>
        <w:ind w:firstLine="560"/>
        <w:rPr>
          <w:rFonts w:ascii="仿宋" w:hAnsi="仿宋" w:eastAsia="仿宋" w:cs="仿宋"/>
          <w:color w:val="FF0000"/>
          <w:sz w:val="28"/>
        </w:rPr>
      </w:pPr>
      <w:r>
        <w:rPr>
          <w:rFonts w:hint="eastAsia" w:ascii="仿宋" w:hAnsi="仿宋" w:eastAsia="仿宋" w:cs="仿宋"/>
          <w:sz w:val="28"/>
        </w:rPr>
        <w:t>学号：</w:t>
      </w:r>
    </w:p>
    <w:p w14:paraId="56B0BB1E">
      <w:pPr>
        <w:spacing w:before="100" w:after="156" w:afterLines="50" w:line="540" w:lineRule="exact"/>
        <w:ind w:firstLine="560"/>
        <w:rPr>
          <w:rFonts w:ascii="宋体" w:hAnsi="宋体" w:cs="宋体"/>
          <w:b/>
          <w:sz w:val="30"/>
          <w:szCs w:val="30"/>
        </w:rPr>
        <w:sectPr>
          <w:headerReference r:id="rId11" w:type="default"/>
          <w:footerReference r:id="rId12" w:type="default"/>
          <w:pgSz w:w="11906" w:h="16838"/>
          <w:pgMar w:top="2041" w:right="1701" w:bottom="1417" w:left="1701" w:header="624" w:footer="850" w:gutter="0"/>
          <w:pgNumType w:fmt="upperRoman"/>
          <w:cols w:space="425" w:num="1"/>
          <w:docGrid w:type="lines" w:linePitch="312" w:charSpace="0"/>
        </w:sectPr>
      </w:pPr>
      <w:r>
        <w:rPr>
          <w:rFonts w:hint="eastAsia" w:ascii="仿宋" w:hAnsi="仿宋" w:eastAsia="仿宋" w:cs="仿宋"/>
          <w:sz w:val="28"/>
        </w:rPr>
        <w:t>学生：</w:t>
      </w:r>
    </w:p>
    <w:p w14:paraId="2B9CDE8D">
      <w:pPr>
        <w:keepNext w:val="0"/>
        <w:keepLines w:val="0"/>
        <w:pageBreakBefore w:val="0"/>
        <w:widowControl w:val="0"/>
        <w:kinsoku/>
        <w:wordWrap/>
        <w:overflowPunct/>
        <w:topLinePunct w:val="0"/>
        <w:autoSpaceDE/>
        <w:autoSpaceDN/>
        <w:bidi w:val="0"/>
        <w:adjustRightInd/>
        <w:snapToGrid/>
        <w:spacing w:before="156" w:beforeLines="50" w:after="156" w:afterLines="50"/>
        <w:ind w:firstLine="0" w:firstLineChars="0"/>
        <w:jc w:val="center"/>
        <w:textAlignment w:val="auto"/>
        <w:rPr>
          <w:b/>
          <w:bCs/>
          <w:sz w:val="30"/>
          <w:szCs w:val="30"/>
        </w:rPr>
      </w:pPr>
      <w:bookmarkStart w:id="6" w:name="_Toc10028"/>
      <w:r>
        <w:rPr>
          <w:rFonts w:hint="eastAsia"/>
          <w:b/>
          <w:bCs/>
          <w:sz w:val="30"/>
          <w:szCs w:val="30"/>
        </w:rPr>
        <w:t>信阳学院大学生志愿者信息管理系统的设计与实现</w:t>
      </w:r>
      <w:bookmarkEnd w:id="6"/>
    </w:p>
    <w:p w14:paraId="339B96D3">
      <w:pPr>
        <w:keepNext w:val="0"/>
        <w:keepLines w:val="0"/>
        <w:pageBreakBefore w:val="0"/>
        <w:widowControl w:val="0"/>
        <w:kinsoku/>
        <w:wordWrap/>
        <w:overflowPunct/>
        <w:topLinePunct w:val="0"/>
        <w:autoSpaceDE/>
        <w:autoSpaceDN/>
        <w:bidi w:val="0"/>
        <w:adjustRightInd/>
        <w:snapToGrid/>
        <w:ind w:firstLine="480"/>
        <w:textAlignment w:val="auto"/>
        <w:rPr>
          <w:rFonts w:cs="宋体"/>
          <w:szCs w:val="24"/>
        </w:rPr>
      </w:pPr>
      <w:bookmarkStart w:id="7" w:name="_Toc12016"/>
      <w:r>
        <w:rPr>
          <w:rStyle w:val="48"/>
          <w:rFonts w:hint="eastAsia" w:ascii="黑体" w:hAnsi="黑体" w:eastAsia="黑体"/>
          <w:b w:val="0"/>
          <w:sz w:val="24"/>
          <w:szCs w:val="24"/>
        </w:rPr>
        <w:t>摘  要</w:t>
      </w:r>
      <w:bookmarkEnd w:id="7"/>
      <w:r>
        <w:rPr>
          <w:rFonts w:hint="eastAsia" w:ascii="宋体" w:hAnsi="宋体" w:cs="宋体"/>
        </w:rPr>
        <w:t>：</w:t>
      </w:r>
      <w:r>
        <w:rPr>
          <w:rFonts w:hint="eastAsia" w:cs="宋体"/>
          <w:szCs w:val="24"/>
        </w:rPr>
        <w:t>随着社会不断的发展，大学生志愿服务活动引起了广大群众的关注。由于大学生志愿服务活动涉及大量参与者和多样化的项目，且这些活动分布广泛，传统的手工管理方法已不再足以应对管理上的挑战，因此，本研究设计并开发了一套针对大学生志愿者的信息管理系统。基于信息技术的发展与应用，通过互联网和数据库技术，采用SpringBoot作为框架，B/S模式进行架构，运用Java知识进行编程，MySQL数据库来支持系统所有数据，可以实现对大学生志愿服务活动的全面管理。该系统可以帮助学校或组织实现志愿者的招募与注册、活动的发布与报名、志愿者的时长管理等功能，提高志愿服务活动的组织效率和管理水平。</w:t>
      </w:r>
    </w:p>
    <w:p w14:paraId="31B68AB7">
      <w:pPr>
        <w:ind w:firstLine="480"/>
        <w:rPr>
          <w:rFonts w:ascii="宋体" w:hAnsi="宋体" w:cs="宋体"/>
          <w:szCs w:val="24"/>
        </w:rPr>
      </w:pPr>
    </w:p>
    <w:p w14:paraId="3A8683ED">
      <w:pPr>
        <w:ind w:firstLine="480"/>
        <w:rPr>
          <w:szCs w:val="24"/>
        </w:rPr>
      </w:pPr>
      <w:r>
        <w:rPr>
          <w:rFonts w:hint="eastAsia" w:ascii="黑体" w:hAnsi="黑体" w:eastAsia="黑体" w:cs="黑体"/>
          <w:szCs w:val="24"/>
        </w:rPr>
        <w:t>关键词：</w:t>
      </w:r>
      <w:r>
        <w:rPr>
          <w:rFonts w:hint="eastAsia" w:ascii="宋体" w:hAnsi="宋体" w:cs="宋体"/>
          <w:szCs w:val="24"/>
        </w:rPr>
        <w:t>志愿者；管理系统；</w:t>
      </w:r>
      <w:r>
        <w:rPr>
          <w:szCs w:val="24"/>
        </w:rPr>
        <w:t>Java</w:t>
      </w:r>
      <w:r>
        <w:rPr>
          <w:rFonts w:hint="eastAsia" w:ascii="宋体" w:hAnsi="宋体" w:cs="宋体"/>
          <w:szCs w:val="24"/>
        </w:rPr>
        <w:t>；</w:t>
      </w:r>
      <w:r>
        <w:rPr>
          <w:szCs w:val="24"/>
        </w:rPr>
        <w:t>MySQL</w:t>
      </w:r>
    </w:p>
    <w:bookmarkEnd w:id="0"/>
    <w:bookmarkEnd w:id="1"/>
    <w:bookmarkEnd w:id="2"/>
    <w:bookmarkEnd w:id="3"/>
    <w:bookmarkEnd w:id="4"/>
    <w:bookmarkEnd w:id="5"/>
    <w:p w14:paraId="426F5BA8">
      <w:pPr>
        <w:ind w:firstLine="480"/>
      </w:pPr>
      <w:bookmarkStart w:id="8" w:name="_Toc102394979"/>
      <w:bookmarkStart w:id="9" w:name="_Toc102294782"/>
      <w:bookmarkStart w:id="10" w:name="_Toc102294433"/>
      <w:bookmarkStart w:id="11" w:name="_Toc102294347"/>
      <w:bookmarkStart w:id="12" w:name="_Toc102323716"/>
      <w:bookmarkStart w:id="13" w:name="_Toc3964"/>
    </w:p>
    <w:p w14:paraId="710E174E">
      <w:pPr>
        <w:pStyle w:val="133"/>
        <w:spacing w:before="156" w:beforeLines="50" w:after="156" w:afterLines="50"/>
        <w:ind w:firstLine="602"/>
        <w:jc w:val="center"/>
        <w:rPr>
          <w:rFonts w:hAnsi="Times New Roman"/>
          <w:b/>
          <w:sz w:val="30"/>
          <w:szCs w:val="30"/>
        </w:rPr>
      </w:pPr>
    </w:p>
    <w:p w14:paraId="7ABDFE99">
      <w:pPr>
        <w:pStyle w:val="133"/>
        <w:spacing w:before="156" w:beforeLines="50" w:after="156" w:afterLines="50"/>
        <w:ind w:firstLine="602"/>
        <w:jc w:val="center"/>
        <w:rPr>
          <w:rFonts w:hAnsi="Times New Roman"/>
          <w:b/>
          <w:sz w:val="30"/>
          <w:szCs w:val="30"/>
        </w:rPr>
      </w:pPr>
    </w:p>
    <w:p w14:paraId="4E483238">
      <w:pPr>
        <w:pStyle w:val="133"/>
        <w:spacing w:before="156" w:beforeLines="50" w:after="156" w:afterLines="50"/>
        <w:ind w:firstLine="602"/>
        <w:jc w:val="center"/>
        <w:rPr>
          <w:rFonts w:hAnsi="Times New Roman"/>
          <w:b/>
          <w:sz w:val="30"/>
          <w:szCs w:val="30"/>
        </w:rPr>
      </w:pPr>
    </w:p>
    <w:p w14:paraId="51F8A0AB">
      <w:pPr>
        <w:pStyle w:val="133"/>
        <w:spacing w:before="156" w:beforeLines="50" w:after="156" w:afterLines="50"/>
        <w:ind w:firstLine="602"/>
        <w:jc w:val="center"/>
        <w:rPr>
          <w:rFonts w:hAnsi="Times New Roman"/>
          <w:b/>
          <w:sz w:val="30"/>
          <w:szCs w:val="30"/>
        </w:rPr>
      </w:pPr>
    </w:p>
    <w:p w14:paraId="7A111D23">
      <w:pPr>
        <w:pStyle w:val="133"/>
        <w:spacing w:before="156" w:beforeLines="50" w:after="156" w:afterLines="50"/>
        <w:ind w:firstLine="602"/>
        <w:jc w:val="center"/>
        <w:rPr>
          <w:rFonts w:hAnsi="Times New Roman"/>
          <w:b/>
          <w:sz w:val="30"/>
          <w:szCs w:val="30"/>
        </w:rPr>
      </w:pPr>
    </w:p>
    <w:p w14:paraId="26BF6039">
      <w:pPr>
        <w:pStyle w:val="133"/>
        <w:spacing w:before="156" w:beforeLines="50" w:after="156" w:afterLines="50"/>
        <w:ind w:firstLine="602"/>
        <w:jc w:val="center"/>
        <w:rPr>
          <w:rFonts w:hAnsi="Times New Roman"/>
          <w:b/>
          <w:sz w:val="30"/>
          <w:szCs w:val="30"/>
        </w:rPr>
      </w:pPr>
    </w:p>
    <w:p w14:paraId="0A95FA51">
      <w:pPr>
        <w:pStyle w:val="133"/>
        <w:spacing w:before="156" w:beforeLines="50" w:after="156" w:afterLines="50"/>
        <w:ind w:firstLine="602"/>
        <w:jc w:val="center"/>
        <w:rPr>
          <w:rFonts w:hAnsi="Times New Roman"/>
          <w:b/>
          <w:sz w:val="30"/>
          <w:szCs w:val="30"/>
        </w:rPr>
      </w:pPr>
    </w:p>
    <w:p w14:paraId="216341B3">
      <w:pPr>
        <w:pStyle w:val="133"/>
        <w:spacing w:before="156" w:beforeLines="50" w:after="156" w:afterLines="50"/>
        <w:ind w:firstLine="602"/>
        <w:jc w:val="center"/>
        <w:rPr>
          <w:rFonts w:hAnsi="Times New Roman"/>
          <w:b/>
          <w:sz w:val="30"/>
          <w:szCs w:val="30"/>
        </w:rPr>
      </w:pPr>
    </w:p>
    <w:p w14:paraId="7FF3790E">
      <w:pPr>
        <w:pStyle w:val="133"/>
        <w:spacing w:before="156" w:beforeLines="50" w:after="156" w:afterLines="50"/>
        <w:ind w:firstLine="602"/>
        <w:jc w:val="center"/>
        <w:rPr>
          <w:rFonts w:hAnsi="Times New Roman"/>
          <w:b/>
          <w:sz w:val="30"/>
          <w:szCs w:val="30"/>
        </w:rPr>
      </w:pPr>
    </w:p>
    <w:p w14:paraId="6D33AA8B">
      <w:pPr>
        <w:pStyle w:val="133"/>
        <w:spacing w:before="156" w:beforeLines="50" w:after="156" w:afterLines="50"/>
        <w:ind w:firstLine="602"/>
        <w:jc w:val="center"/>
        <w:rPr>
          <w:rFonts w:hAnsi="Times New Roman"/>
          <w:b/>
          <w:color w:val="auto"/>
          <w:kern w:val="44"/>
          <w:sz w:val="30"/>
          <w:szCs w:val="30"/>
        </w:rPr>
        <w:sectPr>
          <w:footerReference r:id="rId13" w:type="default"/>
          <w:pgSz w:w="11906" w:h="16838"/>
          <w:pgMar w:top="2041" w:right="1701" w:bottom="1417" w:left="1701" w:header="624" w:footer="850" w:gutter="0"/>
          <w:pgNumType w:fmt="upperRoman" w:start="1"/>
          <w:cols w:space="425" w:num="1"/>
          <w:docGrid w:type="lines" w:linePitch="312" w:charSpace="0"/>
        </w:sectPr>
      </w:pPr>
    </w:p>
    <w:p w14:paraId="2D33D67F">
      <w:pPr>
        <w:spacing w:before="156" w:beforeLines="50" w:after="156" w:afterLines="50"/>
        <w:ind w:firstLine="0" w:firstLineChars="0"/>
        <w:jc w:val="center"/>
        <w:rPr>
          <w:b/>
          <w:bCs/>
          <w:sz w:val="30"/>
          <w:szCs w:val="30"/>
        </w:rPr>
      </w:pPr>
      <w:r>
        <w:rPr>
          <w:b/>
          <w:bCs/>
          <w:sz w:val="30"/>
          <w:szCs w:val="30"/>
        </w:rPr>
        <w:t>Design and Implementation of the Information Management System for College Student Volunteers in Xinyang University</w:t>
      </w:r>
    </w:p>
    <w:p w14:paraId="2D78CD3A">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ascii="Times New Roman" w:hAnsi="Times New Roman" w:cs="Times New Roman"/>
          <w:szCs w:val="24"/>
        </w:rPr>
      </w:pPr>
      <w:bookmarkStart w:id="14" w:name="_Toc22242"/>
      <w:r>
        <w:rPr>
          <w:rStyle w:val="48"/>
          <w:rFonts w:hint="eastAsia"/>
          <w:bCs w:val="0"/>
          <w:sz w:val="24"/>
          <w:szCs w:val="24"/>
        </w:rPr>
        <w:t>Abstract</w:t>
      </w:r>
      <w:bookmarkEnd w:id="14"/>
      <w:r>
        <w:rPr>
          <w:rFonts w:hint="default" w:ascii="Times New Roman" w:hAnsi="Times New Roman" w:cs="Times New Roman"/>
        </w:rPr>
        <w:t>:</w:t>
      </w:r>
      <w:r>
        <w:rPr>
          <w:rFonts w:hint="default" w:ascii="Times New Roman" w:hAnsi="Times New Roman" w:eastAsia="宋体" w:cs="Times New Roman"/>
          <w:sz w:val="24"/>
          <w:szCs w:val="24"/>
        </w:rPr>
        <w:t>With the continuous development of society, the volunteer service activities of college students have attracted the attention of the masses. Because the volunteer service activities of college students involve a large number of participants and diversified projects, and these activities are widely distributed, the traditional manual management methods are no longer enough to meet the management challenges. Therefore, this study designed and developed an information management system for college student volunteers of Xinyang College. Based on the development and application of information technology, through the Internet and database technology, SpringBoot is used as the framework, B/S mode is used for architecture, Java knowledge is used for programming, and MySQL database is used to support all data of the system, which can achieve comprehensive volunteer service activities for college students. Management. The system can help schools or organizations realize the functions of volunteer recruitment and registration, the release and registration of activities, and the duration management of volunteers, and improve the organizational efficiency and management level of volunteer activities.</w:t>
      </w:r>
    </w:p>
    <w:p w14:paraId="1E964FC3">
      <w:pPr>
        <w:ind w:firstLine="480"/>
        <w:rPr>
          <w:szCs w:val="24"/>
        </w:rPr>
      </w:pPr>
    </w:p>
    <w:p w14:paraId="52D6220B">
      <w:pPr>
        <w:keepNext w:val="0"/>
        <w:keepLines w:val="0"/>
        <w:pageBreakBefore w:val="0"/>
        <w:widowControl w:val="0"/>
        <w:kinsoku/>
        <w:wordWrap/>
        <w:overflowPunct/>
        <w:topLinePunct w:val="0"/>
        <w:autoSpaceDE/>
        <w:autoSpaceDN/>
        <w:bidi w:val="0"/>
        <w:adjustRightInd/>
        <w:snapToGrid/>
        <w:spacing w:before="156" w:beforeLines="50" w:after="156" w:afterLines="50"/>
        <w:ind w:firstLine="482" w:firstLineChars="200"/>
        <w:textAlignment w:val="auto"/>
        <w:rPr>
          <w:szCs w:val="24"/>
        </w:rPr>
        <w:sectPr>
          <w:pgSz w:w="11906" w:h="16838"/>
          <w:pgMar w:top="2041" w:right="1701" w:bottom="1417" w:left="1701" w:header="624" w:footer="850" w:gutter="0"/>
          <w:pgNumType w:fmt="upperRoman"/>
          <w:cols w:space="425" w:num="1"/>
          <w:docGrid w:type="lines" w:linePitch="312" w:charSpace="0"/>
        </w:sectPr>
      </w:pPr>
      <w:r>
        <w:rPr>
          <w:rFonts w:hint="eastAsia"/>
          <w:b/>
          <w:bCs/>
          <w:szCs w:val="24"/>
        </w:rPr>
        <w:t>K</w:t>
      </w:r>
      <w:r>
        <w:rPr>
          <w:b/>
          <w:bCs/>
          <w:szCs w:val="24"/>
        </w:rPr>
        <w:t>ey</w:t>
      </w:r>
      <w:r>
        <w:rPr>
          <w:rFonts w:hint="eastAsia"/>
          <w:b/>
          <w:bCs/>
          <w:szCs w:val="24"/>
        </w:rPr>
        <w:t xml:space="preserve"> </w:t>
      </w:r>
      <w:r>
        <w:rPr>
          <w:b/>
          <w:bCs/>
          <w:szCs w:val="24"/>
        </w:rPr>
        <w:t>words:</w:t>
      </w:r>
      <w:r>
        <w:rPr>
          <w:szCs w:val="24"/>
        </w:rPr>
        <w:t xml:space="preserve"> </w:t>
      </w:r>
      <w:r>
        <w:rPr>
          <w:rFonts w:hint="eastAsia"/>
          <w:szCs w:val="24"/>
        </w:rPr>
        <w:t>Volunteer；Management System；J</w:t>
      </w:r>
      <w:r>
        <w:rPr>
          <w:szCs w:val="24"/>
        </w:rPr>
        <w:t>ava</w:t>
      </w:r>
      <w:r>
        <w:rPr>
          <w:rFonts w:hint="eastAsia"/>
          <w:szCs w:val="24"/>
        </w:rPr>
        <w:t>；</w:t>
      </w:r>
      <w:r>
        <w:rPr>
          <w:szCs w:val="24"/>
        </w:rPr>
        <w:t xml:space="preserve">MySQL </w:t>
      </w:r>
    </w:p>
    <w:bookmarkEnd w:id="8"/>
    <w:bookmarkEnd w:id="9"/>
    <w:bookmarkEnd w:id="10"/>
    <w:bookmarkEnd w:id="11"/>
    <w:bookmarkEnd w:id="12"/>
    <w:bookmarkEnd w:id="13"/>
    <w:sdt>
      <w:sdtPr>
        <w:rPr>
          <w:rFonts w:ascii="宋体" w:hAnsi="宋体"/>
          <w:b/>
          <w:bCs/>
          <w:color w:val="000000" w:themeColor="text1"/>
          <w:sz w:val="28"/>
          <w:szCs w:val="28"/>
          <w14:textFill>
            <w14:solidFill>
              <w14:schemeClr w14:val="tx1"/>
            </w14:solidFill>
          </w14:textFill>
        </w:rPr>
        <w:id w:val="147459157"/>
        <w15:color w:val="DBDBDB"/>
        <w:docPartObj>
          <w:docPartGallery w:val="Table of Contents"/>
          <w:docPartUnique/>
        </w:docPartObj>
      </w:sdtPr>
      <w:sdtEndPr>
        <w:rPr>
          <w:rFonts w:ascii="Times New Roman" w:hAnsi="Times New Roman" w:eastAsia="黑体" w:cs="黑体"/>
          <w:b w:val="0"/>
          <w:bCs w:val="0"/>
          <w:color w:val="000000" w:themeColor="text1"/>
          <w:kern w:val="44"/>
          <w:sz w:val="32"/>
          <w:szCs w:val="28"/>
          <w14:textFill>
            <w14:solidFill>
              <w14:schemeClr w14:val="tx1"/>
            </w14:solidFill>
          </w14:textFill>
        </w:rPr>
      </w:sdtEndPr>
      <w:sdtContent>
        <w:p w14:paraId="6745C62F">
          <w:pPr>
            <w:ind w:firstLine="567"/>
            <w:jc w:val="center"/>
            <w:rPr>
              <w:b/>
              <w:bCs/>
              <w:sz w:val="28"/>
              <w:szCs w:val="28"/>
            </w:rPr>
          </w:pPr>
          <w:bookmarkStart w:id="15" w:name="_Toc5974"/>
          <w:r>
            <w:rPr>
              <w:rFonts w:ascii="宋体" w:hAnsi="宋体"/>
              <w:b/>
              <w:bCs/>
              <w:sz w:val="28"/>
              <w:szCs w:val="28"/>
            </w:rPr>
            <w:t>目</w:t>
          </w:r>
          <w:r>
            <w:rPr>
              <w:rFonts w:hint="eastAsia" w:ascii="宋体" w:hAnsi="宋体"/>
              <w:b/>
              <w:bCs/>
              <w:sz w:val="28"/>
              <w:szCs w:val="28"/>
            </w:rPr>
            <w:t xml:space="preserve">    </w:t>
          </w:r>
          <w:r>
            <w:rPr>
              <w:rFonts w:ascii="宋体" w:hAnsi="宋体"/>
              <w:b/>
              <w:bCs/>
              <w:sz w:val="28"/>
              <w:szCs w:val="28"/>
            </w:rPr>
            <w:t>录</w:t>
          </w:r>
        </w:p>
        <w:p w14:paraId="13BBB5E7">
          <w:pPr>
            <w:pStyle w:val="21"/>
            <w:tabs>
              <w:tab w:val="right" w:leader="dot" w:pos="8504"/>
              <w:tab w:val="clear" w:pos="9628"/>
            </w:tabs>
          </w:pPr>
          <w:r>
            <w:rPr>
              <w:b/>
              <w:sz w:val="28"/>
              <w:szCs w:val="28"/>
            </w:rPr>
            <w:fldChar w:fldCharType="begin"/>
          </w:r>
          <w:r>
            <w:rPr>
              <w:b/>
              <w:sz w:val="28"/>
              <w:szCs w:val="28"/>
            </w:rPr>
            <w:instrText xml:space="preserve">TOC \o "1-3" \h \u </w:instrText>
          </w:r>
          <w:r>
            <w:rPr>
              <w:b/>
              <w:sz w:val="28"/>
              <w:szCs w:val="28"/>
            </w:rPr>
            <w:fldChar w:fldCharType="separate"/>
          </w:r>
          <w:r>
            <w:rPr>
              <w:rFonts w:ascii="Times New Roman" w:hAnsi="Times New Roman" w:eastAsia="宋体" w:cs="Times New Roman"/>
              <w:color w:val="auto"/>
              <w:kern w:val="2"/>
              <w:sz w:val="24"/>
              <w:szCs w:val="28"/>
              <w:lang w:val="en-US" w:eastAsia="zh-CN" w:bidi="ar-SA"/>
            </w:rPr>
            <w:fldChar w:fldCharType="begin"/>
          </w:r>
          <w:r>
            <w:rPr>
              <w:rFonts w:ascii="Times New Roman" w:hAnsi="Times New Roman" w:eastAsia="宋体" w:cs="Times New Roman"/>
              <w:color w:val="auto"/>
              <w:kern w:val="2"/>
              <w:sz w:val="24"/>
              <w:szCs w:val="28"/>
              <w:lang w:val="en-US" w:eastAsia="zh-CN" w:bidi="ar-SA"/>
            </w:rPr>
            <w:instrText xml:space="preserve"> HYPERLINK \l _Toc12016 </w:instrText>
          </w:r>
          <w:r>
            <w:rPr>
              <w:rFonts w:ascii="Times New Roman" w:hAnsi="Times New Roman" w:eastAsia="宋体" w:cs="Times New Roman"/>
              <w:color w:val="auto"/>
              <w:kern w:val="2"/>
              <w:sz w:val="24"/>
              <w:szCs w:val="28"/>
              <w:lang w:val="en-US" w:eastAsia="zh-CN" w:bidi="ar-SA"/>
            </w:rPr>
            <w:fldChar w:fldCharType="separate"/>
          </w:r>
          <w:r>
            <w:rPr>
              <w:rFonts w:hint="eastAsia" w:ascii="Times New Roman" w:hAnsi="Times New Roman" w:eastAsia="宋体" w:cs="Times New Roman"/>
              <w:color w:val="auto"/>
              <w:kern w:val="2"/>
              <w:sz w:val="24"/>
              <w:szCs w:val="28"/>
              <w:lang w:val="en-US" w:eastAsia="zh-CN" w:bidi="ar-SA"/>
            </w:rPr>
            <w:t>摘要</w:t>
          </w:r>
          <w:r>
            <w:rPr>
              <w:rFonts w:ascii="Times New Roman" w:hAnsi="Times New Roman" w:eastAsia="宋体" w:cs="Times New Roman"/>
              <w:color w:val="auto"/>
              <w:kern w:val="2"/>
              <w:sz w:val="24"/>
              <w:szCs w:val="28"/>
              <w:lang w:val="en-US" w:eastAsia="zh-CN" w:bidi="ar-SA"/>
            </w:rPr>
            <w:tab/>
          </w:r>
          <w:r>
            <w:rPr>
              <w:rFonts w:ascii="Times New Roman" w:hAnsi="Times New Roman" w:eastAsia="宋体" w:cs="Times New Roman"/>
              <w:color w:val="auto"/>
              <w:kern w:val="2"/>
              <w:sz w:val="24"/>
              <w:szCs w:val="28"/>
              <w:lang w:val="en-US" w:eastAsia="zh-CN" w:bidi="ar-SA"/>
            </w:rPr>
            <w:fldChar w:fldCharType="begin"/>
          </w:r>
          <w:r>
            <w:rPr>
              <w:rFonts w:ascii="Times New Roman" w:hAnsi="Times New Roman" w:eastAsia="宋体" w:cs="Times New Roman"/>
              <w:color w:val="auto"/>
              <w:kern w:val="2"/>
              <w:sz w:val="24"/>
              <w:szCs w:val="28"/>
              <w:lang w:val="en-US" w:eastAsia="zh-CN" w:bidi="ar-SA"/>
            </w:rPr>
            <w:instrText xml:space="preserve"> PAGEREF _Toc12016 \h </w:instrText>
          </w:r>
          <w:r>
            <w:rPr>
              <w:rFonts w:ascii="Times New Roman" w:hAnsi="Times New Roman" w:eastAsia="宋体" w:cs="Times New Roman"/>
              <w:color w:val="auto"/>
              <w:kern w:val="2"/>
              <w:sz w:val="24"/>
              <w:szCs w:val="28"/>
              <w:lang w:val="en-US" w:eastAsia="zh-CN" w:bidi="ar-SA"/>
            </w:rPr>
            <w:fldChar w:fldCharType="separate"/>
          </w:r>
          <w:r>
            <w:rPr>
              <w:rFonts w:ascii="Times New Roman" w:hAnsi="Times New Roman" w:eastAsia="宋体" w:cs="Times New Roman"/>
              <w:color w:val="auto"/>
              <w:kern w:val="2"/>
              <w:sz w:val="24"/>
              <w:szCs w:val="28"/>
              <w:lang w:val="en-US" w:eastAsia="zh-CN" w:bidi="ar-SA"/>
            </w:rPr>
            <w:t>I</w:t>
          </w:r>
          <w:r>
            <w:rPr>
              <w:rFonts w:ascii="Times New Roman" w:hAnsi="Times New Roman" w:eastAsia="宋体" w:cs="Times New Roman"/>
              <w:color w:val="auto"/>
              <w:kern w:val="2"/>
              <w:sz w:val="24"/>
              <w:szCs w:val="28"/>
              <w:lang w:val="en-US" w:eastAsia="zh-CN" w:bidi="ar-SA"/>
            </w:rPr>
            <w:fldChar w:fldCharType="end"/>
          </w:r>
          <w:r>
            <w:rPr>
              <w:rFonts w:ascii="Times New Roman" w:hAnsi="Times New Roman" w:eastAsia="宋体" w:cs="Times New Roman"/>
              <w:color w:val="auto"/>
              <w:kern w:val="2"/>
              <w:sz w:val="24"/>
              <w:szCs w:val="28"/>
              <w:lang w:val="en-US" w:eastAsia="zh-CN" w:bidi="ar-SA"/>
            </w:rPr>
            <w:fldChar w:fldCharType="end"/>
          </w:r>
        </w:p>
        <w:p w14:paraId="612A8E38">
          <w:pPr>
            <w:pStyle w:val="21"/>
            <w:tabs>
              <w:tab w:val="right" w:leader="dot" w:pos="8504"/>
              <w:tab w:val="clear" w:pos="9628"/>
            </w:tabs>
          </w:pPr>
          <w:r>
            <w:rPr>
              <w:szCs w:val="28"/>
            </w:rPr>
            <w:fldChar w:fldCharType="begin"/>
          </w:r>
          <w:r>
            <w:rPr>
              <w:szCs w:val="28"/>
            </w:rPr>
            <w:instrText xml:space="preserve"> HYPERLINK \l _Toc22242 </w:instrText>
          </w:r>
          <w:r>
            <w:rPr>
              <w:szCs w:val="28"/>
            </w:rPr>
            <w:fldChar w:fldCharType="separate"/>
          </w:r>
          <w:r>
            <w:rPr>
              <w:rFonts w:hint="eastAsia"/>
              <w:bCs w:val="0"/>
              <w:szCs w:val="24"/>
            </w:rPr>
            <w:t>Abstract</w:t>
          </w:r>
          <w:r>
            <w:tab/>
          </w:r>
          <w:r>
            <w:fldChar w:fldCharType="begin"/>
          </w:r>
          <w:r>
            <w:instrText xml:space="preserve"> PAGEREF _Toc22242 \h </w:instrText>
          </w:r>
          <w:r>
            <w:fldChar w:fldCharType="separate"/>
          </w:r>
          <w:r>
            <w:t>II</w:t>
          </w:r>
          <w:r>
            <w:fldChar w:fldCharType="end"/>
          </w:r>
          <w:r>
            <w:rPr>
              <w:szCs w:val="28"/>
            </w:rPr>
            <w:fldChar w:fldCharType="end"/>
          </w:r>
        </w:p>
        <w:p w14:paraId="23287384">
          <w:pPr>
            <w:pStyle w:val="21"/>
            <w:tabs>
              <w:tab w:val="right" w:leader="dot" w:pos="8504"/>
              <w:tab w:val="clear" w:pos="9628"/>
            </w:tabs>
          </w:pPr>
          <w:r>
            <w:rPr>
              <w:szCs w:val="28"/>
            </w:rPr>
            <w:fldChar w:fldCharType="begin"/>
          </w:r>
          <w:r>
            <w:rPr>
              <w:szCs w:val="28"/>
            </w:rPr>
            <w:instrText xml:space="preserve"> HYPERLINK \l _Toc8715 </w:instrText>
          </w:r>
          <w:r>
            <w:rPr>
              <w:szCs w:val="28"/>
            </w:rPr>
            <w:fldChar w:fldCharType="separate"/>
          </w:r>
          <w:r>
            <w:rPr>
              <w:rFonts w:hint="default"/>
            </w:rPr>
            <w:t xml:space="preserve">1 </w:t>
          </w:r>
          <w:r>
            <w:rPr>
              <w:rFonts w:hint="eastAsia"/>
            </w:rPr>
            <w:t>引言</w:t>
          </w:r>
          <w:r>
            <w:tab/>
          </w:r>
          <w:r>
            <w:fldChar w:fldCharType="begin"/>
          </w:r>
          <w:r>
            <w:instrText xml:space="preserve"> PAGEREF _Toc8715 \h </w:instrText>
          </w:r>
          <w:r>
            <w:fldChar w:fldCharType="separate"/>
          </w:r>
          <w:r>
            <w:t>1</w:t>
          </w:r>
          <w:r>
            <w:fldChar w:fldCharType="end"/>
          </w:r>
          <w:r>
            <w:rPr>
              <w:szCs w:val="28"/>
            </w:rPr>
            <w:fldChar w:fldCharType="end"/>
          </w:r>
        </w:p>
        <w:p w14:paraId="307D788D">
          <w:pPr>
            <w:pStyle w:val="28"/>
            <w:tabs>
              <w:tab w:val="right" w:leader="dot" w:pos="8504"/>
            </w:tabs>
          </w:pPr>
          <w:r>
            <w:rPr>
              <w:szCs w:val="28"/>
            </w:rPr>
            <w:fldChar w:fldCharType="begin"/>
          </w:r>
          <w:r>
            <w:rPr>
              <w:szCs w:val="28"/>
            </w:rPr>
            <w:instrText xml:space="preserve"> HYPERLINK \l _Toc5830 </w:instrText>
          </w:r>
          <w:r>
            <w:rPr>
              <w:szCs w:val="28"/>
            </w:rPr>
            <w:fldChar w:fldCharType="separate"/>
          </w:r>
          <w:r>
            <w:rPr>
              <w:rFonts w:hint="default" w:eastAsia="仿宋"/>
            </w:rPr>
            <w:t xml:space="preserve">1.1 </w:t>
          </w:r>
          <w:r>
            <w:rPr>
              <w:rFonts w:hint="eastAsia"/>
            </w:rPr>
            <w:t>研究背景</w:t>
          </w:r>
          <w:r>
            <w:tab/>
          </w:r>
          <w:r>
            <w:fldChar w:fldCharType="begin"/>
          </w:r>
          <w:r>
            <w:instrText xml:space="preserve"> PAGEREF _Toc5830 \h </w:instrText>
          </w:r>
          <w:r>
            <w:fldChar w:fldCharType="separate"/>
          </w:r>
          <w:r>
            <w:t>1</w:t>
          </w:r>
          <w:r>
            <w:fldChar w:fldCharType="end"/>
          </w:r>
          <w:r>
            <w:rPr>
              <w:szCs w:val="28"/>
            </w:rPr>
            <w:fldChar w:fldCharType="end"/>
          </w:r>
        </w:p>
        <w:p w14:paraId="56ACC366">
          <w:pPr>
            <w:pStyle w:val="28"/>
            <w:tabs>
              <w:tab w:val="right" w:leader="dot" w:pos="8504"/>
            </w:tabs>
          </w:pPr>
          <w:r>
            <w:rPr>
              <w:szCs w:val="28"/>
            </w:rPr>
            <w:fldChar w:fldCharType="begin"/>
          </w:r>
          <w:r>
            <w:rPr>
              <w:szCs w:val="28"/>
            </w:rPr>
            <w:instrText xml:space="preserve"> HYPERLINK \l _Toc6243 </w:instrText>
          </w:r>
          <w:r>
            <w:rPr>
              <w:szCs w:val="28"/>
            </w:rPr>
            <w:fldChar w:fldCharType="separate"/>
          </w:r>
          <w:r>
            <w:rPr>
              <w:rFonts w:hint="default" w:eastAsia="仿宋"/>
            </w:rPr>
            <w:t xml:space="preserve">1.2 </w:t>
          </w:r>
          <w:r>
            <w:rPr>
              <w:rFonts w:hint="eastAsia"/>
            </w:rPr>
            <w:t>研究意义</w:t>
          </w:r>
          <w:r>
            <w:tab/>
          </w:r>
          <w:r>
            <w:fldChar w:fldCharType="begin"/>
          </w:r>
          <w:r>
            <w:instrText xml:space="preserve"> PAGEREF _Toc6243 \h </w:instrText>
          </w:r>
          <w:r>
            <w:fldChar w:fldCharType="separate"/>
          </w:r>
          <w:r>
            <w:t>1</w:t>
          </w:r>
          <w:r>
            <w:fldChar w:fldCharType="end"/>
          </w:r>
          <w:r>
            <w:rPr>
              <w:szCs w:val="28"/>
            </w:rPr>
            <w:fldChar w:fldCharType="end"/>
          </w:r>
        </w:p>
        <w:p w14:paraId="29264676">
          <w:pPr>
            <w:pStyle w:val="28"/>
            <w:tabs>
              <w:tab w:val="right" w:leader="dot" w:pos="8504"/>
            </w:tabs>
          </w:pPr>
          <w:r>
            <w:rPr>
              <w:szCs w:val="28"/>
            </w:rPr>
            <w:fldChar w:fldCharType="begin"/>
          </w:r>
          <w:r>
            <w:rPr>
              <w:szCs w:val="28"/>
            </w:rPr>
            <w:instrText xml:space="preserve"> HYPERLINK \l _Toc3279 </w:instrText>
          </w:r>
          <w:r>
            <w:rPr>
              <w:szCs w:val="28"/>
            </w:rPr>
            <w:fldChar w:fldCharType="separate"/>
          </w:r>
          <w:r>
            <w:rPr>
              <w:rFonts w:hint="default" w:eastAsia="仿宋"/>
            </w:rPr>
            <w:t xml:space="preserve">1.3 </w:t>
          </w:r>
          <w:r>
            <w:rPr>
              <w:rFonts w:hint="eastAsia"/>
            </w:rPr>
            <w:t>国内外研究现状</w:t>
          </w:r>
          <w:r>
            <w:tab/>
          </w:r>
          <w:r>
            <w:fldChar w:fldCharType="begin"/>
          </w:r>
          <w:r>
            <w:instrText xml:space="preserve"> PAGEREF _Toc3279 \h </w:instrText>
          </w:r>
          <w:r>
            <w:fldChar w:fldCharType="separate"/>
          </w:r>
          <w:r>
            <w:t>2</w:t>
          </w:r>
          <w:r>
            <w:fldChar w:fldCharType="end"/>
          </w:r>
          <w:r>
            <w:rPr>
              <w:szCs w:val="28"/>
            </w:rPr>
            <w:fldChar w:fldCharType="end"/>
          </w:r>
        </w:p>
        <w:p w14:paraId="76C7625B">
          <w:pPr>
            <w:pStyle w:val="21"/>
            <w:tabs>
              <w:tab w:val="right" w:leader="dot" w:pos="8504"/>
              <w:tab w:val="clear" w:pos="9628"/>
            </w:tabs>
          </w:pPr>
          <w:r>
            <w:rPr>
              <w:szCs w:val="28"/>
            </w:rPr>
            <w:fldChar w:fldCharType="begin"/>
          </w:r>
          <w:r>
            <w:rPr>
              <w:szCs w:val="28"/>
            </w:rPr>
            <w:instrText xml:space="preserve"> HYPERLINK \l _Toc14766 </w:instrText>
          </w:r>
          <w:r>
            <w:rPr>
              <w:szCs w:val="28"/>
            </w:rPr>
            <w:fldChar w:fldCharType="separate"/>
          </w:r>
          <w:r>
            <w:rPr>
              <w:rFonts w:hint="default"/>
            </w:rPr>
            <w:t xml:space="preserve">2 </w:t>
          </w:r>
          <w:r>
            <w:rPr>
              <w:rFonts w:hint="eastAsia"/>
            </w:rPr>
            <w:t>系统开发相关技术介绍</w:t>
          </w:r>
          <w:r>
            <w:tab/>
          </w:r>
          <w:r>
            <w:fldChar w:fldCharType="begin"/>
          </w:r>
          <w:r>
            <w:instrText xml:space="preserve"> PAGEREF _Toc14766 \h </w:instrText>
          </w:r>
          <w:r>
            <w:fldChar w:fldCharType="separate"/>
          </w:r>
          <w:r>
            <w:t>3</w:t>
          </w:r>
          <w:r>
            <w:fldChar w:fldCharType="end"/>
          </w:r>
          <w:r>
            <w:rPr>
              <w:szCs w:val="28"/>
            </w:rPr>
            <w:fldChar w:fldCharType="end"/>
          </w:r>
        </w:p>
        <w:p w14:paraId="680A2522">
          <w:pPr>
            <w:pStyle w:val="28"/>
            <w:tabs>
              <w:tab w:val="right" w:leader="dot" w:pos="8504"/>
            </w:tabs>
          </w:pPr>
          <w:r>
            <w:rPr>
              <w:szCs w:val="28"/>
            </w:rPr>
            <w:fldChar w:fldCharType="begin"/>
          </w:r>
          <w:r>
            <w:rPr>
              <w:szCs w:val="28"/>
            </w:rPr>
            <w:instrText xml:space="preserve"> HYPERLINK \l _Toc29404 </w:instrText>
          </w:r>
          <w:r>
            <w:rPr>
              <w:szCs w:val="28"/>
            </w:rPr>
            <w:fldChar w:fldCharType="separate"/>
          </w:r>
          <w:r>
            <w:rPr>
              <w:rFonts w:hint="default" w:eastAsia="仿宋"/>
            </w:rPr>
            <w:t xml:space="preserve">2.1 </w:t>
          </w:r>
          <w:r>
            <w:rPr>
              <w:rFonts w:hint="eastAsia"/>
            </w:rPr>
            <w:t>Java技术</w:t>
          </w:r>
          <w:r>
            <w:tab/>
          </w:r>
          <w:r>
            <w:fldChar w:fldCharType="begin"/>
          </w:r>
          <w:r>
            <w:instrText xml:space="preserve"> PAGEREF _Toc29404 \h </w:instrText>
          </w:r>
          <w:r>
            <w:fldChar w:fldCharType="separate"/>
          </w:r>
          <w:r>
            <w:t>3</w:t>
          </w:r>
          <w:r>
            <w:fldChar w:fldCharType="end"/>
          </w:r>
          <w:r>
            <w:rPr>
              <w:szCs w:val="28"/>
            </w:rPr>
            <w:fldChar w:fldCharType="end"/>
          </w:r>
        </w:p>
        <w:p w14:paraId="31E30772">
          <w:pPr>
            <w:pStyle w:val="28"/>
            <w:tabs>
              <w:tab w:val="right" w:leader="dot" w:pos="8504"/>
            </w:tabs>
          </w:pPr>
          <w:r>
            <w:rPr>
              <w:szCs w:val="28"/>
            </w:rPr>
            <w:fldChar w:fldCharType="begin"/>
          </w:r>
          <w:r>
            <w:rPr>
              <w:szCs w:val="28"/>
            </w:rPr>
            <w:instrText xml:space="preserve"> HYPERLINK \l _Toc11618 </w:instrText>
          </w:r>
          <w:r>
            <w:rPr>
              <w:szCs w:val="28"/>
            </w:rPr>
            <w:fldChar w:fldCharType="separate"/>
          </w:r>
          <w:r>
            <w:rPr>
              <w:rFonts w:hint="default" w:eastAsia="仿宋"/>
            </w:rPr>
            <w:t xml:space="preserve">2.2 </w:t>
          </w:r>
          <w:r>
            <w:rPr>
              <w:rFonts w:hint="eastAsia"/>
            </w:rPr>
            <w:t>MySQL数据库</w:t>
          </w:r>
          <w:r>
            <w:tab/>
          </w:r>
          <w:r>
            <w:fldChar w:fldCharType="begin"/>
          </w:r>
          <w:r>
            <w:instrText xml:space="preserve"> PAGEREF _Toc11618 \h </w:instrText>
          </w:r>
          <w:r>
            <w:fldChar w:fldCharType="separate"/>
          </w:r>
          <w:r>
            <w:t>3</w:t>
          </w:r>
          <w:r>
            <w:fldChar w:fldCharType="end"/>
          </w:r>
          <w:r>
            <w:rPr>
              <w:szCs w:val="28"/>
            </w:rPr>
            <w:fldChar w:fldCharType="end"/>
          </w:r>
        </w:p>
        <w:p w14:paraId="5DD02E52">
          <w:pPr>
            <w:pStyle w:val="28"/>
            <w:tabs>
              <w:tab w:val="right" w:leader="dot" w:pos="8504"/>
            </w:tabs>
          </w:pPr>
          <w:r>
            <w:rPr>
              <w:szCs w:val="28"/>
            </w:rPr>
            <w:fldChar w:fldCharType="begin"/>
          </w:r>
          <w:r>
            <w:rPr>
              <w:szCs w:val="28"/>
            </w:rPr>
            <w:instrText xml:space="preserve"> HYPERLINK \l _Toc6991 </w:instrText>
          </w:r>
          <w:r>
            <w:rPr>
              <w:szCs w:val="28"/>
            </w:rPr>
            <w:fldChar w:fldCharType="separate"/>
          </w:r>
          <w:r>
            <w:rPr>
              <w:rFonts w:hint="default" w:eastAsia="仿宋"/>
            </w:rPr>
            <w:t xml:space="preserve">2.3 </w:t>
          </w:r>
          <w:r>
            <w:rPr>
              <w:rFonts w:hint="eastAsia"/>
            </w:rPr>
            <w:t>SpringBoot 框架</w:t>
          </w:r>
          <w:r>
            <w:tab/>
          </w:r>
          <w:r>
            <w:fldChar w:fldCharType="begin"/>
          </w:r>
          <w:r>
            <w:instrText xml:space="preserve"> PAGEREF _Toc6991 \h </w:instrText>
          </w:r>
          <w:r>
            <w:fldChar w:fldCharType="separate"/>
          </w:r>
          <w:r>
            <w:t>3</w:t>
          </w:r>
          <w:r>
            <w:fldChar w:fldCharType="end"/>
          </w:r>
          <w:r>
            <w:rPr>
              <w:szCs w:val="28"/>
            </w:rPr>
            <w:fldChar w:fldCharType="end"/>
          </w:r>
        </w:p>
        <w:p w14:paraId="14C7E65C">
          <w:pPr>
            <w:pStyle w:val="28"/>
            <w:tabs>
              <w:tab w:val="right" w:leader="dot" w:pos="8504"/>
            </w:tabs>
          </w:pPr>
          <w:r>
            <w:rPr>
              <w:szCs w:val="28"/>
            </w:rPr>
            <w:fldChar w:fldCharType="begin"/>
          </w:r>
          <w:r>
            <w:rPr>
              <w:szCs w:val="28"/>
            </w:rPr>
            <w:instrText xml:space="preserve"> HYPERLINK \l _Toc18937 </w:instrText>
          </w:r>
          <w:r>
            <w:rPr>
              <w:szCs w:val="28"/>
            </w:rPr>
            <w:fldChar w:fldCharType="separate"/>
          </w:r>
          <w:r>
            <w:rPr>
              <w:rFonts w:hint="default" w:eastAsia="仿宋"/>
            </w:rPr>
            <w:t xml:space="preserve">2.4 </w:t>
          </w:r>
          <w:r>
            <w:rPr>
              <w:rFonts w:hint="eastAsia"/>
            </w:rPr>
            <w:t>B/S结构</w:t>
          </w:r>
          <w:r>
            <w:tab/>
          </w:r>
          <w:r>
            <w:fldChar w:fldCharType="begin"/>
          </w:r>
          <w:r>
            <w:instrText xml:space="preserve"> PAGEREF _Toc18937 \h </w:instrText>
          </w:r>
          <w:r>
            <w:fldChar w:fldCharType="separate"/>
          </w:r>
          <w:r>
            <w:t>4</w:t>
          </w:r>
          <w:r>
            <w:fldChar w:fldCharType="end"/>
          </w:r>
          <w:r>
            <w:rPr>
              <w:szCs w:val="28"/>
            </w:rPr>
            <w:fldChar w:fldCharType="end"/>
          </w:r>
        </w:p>
        <w:p w14:paraId="057F9F77">
          <w:pPr>
            <w:pStyle w:val="21"/>
            <w:tabs>
              <w:tab w:val="right" w:leader="dot" w:pos="8504"/>
              <w:tab w:val="clear" w:pos="9628"/>
            </w:tabs>
          </w:pPr>
          <w:r>
            <w:rPr>
              <w:szCs w:val="28"/>
            </w:rPr>
            <w:fldChar w:fldCharType="begin"/>
          </w:r>
          <w:r>
            <w:rPr>
              <w:szCs w:val="28"/>
            </w:rPr>
            <w:instrText xml:space="preserve"> HYPERLINK \l _Toc8665 </w:instrText>
          </w:r>
          <w:r>
            <w:rPr>
              <w:szCs w:val="28"/>
            </w:rPr>
            <w:fldChar w:fldCharType="separate"/>
          </w:r>
          <w:r>
            <w:rPr>
              <w:rFonts w:hint="default"/>
            </w:rPr>
            <w:t xml:space="preserve">3 </w:t>
          </w:r>
          <w:r>
            <w:rPr>
              <w:rFonts w:hint="eastAsia"/>
            </w:rPr>
            <w:t>系统分析</w:t>
          </w:r>
          <w:r>
            <w:tab/>
          </w:r>
          <w:r>
            <w:fldChar w:fldCharType="begin"/>
          </w:r>
          <w:r>
            <w:instrText xml:space="preserve"> PAGEREF _Toc8665 \h </w:instrText>
          </w:r>
          <w:r>
            <w:fldChar w:fldCharType="separate"/>
          </w:r>
          <w:r>
            <w:t>4</w:t>
          </w:r>
          <w:r>
            <w:fldChar w:fldCharType="end"/>
          </w:r>
          <w:r>
            <w:rPr>
              <w:szCs w:val="28"/>
            </w:rPr>
            <w:fldChar w:fldCharType="end"/>
          </w:r>
        </w:p>
        <w:p w14:paraId="2B7FF257">
          <w:pPr>
            <w:pStyle w:val="28"/>
            <w:tabs>
              <w:tab w:val="right" w:leader="dot" w:pos="8504"/>
            </w:tabs>
          </w:pPr>
          <w:r>
            <w:rPr>
              <w:szCs w:val="28"/>
            </w:rPr>
            <w:fldChar w:fldCharType="begin"/>
          </w:r>
          <w:r>
            <w:rPr>
              <w:szCs w:val="28"/>
            </w:rPr>
            <w:instrText xml:space="preserve"> HYPERLINK \l _Toc18199 </w:instrText>
          </w:r>
          <w:r>
            <w:rPr>
              <w:szCs w:val="28"/>
            </w:rPr>
            <w:fldChar w:fldCharType="separate"/>
          </w:r>
          <w:r>
            <w:rPr>
              <w:rFonts w:hint="default" w:eastAsia="仿宋"/>
            </w:rPr>
            <w:t xml:space="preserve">3.1 </w:t>
          </w:r>
          <w:r>
            <w:rPr>
              <w:rFonts w:hint="eastAsia"/>
            </w:rPr>
            <w:t>可行性分析</w:t>
          </w:r>
          <w:r>
            <w:tab/>
          </w:r>
          <w:r>
            <w:fldChar w:fldCharType="begin"/>
          </w:r>
          <w:r>
            <w:instrText xml:space="preserve"> PAGEREF _Toc18199 \h </w:instrText>
          </w:r>
          <w:r>
            <w:fldChar w:fldCharType="separate"/>
          </w:r>
          <w:r>
            <w:t>4</w:t>
          </w:r>
          <w:r>
            <w:fldChar w:fldCharType="end"/>
          </w:r>
          <w:r>
            <w:rPr>
              <w:szCs w:val="28"/>
            </w:rPr>
            <w:fldChar w:fldCharType="end"/>
          </w:r>
        </w:p>
        <w:p w14:paraId="764B57CD">
          <w:pPr>
            <w:pStyle w:val="13"/>
            <w:tabs>
              <w:tab w:val="right" w:leader="dot" w:pos="8504"/>
            </w:tabs>
          </w:pPr>
          <w:r>
            <w:rPr>
              <w:szCs w:val="28"/>
            </w:rPr>
            <w:fldChar w:fldCharType="begin"/>
          </w:r>
          <w:r>
            <w:rPr>
              <w:szCs w:val="28"/>
            </w:rPr>
            <w:instrText xml:space="preserve"> HYPERLINK \l _Toc1906 </w:instrText>
          </w:r>
          <w:r>
            <w:rPr>
              <w:szCs w:val="28"/>
            </w:rPr>
            <w:fldChar w:fldCharType="separate"/>
          </w:r>
          <w:r>
            <w:rPr>
              <w:rFonts w:hint="default"/>
            </w:rPr>
            <w:t xml:space="preserve">3.1.1 </w:t>
          </w:r>
          <w:r>
            <w:rPr>
              <w:rFonts w:hint="eastAsia"/>
            </w:rPr>
            <w:t>经济可行性</w:t>
          </w:r>
          <w:r>
            <w:tab/>
          </w:r>
          <w:r>
            <w:fldChar w:fldCharType="begin"/>
          </w:r>
          <w:r>
            <w:instrText xml:space="preserve"> PAGEREF _Toc1906 \h </w:instrText>
          </w:r>
          <w:r>
            <w:fldChar w:fldCharType="separate"/>
          </w:r>
          <w:r>
            <w:t>4</w:t>
          </w:r>
          <w:r>
            <w:fldChar w:fldCharType="end"/>
          </w:r>
          <w:r>
            <w:rPr>
              <w:szCs w:val="28"/>
            </w:rPr>
            <w:fldChar w:fldCharType="end"/>
          </w:r>
        </w:p>
        <w:p w14:paraId="1C88C65A">
          <w:pPr>
            <w:pStyle w:val="13"/>
            <w:tabs>
              <w:tab w:val="right" w:leader="dot" w:pos="8504"/>
            </w:tabs>
          </w:pPr>
          <w:r>
            <w:rPr>
              <w:szCs w:val="28"/>
            </w:rPr>
            <w:fldChar w:fldCharType="begin"/>
          </w:r>
          <w:r>
            <w:rPr>
              <w:szCs w:val="28"/>
            </w:rPr>
            <w:instrText xml:space="preserve"> HYPERLINK \l _Toc21005 </w:instrText>
          </w:r>
          <w:r>
            <w:rPr>
              <w:szCs w:val="28"/>
            </w:rPr>
            <w:fldChar w:fldCharType="separate"/>
          </w:r>
          <w:r>
            <w:rPr>
              <w:rFonts w:hint="default"/>
            </w:rPr>
            <w:t xml:space="preserve">3.1.2 </w:t>
          </w:r>
          <w:r>
            <w:rPr>
              <w:rFonts w:hint="eastAsia"/>
            </w:rPr>
            <w:t>技术可行性</w:t>
          </w:r>
          <w:r>
            <w:tab/>
          </w:r>
          <w:r>
            <w:fldChar w:fldCharType="begin"/>
          </w:r>
          <w:r>
            <w:instrText xml:space="preserve"> PAGEREF _Toc21005 \h </w:instrText>
          </w:r>
          <w:r>
            <w:fldChar w:fldCharType="separate"/>
          </w:r>
          <w:r>
            <w:t>4</w:t>
          </w:r>
          <w:r>
            <w:fldChar w:fldCharType="end"/>
          </w:r>
          <w:r>
            <w:rPr>
              <w:szCs w:val="28"/>
            </w:rPr>
            <w:fldChar w:fldCharType="end"/>
          </w:r>
        </w:p>
        <w:p w14:paraId="3CA3A947">
          <w:pPr>
            <w:pStyle w:val="13"/>
            <w:tabs>
              <w:tab w:val="right" w:leader="dot" w:pos="8504"/>
            </w:tabs>
          </w:pPr>
          <w:r>
            <w:rPr>
              <w:szCs w:val="28"/>
            </w:rPr>
            <w:fldChar w:fldCharType="begin"/>
          </w:r>
          <w:r>
            <w:rPr>
              <w:szCs w:val="28"/>
            </w:rPr>
            <w:instrText xml:space="preserve"> HYPERLINK \l _Toc15205 </w:instrText>
          </w:r>
          <w:r>
            <w:rPr>
              <w:szCs w:val="28"/>
            </w:rPr>
            <w:fldChar w:fldCharType="separate"/>
          </w:r>
          <w:r>
            <w:rPr>
              <w:rFonts w:hint="default"/>
            </w:rPr>
            <w:t xml:space="preserve">3.1.3 </w:t>
          </w:r>
          <w:r>
            <w:rPr>
              <w:rFonts w:hint="eastAsia"/>
            </w:rPr>
            <w:t>社会可行性</w:t>
          </w:r>
          <w:r>
            <w:tab/>
          </w:r>
          <w:r>
            <w:fldChar w:fldCharType="begin"/>
          </w:r>
          <w:r>
            <w:instrText xml:space="preserve"> PAGEREF _Toc15205 \h </w:instrText>
          </w:r>
          <w:r>
            <w:fldChar w:fldCharType="separate"/>
          </w:r>
          <w:r>
            <w:t>5</w:t>
          </w:r>
          <w:r>
            <w:fldChar w:fldCharType="end"/>
          </w:r>
          <w:r>
            <w:rPr>
              <w:szCs w:val="28"/>
            </w:rPr>
            <w:fldChar w:fldCharType="end"/>
          </w:r>
        </w:p>
        <w:p w14:paraId="1A6DE894">
          <w:pPr>
            <w:pStyle w:val="28"/>
            <w:tabs>
              <w:tab w:val="right" w:leader="dot" w:pos="8504"/>
            </w:tabs>
          </w:pPr>
          <w:r>
            <w:rPr>
              <w:szCs w:val="28"/>
            </w:rPr>
            <w:fldChar w:fldCharType="begin"/>
          </w:r>
          <w:r>
            <w:rPr>
              <w:szCs w:val="28"/>
            </w:rPr>
            <w:instrText xml:space="preserve"> HYPERLINK \l _Toc8020 </w:instrText>
          </w:r>
          <w:r>
            <w:rPr>
              <w:szCs w:val="28"/>
            </w:rPr>
            <w:fldChar w:fldCharType="separate"/>
          </w:r>
          <w:r>
            <w:rPr>
              <w:rFonts w:hint="default" w:eastAsia="仿宋"/>
            </w:rPr>
            <w:t xml:space="preserve">3.2 </w:t>
          </w:r>
          <w:r>
            <w:rPr>
              <w:rFonts w:hint="eastAsia"/>
            </w:rPr>
            <w:t>功能需求分析</w:t>
          </w:r>
          <w:r>
            <w:tab/>
          </w:r>
          <w:r>
            <w:fldChar w:fldCharType="begin"/>
          </w:r>
          <w:r>
            <w:instrText xml:space="preserve"> PAGEREF _Toc8020 \h </w:instrText>
          </w:r>
          <w:r>
            <w:fldChar w:fldCharType="separate"/>
          </w:r>
          <w:r>
            <w:t>5</w:t>
          </w:r>
          <w:r>
            <w:fldChar w:fldCharType="end"/>
          </w:r>
          <w:r>
            <w:rPr>
              <w:szCs w:val="28"/>
            </w:rPr>
            <w:fldChar w:fldCharType="end"/>
          </w:r>
        </w:p>
        <w:p w14:paraId="2F5632F4">
          <w:pPr>
            <w:pStyle w:val="13"/>
            <w:tabs>
              <w:tab w:val="right" w:leader="dot" w:pos="8504"/>
            </w:tabs>
          </w:pPr>
          <w:r>
            <w:rPr>
              <w:szCs w:val="28"/>
            </w:rPr>
            <w:fldChar w:fldCharType="begin"/>
          </w:r>
          <w:r>
            <w:rPr>
              <w:szCs w:val="28"/>
            </w:rPr>
            <w:instrText xml:space="preserve"> HYPERLINK \l _Toc24913 </w:instrText>
          </w:r>
          <w:r>
            <w:rPr>
              <w:szCs w:val="28"/>
            </w:rPr>
            <w:fldChar w:fldCharType="separate"/>
          </w:r>
          <w:r>
            <w:rPr>
              <w:rFonts w:hint="default"/>
            </w:rPr>
            <w:t xml:space="preserve">3.2.1 </w:t>
          </w:r>
          <w:r>
            <w:rPr>
              <w:rFonts w:hint="eastAsia"/>
            </w:rPr>
            <w:t>志愿者功能分析</w:t>
          </w:r>
          <w:r>
            <w:tab/>
          </w:r>
          <w:r>
            <w:fldChar w:fldCharType="begin"/>
          </w:r>
          <w:r>
            <w:instrText xml:space="preserve"> PAGEREF _Toc24913 \h </w:instrText>
          </w:r>
          <w:r>
            <w:fldChar w:fldCharType="separate"/>
          </w:r>
          <w:r>
            <w:t>5</w:t>
          </w:r>
          <w:r>
            <w:fldChar w:fldCharType="end"/>
          </w:r>
          <w:r>
            <w:rPr>
              <w:szCs w:val="28"/>
            </w:rPr>
            <w:fldChar w:fldCharType="end"/>
          </w:r>
        </w:p>
        <w:p w14:paraId="61CA7CB7">
          <w:pPr>
            <w:pStyle w:val="13"/>
            <w:tabs>
              <w:tab w:val="right" w:leader="dot" w:pos="8504"/>
            </w:tabs>
          </w:pPr>
          <w:r>
            <w:rPr>
              <w:szCs w:val="28"/>
            </w:rPr>
            <w:fldChar w:fldCharType="begin"/>
          </w:r>
          <w:r>
            <w:rPr>
              <w:szCs w:val="28"/>
            </w:rPr>
            <w:instrText xml:space="preserve"> HYPERLINK \l _Toc10478 </w:instrText>
          </w:r>
          <w:r>
            <w:rPr>
              <w:szCs w:val="28"/>
            </w:rPr>
            <w:fldChar w:fldCharType="separate"/>
          </w:r>
          <w:r>
            <w:rPr>
              <w:rFonts w:hint="default"/>
            </w:rPr>
            <w:t xml:space="preserve">3.2.2 </w:t>
          </w:r>
          <w:r>
            <w:rPr>
              <w:rFonts w:hint="eastAsia"/>
            </w:rPr>
            <w:t>活动发起者功能分析</w:t>
          </w:r>
          <w:r>
            <w:tab/>
          </w:r>
          <w:r>
            <w:fldChar w:fldCharType="begin"/>
          </w:r>
          <w:r>
            <w:instrText xml:space="preserve"> PAGEREF _Toc10478 \h </w:instrText>
          </w:r>
          <w:r>
            <w:fldChar w:fldCharType="separate"/>
          </w:r>
          <w:r>
            <w:t>6</w:t>
          </w:r>
          <w:r>
            <w:fldChar w:fldCharType="end"/>
          </w:r>
          <w:r>
            <w:rPr>
              <w:szCs w:val="28"/>
            </w:rPr>
            <w:fldChar w:fldCharType="end"/>
          </w:r>
        </w:p>
        <w:p w14:paraId="3CCF1B98">
          <w:pPr>
            <w:pStyle w:val="13"/>
            <w:tabs>
              <w:tab w:val="right" w:leader="dot" w:pos="8504"/>
            </w:tabs>
          </w:pPr>
          <w:r>
            <w:rPr>
              <w:szCs w:val="28"/>
            </w:rPr>
            <w:fldChar w:fldCharType="begin"/>
          </w:r>
          <w:r>
            <w:rPr>
              <w:szCs w:val="28"/>
            </w:rPr>
            <w:instrText xml:space="preserve"> HYPERLINK \l _Toc25736 </w:instrText>
          </w:r>
          <w:r>
            <w:rPr>
              <w:szCs w:val="28"/>
            </w:rPr>
            <w:fldChar w:fldCharType="separate"/>
          </w:r>
          <w:r>
            <w:rPr>
              <w:rFonts w:hint="default"/>
            </w:rPr>
            <w:t xml:space="preserve">3.2.3 </w:t>
          </w:r>
          <w:r>
            <w:rPr>
              <w:rFonts w:hint="eastAsia"/>
            </w:rPr>
            <w:t>管理员功能分析</w:t>
          </w:r>
          <w:r>
            <w:tab/>
          </w:r>
          <w:r>
            <w:fldChar w:fldCharType="begin"/>
          </w:r>
          <w:r>
            <w:instrText xml:space="preserve"> PAGEREF _Toc25736 \h </w:instrText>
          </w:r>
          <w:r>
            <w:fldChar w:fldCharType="separate"/>
          </w:r>
          <w:r>
            <w:t>6</w:t>
          </w:r>
          <w:r>
            <w:fldChar w:fldCharType="end"/>
          </w:r>
          <w:r>
            <w:rPr>
              <w:szCs w:val="28"/>
            </w:rPr>
            <w:fldChar w:fldCharType="end"/>
          </w:r>
        </w:p>
        <w:p w14:paraId="102AEEC0">
          <w:pPr>
            <w:pStyle w:val="28"/>
            <w:tabs>
              <w:tab w:val="right" w:leader="dot" w:pos="8504"/>
            </w:tabs>
          </w:pPr>
          <w:r>
            <w:rPr>
              <w:szCs w:val="28"/>
            </w:rPr>
            <w:fldChar w:fldCharType="begin"/>
          </w:r>
          <w:r>
            <w:rPr>
              <w:szCs w:val="28"/>
            </w:rPr>
            <w:instrText xml:space="preserve"> HYPERLINK \l _Toc2263 </w:instrText>
          </w:r>
          <w:r>
            <w:rPr>
              <w:szCs w:val="28"/>
            </w:rPr>
            <w:fldChar w:fldCharType="separate"/>
          </w:r>
          <w:r>
            <w:rPr>
              <w:rFonts w:hint="default" w:eastAsia="仿宋"/>
            </w:rPr>
            <w:t xml:space="preserve">3.3 </w:t>
          </w:r>
          <w:r>
            <w:rPr>
              <w:rFonts w:hint="eastAsia"/>
            </w:rPr>
            <w:t>系统流程</w:t>
          </w:r>
          <w:r>
            <w:rPr>
              <w:rFonts w:hint="eastAsia"/>
              <w:lang w:val="en-US" w:eastAsia="zh-CN"/>
            </w:rPr>
            <w:t>分析</w:t>
          </w:r>
          <w:r>
            <w:tab/>
          </w:r>
          <w:r>
            <w:fldChar w:fldCharType="begin"/>
          </w:r>
          <w:r>
            <w:instrText xml:space="preserve"> PAGEREF _Toc2263 \h </w:instrText>
          </w:r>
          <w:r>
            <w:fldChar w:fldCharType="separate"/>
          </w:r>
          <w:r>
            <w:t>7</w:t>
          </w:r>
          <w:r>
            <w:fldChar w:fldCharType="end"/>
          </w:r>
          <w:r>
            <w:rPr>
              <w:szCs w:val="28"/>
            </w:rPr>
            <w:fldChar w:fldCharType="end"/>
          </w:r>
        </w:p>
        <w:p w14:paraId="27F05534">
          <w:pPr>
            <w:pStyle w:val="21"/>
            <w:tabs>
              <w:tab w:val="right" w:leader="dot" w:pos="8504"/>
              <w:tab w:val="clear" w:pos="9628"/>
            </w:tabs>
          </w:pPr>
          <w:r>
            <w:rPr>
              <w:szCs w:val="28"/>
            </w:rPr>
            <w:fldChar w:fldCharType="begin"/>
          </w:r>
          <w:r>
            <w:rPr>
              <w:szCs w:val="28"/>
            </w:rPr>
            <w:instrText xml:space="preserve"> HYPERLINK \l _Toc11076 </w:instrText>
          </w:r>
          <w:r>
            <w:rPr>
              <w:szCs w:val="28"/>
            </w:rPr>
            <w:fldChar w:fldCharType="separate"/>
          </w:r>
          <w:r>
            <w:rPr>
              <w:rFonts w:hint="default"/>
            </w:rPr>
            <w:t xml:space="preserve">4 </w:t>
          </w:r>
          <w:r>
            <w:rPr>
              <w:rFonts w:hint="eastAsia"/>
            </w:rPr>
            <w:t>系统设计</w:t>
          </w:r>
          <w:r>
            <w:tab/>
          </w:r>
          <w:r>
            <w:fldChar w:fldCharType="begin"/>
          </w:r>
          <w:r>
            <w:instrText xml:space="preserve"> PAGEREF _Toc11076 \h </w:instrText>
          </w:r>
          <w:r>
            <w:fldChar w:fldCharType="separate"/>
          </w:r>
          <w:r>
            <w:t>8</w:t>
          </w:r>
          <w:r>
            <w:fldChar w:fldCharType="end"/>
          </w:r>
          <w:r>
            <w:rPr>
              <w:szCs w:val="28"/>
            </w:rPr>
            <w:fldChar w:fldCharType="end"/>
          </w:r>
        </w:p>
        <w:p w14:paraId="378010E3">
          <w:pPr>
            <w:pStyle w:val="28"/>
            <w:tabs>
              <w:tab w:val="right" w:leader="dot" w:pos="8504"/>
            </w:tabs>
          </w:pPr>
          <w:r>
            <w:rPr>
              <w:szCs w:val="28"/>
            </w:rPr>
            <w:fldChar w:fldCharType="begin"/>
          </w:r>
          <w:r>
            <w:rPr>
              <w:szCs w:val="28"/>
            </w:rPr>
            <w:instrText xml:space="preserve"> HYPERLINK \l _Toc6117 </w:instrText>
          </w:r>
          <w:r>
            <w:rPr>
              <w:szCs w:val="28"/>
            </w:rPr>
            <w:fldChar w:fldCharType="separate"/>
          </w:r>
          <w:r>
            <w:rPr>
              <w:rFonts w:hint="default" w:eastAsia="仿宋"/>
            </w:rPr>
            <w:t xml:space="preserve">4.1 </w:t>
          </w:r>
          <w:r>
            <w:rPr>
              <w:rFonts w:hint="eastAsia"/>
            </w:rPr>
            <w:t>系统整体设计</w:t>
          </w:r>
          <w:r>
            <w:tab/>
          </w:r>
          <w:r>
            <w:fldChar w:fldCharType="begin"/>
          </w:r>
          <w:r>
            <w:instrText xml:space="preserve"> PAGEREF _Toc6117 \h </w:instrText>
          </w:r>
          <w:r>
            <w:fldChar w:fldCharType="separate"/>
          </w:r>
          <w:r>
            <w:t>8</w:t>
          </w:r>
          <w:r>
            <w:fldChar w:fldCharType="end"/>
          </w:r>
          <w:r>
            <w:rPr>
              <w:szCs w:val="28"/>
            </w:rPr>
            <w:fldChar w:fldCharType="end"/>
          </w:r>
        </w:p>
        <w:p w14:paraId="4C71D0D8">
          <w:pPr>
            <w:pStyle w:val="13"/>
            <w:tabs>
              <w:tab w:val="right" w:leader="dot" w:pos="8504"/>
            </w:tabs>
          </w:pPr>
          <w:r>
            <w:rPr>
              <w:szCs w:val="28"/>
            </w:rPr>
            <w:fldChar w:fldCharType="begin"/>
          </w:r>
          <w:r>
            <w:rPr>
              <w:szCs w:val="28"/>
            </w:rPr>
            <w:instrText xml:space="preserve"> HYPERLINK \l _Toc4217 </w:instrText>
          </w:r>
          <w:r>
            <w:rPr>
              <w:szCs w:val="28"/>
            </w:rPr>
            <w:fldChar w:fldCharType="separate"/>
          </w:r>
          <w:r>
            <w:rPr>
              <w:rFonts w:hint="default"/>
            </w:rPr>
            <w:t xml:space="preserve">4.1.1 </w:t>
          </w:r>
          <w:r>
            <w:rPr>
              <w:rFonts w:hint="eastAsia"/>
            </w:rPr>
            <w:t>志愿者功能设计</w:t>
          </w:r>
          <w:r>
            <w:tab/>
          </w:r>
          <w:r>
            <w:fldChar w:fldCharType="begin"/>
          </w:r>
          <w:r>
            <w:instrText xml:space="preserve"> PAGEREF _Toc4217 \h </w:instrText>
          </w:r>
          <w:r>
            <w:fldChar w:fldCharType="separate"/>
          </w:r>
          <w:r>
            <w:t>8</w:t>
          </w:r>
          <w:r>
            <w:fldChar w:fldCharType="end"/>
          </w:r>
          <w:r>
            <w:rPr>
              <w:szCs w:val="28"/>
            </w:rPr>
            <w:fldChar w:fldCharType="end"/>
          </w:r>
        </w:p>
        <w:p w14:paraId="1278BCBF">
          <w:pPr>
            <w:pStyle w:val="13"/>
            <w:tabs>
              <w:tab w:val="right" w:leader="dot" w:pos="8504"/>
            </w:tabs>
          </w:pPr>
          <w:r>
            <w:rPr>
              <w:szCs w:val="28"/>
            </w:rPr>
            <w:fldChar w:fldCharType="begin"/>
          </w:r>
          <w:r>
            <w:rPr>
              <w:szCs w:val="28"/>
            </w:rPr>
            <w:instrText xml:space="preserve"> HYPERLINK \l _Toc31948 </w:instrText>
          </w:r>
          <w:r>
            <w:rPr>
              <w:szCs w:val="28"/>
            </w:rPr>
            <w:fldChar w:fldCharType="separate"/>
          </w:r>
          <w:r>
            <w:rPr>
              <w:rFonts w:hint="default"/>
            </w:rPr>
            <w:t xml:space="preserve">4.1.2 </w:t>
          </w:r>
          <w:r>
            <w:rPr>
              <w:rFonts w:hint="eastAsia"/>
            </w:rPr>
            <w:t>活动发起者功能设计</w:t>
          </w:r>
          <w:r>
            <w:tab/>
          </w:r>
          <w:r>
            <w:fldChar w:fldCharType="begin"/>
          </w:r>
          <w:r>
            <w:instrText xml:space="preserve"> PAGEREF _Toc31948 \h </w:instrText>
          </w:r>
          <w:r>
            <w:fldChar w:fldCharType="separate"/>
          </w:r>
          <w:r>
            <w:t>10</w:t>
          </w:r>
          <w:r>
            <w:fldChar w:fldCharType="end"/>
          </w:r>
          <w:r>
            <w:rPr>
              <w:szCs w:val="28"/>
            </w:rPr>
            <w:fldChar w:fldCharType="end"/>
          </w:r>
        </w:p>
        <w:p w14:paraId="6215C225">
          <w:pPr>
            <w:pStyle w:val="13"/>
            <w:tabs>
              <w:tab w:val="right" w:leader="dot" w:pos="8504"/>
            </w:tabs>
          </w:pPr>
          <w:r>
            <w:rPr>
              <w:szCs w:val="28"/>
            </w:rPr>
            <w:fldChar w:fldCharType="begin"/>
          </w:r>
          <w:r>
            <w:rPr>
              <w:szCs w:val="28"/>
            </w:rPr>
            <w:instrText xml:space="preserve"> HYPERLINK \l _Toc16725 </w:instrText>
          </w:r>
          <w:r>
            <w:rPr>
              <w:szCs w:val="28"/>
            </w:rPr>
            <w:fldChar w:fldCharType="separate"/>
          </w:r>
          <w:r>
            <w:rPr>
              <w:rFonts w:hint="default"/>
            </w:rPr>
            <w:t xml:space="preserve">4.1.3 </w:t>
          </w:r>
          <w:r>
            <w:rPr>
              <w:rFonts w:hint="eastAsia"/>
            </w:rPr>
            <w:t>管理员功能设计</w:t>
          </w:r>
          <w:r>
            <w:tab/>
          </w:r>
          <w:r>
            <w:fldChar w:fldCharType="begin"/>
          </w:r>
          <w:r>
            <w:instrText xml:space="preserve"> PAGEREF _Toc16725 \h </w:instrText>
          </w:r>
          <w:r>
            <w:fldChar w:fldCharType="separate"/>
          </w:r>
          <w:r>
            <w:t>11</w:t>
          </w:r>
          <w:r>
            <w:fldChar w:fldCharType="end"/>
          </w:r>
          <w:r>
            <w:rPr>
              <w:szCs w:val="28"/>
            </w:rPr>
            <w:fldChar w:fldCharType="end"/>
          </w:r>
        </w:p>
        <w:p w14:paraId="7ED18FAC">
          <w:pPr>
            <w:pStyle w:val="28"/>
            <w:tabs>
              <w:tab w:val="right" w:leader="dot" w:pos="8504"/>
            </w:tabs>
          </w:pPr>
          <w:r>
            <w:rPr>
              <w:szCs w:val="28"/>
            </w:rPr>
            <w:fldChar w:fldCharType="begin"/>
          </w:r>
          <w:r>
            <w:rPr>
              <w:szCs w:val="28"/>
            </w:rPr>
            <w:instrText xml:space="preserve"> HYPERLINK \l _Toc29730 </w:instrText>
          </w:r>
          <w:r>
            <w:rPr>
              <w:szCs w:val="28"/>
            </w:rPr>
            <w:fldChar w:fldCharType="separate"/>
          </w:r>
          <w:r>
            <w:rPr>
              <w:rFonts w:hint="default" w:eastAsia="仿宋"/>
            </w:rPr>
            <w:t xml:space="preserve">4.2 </w:t>
          </w:r>
          <w:r>
            <w:rPr>
              <w:rFonts w:hint="eastAsia"/>
            </w:rPr>
            <w:t>数据库设计</w:t>
          </w:r>
          <w:r>
            <w:tab/>
          </w:r>
          <w:r>
            <w:fldChar w:fldCharType="begin"/>
          </w:r>
          <w:r>
            <w:instrText xml:space="preserve"> PAGEREF _Toc29730 \h </w:instrText>
          </w:r>
          <w:r>
            <w:fldChar w:fldCharType="separate"/>
          </w:r>
          <w:r>
            <w:t>11</w:t>
          </w:r>
          <w:r>
            <w:fldChar w:fldCharType="end"/>
          </w:r>
          <w:r>
            <w:rPr>
              <w:szCs w:val="28"/>
            </w:rPr>
            <w:fldChar w:fldCharType="end"/>
          </w:r>
        </w:p>
        <w:p w14:paraId="3F78CB71">
          <w:pPr>
            <w:pStyle w:val="13"/>
            <w:tabs>
              <w:tab w:val="right" w:leader="dot" w:pos="8504"/>
            </w:tabs>
          </w:pPr>
          <w:r>
            <w:rPr>
              <w:szCs w:val="28"/>
            </w:rPr>
            <w:fldChar w:fldCharType="begin"/>
          </w:r>
          <w:r>
            <w:rPr>
              <w:szCs w:val="28"/>
            </w:rPr>
            <w:instrText xml:space="preserve"> HYPERLINK \l _Toc17328 </w:instrText>
          </w:r>
          <w:r>
            <w:rPr>
              <w:szCs w:val="28"/>
            </w:rPr>
            <w:fldChar w:fldCharType="separate"/>
          </w:r>
          <w:r>
            <w:rPr>
              <w:rFonts w:hint="default"/>
            </w:rPr>
            <w:t xml:space="preserve">4.2.1 </w:t>
          </w:r>
          <w:r>
            <w:rPr>
              <w:rFonts w:hint="eastAsia"/>
            </w:rPr>
            <w:t>数据库概念结构设计</w:t>
          </w:r>
          <w:r>
            <w:tab/>
          </w:r>
          <w:r>
            <w:fldChar w:fldCharType="begin"/>
          </w:r>
          <w:r>
            <w:instrText xml:space="preserve"> PAGEREF _Toc17328 \h </w:instrText>
          </w:r>
          <w:r>
            <w:fldChar w:fldCharType="separate"/>
          </w:r>
          <w:r>
            <w:t>11</w:t>
          </w:r>
          <w:r>
            <w:fldChar w:fldCharType="end"/>
          </w:r>
          <w:r>
            <w:rPr>
              <w:szCs w:val="28"/>
            </w:rPr>
            <w:fldChar w:fldCharType="end"/>
          </w:r>
        </w:p>
        <w:p w14:paraId="36FD7B3C">
          <w:pPr>
            <w:pStyle w:val="13"/>
            <w:tabs>
              <w:tab w:val="right" w:leader="dot" w:pos="8504"/>
            </w:tabs>
          </w:pPr>
          <w:r>
            <w:rPr>
              <w:szCs w:val="28"/>
            </w:rPr>
            <w:fldChar w:fldCharType="begin"/>
          </w:r>
          <w:r>
            <w:rPr>
              <w:szCs w:val="28"/>
            </w:rPr>
            <w:instrText xml:space="preserve"> HYPERLINK \l _Toc8595 </w:instrText>
          </w:r>
          <w:r>
            <w:rPr>
              <w:szCs w:val="28"/>
            </w:rPr>
            <w:fldChar w:fldCharType="separate"/>
          </w:r>
          <w:r>
            <w:rPr>
              <w:rFonts w:hint="default"/>
            </w:rPr>
            <w:t xml:space="preserve">4.2.2 </w:t>
          </w:r>
          <w:r>
            <w:rPr>
              <w:rFonts w:hint="eastAsia"/>
            </w:rPr>
            <w:t>数据逻辑结构设计</w:t>
          </w:r>
          <w:r>
            <w:tab/>
          </w:r>
          <w:r>
            <w:fldChar w:fldCharType="begin"/>
          </w:r>
          <w:r>
            <w:instrText xml:space="preserve"> PAGEREF _Toc8595 \h </w:instrText>
          </w:r>
          <w:r>
            <w:fldChar w:fldCharType="separate"/>
          </w:r>
          <w:r>
            <w:t>13</w:t>
          </w:r>
          <w:r>
            <w:fldChar w:fldCharType="end"/>
          </w:r>
          <w:r>
            <w:rPr>
              <w:szCs w:val="28"/>
            </w:rPr>
            <w:fldChar w:fldCharType="end"/>
          </w:r>
        </w:p>
        <w:p w14:paraId="1DD73379">
          <w:pPr>
            <w:pStyle w:val="21"/>
            <w:tabs>
              <w:tab w:val="right" w:leader="dot" w:pos="8504"/>
              <w:tab w:val="clear" w:pos="9628"/>
            </w:tabs>
          </w:pPr>
          <w:r>
            <w:rPr>
              <w:szCs w:val="28"/>
            </w:rPr>
            <w:fldChar w:fldCharType="begin"/>
          </w:r>
          <w:r>
            <w:rPr>
              <w:szCs w:val="28"/>
            </w:rPr>
            <w:instrText xml:space="preserve"> HYPERLINK \l _Toc21748 </w:instrText>
          </w:r>
          <w:r>
            <w:rPr>
              <w:szCs w:val="28"/>
            </w:rPr>
            <w:fldChar w:fldCharType="separate"/>
          </w:r>
          <w:r>
            <w:rPr>
              <w:rFonts w:hint="default"/>
            </w:rPr>
            <w:t xml:space="preserve">5 </w:t>
          </w:r>
          <w:r>
            <w:rPr>
              <w:rFonts w:hint="eastAsia"/>
            </w:rPr>
            <w:t>系统实现</w:t>
          </w:r>
          <w:r>
            <w:tab/>
          </w:r>
          <w:r>
            <w:fldChar w:fldCharType="begin"/>
          </w:r>
          <w:r>
            <w:instrText xml:space="preserve"> PAGEREF _Toc21748 \h </w:instrText>
          </w:r>
          <w:r>
            <w:fldChar w:fldCharType="separate"/>
          </w:r>
          <w:r>
            <w:t>15</w:t>
          </w:r>
          <w:r>
            <w:fldChar w:fldCharType="end"/>
          </w:r>
          <w:r>
            <w:rPr>
              <w:szCs w:val="28"/>
            </w:rPr>
            <w:fldChar w:fldCharType="end"/>
          </w:r>
        </w:p>
        <w:p w14:paraId="21753446">
          <w:pPr>
            <w:pStyle w:val="28"/>
            <w:tabs>
              <w:tab w:val="right" w:leader="dot" w:pos="8504"/>
            </w:tabs>
          </w:pPr>
          <w:r>
            <w:rPr>
              <w:szCs w:val="28"/>
            </w:rPr>
            <w:fldChar w:fldCharType="begin"/>
          </w:r>
          <w:r>
            <w:rPr>
              <w:szCs w:val="28"/>
            </w:rPr>
            <w:instrText xml:space="preserve"> HYPERLINK \l _Toc31654 </w:instrText>
          </w:r>
          <w:r>
            <w:rPr>
              <w:szCs w:val="28"/>
            </w:rPr>
            <w:fldChar w:fldCharType="separate"/>
          </w:r>
          <w:r>
            <w:rPr>
              <w:rFonts w:hint="default" w:eastAsia="仿宋"/>
            </w:rPr>
            <w:t xml:space="preserve">5.1 </w:t>
          </w:r>
          <w:r>
            <w:rPr>
              <w:rFonts w:hint="eastAsia"/>
            </w:rPr>
            <w:t>志愿者功能实现</w:t>
          </w:r>
          <w:r>
            <w:tab/>
          </w:r>
          <w:r>
            <w:fldChar w:fldCharType="begin"/>
          </w:r>
          <w:r>
            <w:instrText xml:space="preserve"> PAGEREF _Toc31654 \h </w:instrText>
          </w:r>
          <w:r>
            <w:fldChar w:fldCharType="separate"/>
          </w:r>
          <w:r>
            <w:t>15</w:t>
          </w:r>
          <w:r>
            <w:fldChar w:fldCharType="end"/>
          </w:r>
          <w:r>
            <w:rPr>
              <w:szCs w:val="28"/>
            </w:rPr>
            <w:fldChar w:fldCharType="end"/>
          </w:r>
        </w:p>
        <w:p w14:paraId="0531A6DF">
          <w:pPr>
            <w:pStyle w:val="13"/>
            <w:tabs>
              <w:tab w:val="right" w:leader="dot" w:pos="8504"/>
            </w:tabs>
          </w:pPr>
          <w:r>
            <w:rPr>
              <w:szCs w:val="28"/>
            </w:rPr>
            <w:fldChar w:fldCharType="begin"/>
          </w:r>
          <w:r>
            <w:rPr>
              <w:szCs w:val="28"/>
            </w:rPr>
            <w:instrText xml:space="preserve"> HYPERLINK \l _Toc3394 </w:instrText>
          </w:r>
          <w:r>
            <w:rPr>
              <w:szCs w:val="28"/>
            </w:rPr>
            <w:fldChar w:fldCharType="separate"/>
          </w:r>
          <w:r>
            <w:rPr>
              <w:rFonts w:hint="default"/>
            </w:rPr>
            <w:t xml:space="preserve">5.1.1 </w:t>
          </w:r>
          <w:r>
            <w:rPr>
              <w:rFonts w:hint="eastAsia"/>
              <w:lang w:val="en-US" w:eastAsia="zh-CN"/>
            </w:rPr>
            <w:t>志愿者</w:t>
          </w:r>
          <w:r>
            <w:rPr>
              <w:rFonts w:hint="eastAsia"/>
            </w:rPr>
            <w:t>登录</w:t>
          </w:r>
          <w:r>
            <w:rPr>
              <w:rFonts w:hint="eastAsia"/>
              <w:lang w:val="en-US" w:eastAsia="zh-CN"/>
            </w:rPr>
            <w:t>注册</w:t>
          </w:r>
          <w:r>
            <w:rPr>
              <w:rFonts w:hint="eastAsia"/>
            </w:rPr>
            <w:t>功能实现</w:t>
          </w:r>
          <w:r>
            <w:tab/>
          </w:r>
          <w:r>
            <w:fldChar w:fldCharType="begin"/>
          </w:r>
          <w:r>
            <w:instrText xml:space="preserve"> PAGEREF _Toc3394 \h </w:instrText>
          </w:r>
          <w:r>
            <w:fldChar w:fldCharType="separate"/>
          </w:r>
          <w:r>
            <w:t>15</w:t>
          </w:r>
          <w:r>
            <w:fldChar w:fldCharType="end"/>
          </w:r>
          <w:r>
            <w:rPr>
              <w:szCs w:val="28"/>
            </w:rPr>
            <w:fldChar w:fldCharType="end"/>
          </w:r>
        </w:p>
        <w:p w14:paraId="0FE050FC">
          <w:pPr>
            <w:pStyle w:val="13"/>
            <w:tabs>
              <w:tab w:val="right" w:leader="dot" w:pos="8504"/>
            </w:tabs>
          </w:pPr>
          <w:r>
            <w:rPr>
              <w:szCs w:val="28"/>
            </w:rPr>
            <w:fldChar w:fldCharType="begin"/>
          </w:r>
          <w:r>
            <w:rPr>
              <w:szCs w:val="28"/>
            </w:rPr>
            <w:instrText xml:space="preserve"> HYPERLINK \l _Toc11972 </w:instrText>
          </w:r>
          <w:r>
            <w:rPr>
              <w:szCs w:val="28"/>
            </w:rPr>
            <w:fldChar w:fldCharType="separate"/>
          </w:r>
          <w:r>
            <w:rPr>
              <w:rFonts w:hint="default"/>
            </w:rPr>
            <w:t xml:space="preserve">5.1.2 </w:t>
          </w:r>
          <w:r>
            <w:rPr>
              <w:rFonts w:hint="eastAsia"/>
            </w:rPr>
            <w:t>报名活动功能实现</w:t>
          </w:r>
          <w:r>
            <w:tab/>
          </w:r>
          <w:r>
            <w:fldChar w:fldCharType="begin"/>
          </w:r>
          <w:r>
            <w:instrText xml:space="preserve"> PAGEREF _Toc11972 \h </w:instrText>
          </w:r>
          <w:r>
            <w:fldChar w:fldCharType="separate"/>
          </w:r>
          <w:r>
            <w:t>17</w:t>
          </w:r>
          <w:r>
            <w:fldChar w:fldCharType="end"/>
          </w:r>
          <w:r>
            <w:rPr>
              <w:szCs w:val="28"/>
            </w:rPr>
            <w:fldChar w:fldCharType="end"/>
          </w:r>
        </w:p>
        <w:p w14:paraId="5984190D">
          <w:pPr>
            <w:pStyle w:val="13"/>
            <w:tabs>
              <w:tab w:val="right" w:leader="dot" w:pos="8504"/>
            </w:tabs>
          </w:pPr>
          <w:r>
            <w:rPr>
              <w:szCs w:val="28"/>
            </w:rPr>
            <w:fldChar w:fldCharType="begin"/>
          </w:r>
          <w:r>
            <w:rPr>
              <w:szCs w:val="28"/>
            </w:rPr>
            <w:instrText xml:space="preserve"> HYPERLINK \l _Toc20716 </w:instrText>
          </w:r>
          <w:r>
            <w:rPr>
              <w:szCs w:val="28"/>
            </w:rPr>
            <w:fldChar w:fldCharType="separate"/>
          </w:r>
          <w:r>
            <w:rPr>
              <w:rFonts w:hint="default"/>
            </w:rPr>
            <w:t xml:space="preserve">5.1.3 </w:t>
          </w:r>
          <w:r>
            <w:rPr>
              <w:rFonts w:hint="eastAsia"/>
            </w:rPr>
            <w:t>个人中心功能实现</w:t>
          </w:r>
          <w:r>
            <w:tab/>
          </w:r>
          <w:r>
            <w:fldChar w:fldCharType="begin"/>
          </w:r>
          <w:r>
            <w:instrText xml:space="preserve"> PAGEREF _Toc20716 \h </w:instrText>
          </w:r>
          <w:r>
            <w:fldChar w:fldCharType="separate"/>
          </w:r>
          <w:r>
            <w:t>18</w:t>
          </w:r>
          <w:r>
            <w:fldChar w:fldCharType="end"/>
          </w:r>
          <w:r>
            <w:rPr>
              <w:szCs w:val="28"/>
            </w:rPr>
            <w:fldChar w:fldCharType="end"/>
          </w:r>
        </w:p>
        <w:p w14:paraId="056C6A1C">
          <w:pPr>
            <w:pStyle w:val="13"/>
            <w:tabs>
              <w:tab w:val="right" w:leader="dot" w:pos="8504"/>
            </w:tabs>
          </w:pPr>
          <w:r>
            <w:rPr>
              <w:szCs w:val="28"/>
            </w:rPr>
            <w:fldChar w:fldCharType="begin"/>
          </w:r>
          <w:r>
            <w:rPr>
              <w:szCs w:val="28"/>
            </w:rPr>
            <w:instrText xml:space="preserve"> HYPERLINK \l _Toc31072 </w:instrText>
          </w:r>
          <w:r>
            <w:rPr>
              <w:szCs w:val="28"/>
            </w:rPr>
            <w:fldChar w:fldCharType="separate"/>
          </w:r>
          <w:r>
            <w:rPr>
              <w:rFonts w:hint="default"/>
            </w:rPr>
            <w:t xml:space="preserve">5.1.4 </w:t>
          </w:r>
          <w:r>
            <w:rPr>
              <w:rFonts w:hint="eastAsia"/>
              <w:lang w:val="en-US" w:eastAsia="zh-CN"/>
            </w:rPr>
            <w:t>活动报名</w:t>
          </w:r>
          <w:r>
            <w:rPr>
              <w:rFonts w:hint="eastAsia"/>
            </w:rPr>
            <w:t>管理功能实现</w:t>
          </w:r>
          <w:r>
            <w:tab/>
          </w:r>
          <w:r>
            <w:fldChar w:fldCharType="begin"/>
          </w:r>
          <w:r>
            <w:instrText xml:space="preserve"> PAGEREF _Toc31072 \h </w:instrText>
          </w:r>
          <w:r>
            <w:fldChar w:fldCharType="separate"/>
          </w:r>
          <w:r>
            <w:t>18</w:t>
          </w:r>
          <w:r>
            <w:fldChar w:fldCharType="end"/>
          </w:r>
          <w:r>
            <w:rPr>
              <w:szCs w:val="28"/>
            </w:rPr>
            <w:fldChar w:fldCharType="end"/>
          </w:r>
        </w:p>
        <w:p w14:paraId="6BAC5063">
          <w:pPr>
            <w:pStyle w:val="28"/>
            <w:tabs>
              <w:tab w:val="right" w:leader="dot" w:pos="8504"/>
            </w:tabs>
          </w:pPr>
          <w:r>
            <w:rPr>
              <w:szCs w:val="28"/>
            </w:rPr>
            <w:fldChar w:fldCharType="begin"/>
          </w:r>
          <w:r>
            <w:rPr>
              <w:szCs w:val="28"/>
            </w:rPr>
            <w:instrText xml:space="preserve"> HYPERLINK \l _Toc10862 </w:instrText>
          </w:r>
          <w:r>
            <w:rPr>
              <w:szCs w:val="28"/>
            </w:rPr>
            <w:fldChar w:fldCharType="separate"/>
          </w:r>
          <w:r>
            <w:rPr>
              <w:rFonts w:hint="default" w:eastAsia="仿宋"/>
            </w:rPr>
            <w:t xml:space="preserve">5.2 </w:t>
          </w:r>
          <w:r>
            <w:rPr>
              <w:rFonts w:hint="eastAsia"/>
            </w:rPr>
            <w:t>活动发起者功能实现</w:t>
          </w:r>
          <w:r>
            <w:tab/>
          </w:r>
          <w:r>
            <w:fldChar w:fldCharType="begin"/>
          </w:r>
          <w:r>
            <w:instrText xml:space="preserve"> PAGEREF _Toc10862 \h </w:instrText>
          </w:r>
          <w:r>
            <w:fldChar w:fldCharType="separate"/>
          </w:r>
          <w:r>
            <w:t>19</w:t>
          </w:r>
          <w:r>
            <w:fldChar w:fldCharType="end"/>
          </w:r>
          <w:r>
            <w:rPr>
              <w:szCs w:val="28"/>
            </w:rPr>
            <w:fldChar w:fldCharType="end"/>
          </w:r>
        </w:p>
        <w:p w14:paraId="5BE7ADEA">
          <w:pPr>
            <w:pStyle w:val="13"/>
            <w:tabs>
              <w:tab w:val="right" w:leader="dot" w:pos="8504"/>
            </w:tabs>
          </w:pPr>
          <w:r>
            <w:rPr>
              <w:szCs w:val="28"/>
            </w:rPr>
            <w:fldChar w:fldCharType="begin"/>
          </w:r>
          <w:r>
            <w:rPr>
              <w:szCs w:val="28"/>
            </w:rPr>
            <w:instrText xml:space="preserve"> HYPERLINK \l _Toc21104 </w:instrText>
          </w:r>
          <w:r>
            <w:rPr>
              <w:szCs w:val="28"/>
            </w:rPr>
            <w:fldChar w:fldCharType="separate"/>
          </w:r>
          <w:r>
            <w:rPr>
              <w:rFonts w:hint="default"/>
            </w:rPr>
            <w:t xml:space="preserve">5.2.1 </w:t>
          </w:r>
          <w:r>
            <w:rPr>
              <w:rFonts w:hint="eastAsia"/>
              <w:lang w:val="en-US" w:eastAsia="zh-CN"/>
            </w:rPr>
            <w:t>活动发起者</w:t>
          </w:r>
          <w:r>
            <w:rPr>
              <w:rFonts w:hint="eastAsia"/>
            </w:rPr>
            <w:t>登录</w:t>
          </w:r>
          <w:r>
            <w:rPr>
              <w:rFonts w:hint="eastAsia"/>
              <w:lang w:val="en-US" w:eastAsia="zh-CN"/>
            </w:rPr>
            <w:t>注册</w:t>
          </w:r>
          <w:r>
            <w:rPr>
              <w:rFonts w:hint="eastAsia"/>
            </w:rPr>
            <w:t>功能实现</w:t>
          </w:r>
          <w:r>
            <w:tab/>
          </w:r>
          <w:r>
            <w:fldChar w:fldCharType="begin"/>
          </w:r>
          <w:r>
            <w:instrText xml:space="preserve"> PAGEREF _Toc21104 \h </w:instrText>
          </w:r>
          <w:r>
            <w:fldChar w:fldCharType="separate"/>
          </w:r>
          <w:r>
            <w:t>19</w:t>
          </w:r>
          <w:r>
            <w:fldChar w:fldCharType="end"/>
          </w:r>
          <w:r>
            <w:rPr>
              <w:szCs w:val="28"/>
            </w:rPr>
            <w:fldChar w:fldCharType="end"/>
          </w:r>
        </w:p>
        <w:p w14:paraId="46280658">
          <w:pPr>
            <w:pStyle w:val="13"/>
            <w:tabs>
              <w:tab w:val="right" w:leader="dot" w:pos="8504"/>
            </w:tabs>
          </w:pPr>
          <w:r>
            <w:rPr>
              <w:szCs w:val="28"/>
            </w:rPr>
            <w:fldChar w:fldCharType="begin"/>
          </w:r>
          <w:r>
            <w:rPr>
              <w:szCs w:val="28"/>
            </w:rPr>
            <w:instrText xml:space="preserve"> HYPERLINK \l _Toc14741 </w:instrText>
          </w:r>
          <w:r>
            <w:rPr>
              <w:szCs w:val="28"/>
            </w:rPr>
            <w:fldChar w:fldCharType="separate"/>
          </w:r>
          <w:r>
            <w:rPr>
              <w:rFonts w:hint="default"/>
            </w:rPr>
            <w:t xml:space="preserve">5.2.2 </w:t>
          </w:r>
          <w:r>
            <w:rPr>
              <w:rFonts w:hint="eastAsia"/>
            </w:rPr>
            <w:t>志愿活动管理功能实现</w:t>
          </w:r>
          <w:r>
            <w:tab/>
          </w:r>
          <w:r>
            <w:fldChar w:fldCharType="begin"/>
          </w:r>
          <w:r>
            <w:instrText xml:space="preserve"> PAGEREF _Toc14741 \h </w:instrText>
          </w:r>
          <w:r>
            <w:fldChar w:fldCharType="separate"/>
          </w:r>
          <w:r>
            <w:t>19</w:t>
          </w:r>
          <w:r>
            <w:fldChar w:fldCharType="end"/>
          </w:r>
          <w:r>
            <w:rPr>
              <w:szCs w:val="28"/>
            </w:rPr>
            <w:fldChar w:fldCharType="end"/>
          </w:r>
        </w:p>
        <w:p w14:paraId="07D42AB6">
          <w:pPr>
            <w:pStyle w:val="13"/>
            <w:tabs>
              <w:tab w:val="right" w:leader="dot" w:pos="8504"/>
            </w:tabs>
          </w:pPr>
          <w:r>
            <w:rPr>
              <w:szCs w:val="28"/>
            </w:rPr>
            <w:fldChar w:fldCharType="begin"/>
          </w:r>
          <w:r>
            <w:rPr>
              <w:szCs w:val="28"/>
            </w:rPr>
            <w:instrText xml:space="preserve"> HYPERLINK \l _Toc29846 </w:instrText>
          </w:r>
          <w:r>
            <w:rPr>
              <w:szCs w:val="28"/>
            </w:rPr>
            <w:fldChar w:fldCharType="separate"/>
          </w:r>
          <w:r>
            <w:rPr>
              <w:rFonts w:hint="default"/>
            </w:rPr>
            <w:t xml:space="preserve">5.2.3 </w:t>
          </w:r>
          <w:r>
            <w:rPr>
              <w:rFonts w:hint="eastAsia"/>
            </w:rPr>
            <w:t>活动报名管理功能实现</w:t>
          </w:r>
          <w:r>
            <w:tab/>
          </w:r>
          <w:r>
            <w:fldChar w:fldCharType="begin"/>
          </w:r>
          <w:r>
            <w:instrText xml:space="preserve"> PAGEREF _Toc29846 \h </w:instrText>
          </w:r>
          <w:r>
            <w:fldChar w:fldCharType="separate"/>
          </w:r>
          <w:r>
            <w:t>20</w:t>
          </w:r>
          <w:r>
            <w:fldChar w:fldCharType="end"/>
          </w:r>
          <w:r>
            <w:rPr>
              <w:szCs w:val="28"/>
            </w:rPr>
            <w:fldChar w:fldCharType="end"/>
          </w:r>
        </w:p>
        <w:p w14:paraId="0CB513F9">
          <w:pPr>
            <w:pStyle w:val="13"/>
            <w:tabs>
              <w:tab w:val="right" w:leader="dot" w:pos="8504"/>
            </w:tabs>
          </w:pPr>
          <w:r>
            <w:rPr>
              <w:szCs w:val="28"/>
            </w:rPr>
            <w:fldChar w:fldCharType="begin"/>
          </w:r>
          <w:r>
            <w:rPr>
              <w:szCs w:val="28"/>
            </w:rPr>
            <w:instrText xml:space="preserve"> HYPERLINK \l _Toc2163 </w:instrText>
          </w:r>
          <w:r>
            <w:rPr>
              <w:szCs w:val="28"/>
            </w:rPr>
            <w:fldChar w:fldCharType="separate"/>
          </w:r>
          <w:r>
            <w:rPr>
              <w:rFonts w:hint="default"/>
              <w:lang w:val="en-US" w:eastAsia="zh-CN"/>
            </w:rPr>
            <w:t xml:space="preserve">5.2.4 </w:t>
          </w:r>
          <w:r>
            <w:rPr>
              <w:rFonts w:hint="eastAsia"/>
              <w:lang w:val="en-US" w:eastAsia="zh-CN"/>
            </w:rPr>
            <w:t>活动时长管理功能实现</w:t>
          </w:r>
          <w:r>
            <w:tab/>
          </w:r>
          <w:r>
            <w:fldChar w:fldCharType="begin"/>
          </w:r>
          <w:r>
            <w:instrText xml:space="preserve"> PAGEREF _Toc2163 \h </w:instrText>
          </w:r>
          <w:r>
            <w:fldChar w:fldCharType="separate"/>
          </w:r>
          <w:r>
            <w:t>21</w:t>
          </w:r>
          <w:r>
            <w:fldChar w:fldCharType="end"/>
          </w:r>
          <w:r>
            <w:rPr>
              <w:szCs w:val="28"/>
            </w:rPr>
            <w:fldChar w:fldCharType="end"/>
          </w:r>
        </w:p>
        <w:p w14:paraId="16F37D76">
          <w:pPr>
            <w:pStyle w:val="28"/>
            <w:tabs>
              <w:tab w:val="right" w:leader="dot" w:pos="8504"/>
            </w:tabs>
          </w:pPr>
          <w:r>
            <w:rPr>
              <w:szCs w:val="28"/>
            </w:rPr>
            <w:fldChar w:fldCharType="begin"/>
          </w:r>
          <w:r>
            <w:rPr>
              <w:szCs w:val="28"/>
            </w:rPr>
            <w:instrText xml:space="preserve"> HYPERLINK \l _Toc31658 </w:instrText>
          </w:r>
          <w:r>
            <w:rPr>
              <w:szCs w:val="28"/>
            </w:rPr>
            <w:fldChar w:fldCharType="separate"/>
          </w:r>
          <w:r>
            <w:rPr>
              <w:rFonts w:hint="default" w:eastAsia="仿宋"/>
            </w:rPr>
            <w:t xml:space="preserve">5.3 </w:t>
          </w:r>
          <w:r>
            <w:rPr>
              <w:rFonts w:hint="eastAsia"/>
            </w:rPr>
            <w:t>管理员功能实现</w:t>
          </w:r>
          <w:r>
            <w:tab/>
          </w:r>
          <w:r>
            <w:fldChar w:fldCharType="begin"/>
          </w:r>
          <w:r>
            <w:instrText xml:space="preserve"> PAGEREF _Toc31658 \h </w:instrText>
          </w:r>
          <w:r>
            <w:fldChar w:fldCharType="separate"/>
          </w:r>
          <w:r>
            <w:t>21</w:t>
          </w:r>
          <w:r>
            <w:fldChar w:fldCharType="end"/>
          </w:r>
          <w:r>
            <w:rPr>
              <w:szCs w:val="28"/>
            </w:rPr>
            <w:fldChar w:fldCharType="end"/>
          </w:r>
        </w:p>
        <w:p w14:paraId="03A2A9F5">
          <w:pPr>
            <w:pStyle w:val="13"/>
            <w:tabs>
              <w:tab w:val="right" w:leader="dot" w:pos="8504"/>
            </w:tabs>
          </w:pPr>
          <w:r>
            <w:rPr>
              <w:szCs w:val="28"/>
            </w:rPr>
            <w:fldChar w:fldCharType="begin"/>
          </w:r>
          <w:r>
            <w:rPr>
              <w:szCs w:val="28"/>
            </w:rPr>
            <w:instrText xml:space="preserve"> HYPERLINK \l _Toc23883 </w:instrText>
          </w:r>
          <w:r>
            <w:rPr>
              <w:szCs w:val="28"/>
            </w:rPr>
            <w:fldChar w:fldCharType="separate"/>
          </w:r>
          <w:r>
            <w:rPr>
              <w:rFonts w:hint="default"/>
            </w:rPr>
            <w:t xml:space="preserve">5.3.1 </w:t>
          </w:r>
          <w:r>
            <w:rPr>
              <w:rFonts w:hint="eastAsia"/>
            </w:rPr>
            <w:t>志愿者管理功能实现</w:t>
          </w:r>
          <w:r>
            <w:tab/>
          </w:r>
          <w:r>
            <w:fldChar w:fldCharType="begin"/>
          </w:r>
          <w:r>
            <w:instrText xml:space="preserve"> PAGEREF _Toc23883 \h </w:instrText>
          </w:r>
          <w:r>
            <w:fldChar w:fldCharType="separate"/>
          </w:r>
          <w:r>
            <w:t>22</w:t>
          </w:r>
          <w:r>
            <w:fldChar w:fldCharType="end"/>
          </w:r>
          <w:r>
            <w:rPr>
              <w:szCs w:val="28"/>
            </w:rPr>
            <w:fldChar w:fldCharType="end"/>
          </w:r>
        </w:p>
        <w:p w14:paraId="7D027B13">
          <w:pPr>
            <w:pStyle w:val="13"/>
            <w:tabs>
              <w:tab w:val="right" w:leader="dot" w:pos="8504"/>
            </w:tabs>
          </w:pPr>
          <w:r>
            <w:rPr>
              <w:szCs w:val="28"/>
            </w:rPr>
            <w:fldChar w:fldCharType="begin"/>
          </w:r>
          <w:r>
            <w:rPr>
              <w:szCs w:val="28"/>
            </w:rPr>
            <w:instrText xml:space="preserve"> HYPERLINK \l _Toc28551 </w:instrText>
          </w:r>
          <w:r>
            <w:rPr>
              <w:szCs w:val="28"/>
            </w:rPr>
            <w:fldChar w:fldCharType="separate"/>
          </w:r>
          <w:r>
            <w:rPr>
              <w:rFonts w:hint="default"/>
            </w:rPr>
            <w:t xml:space="preserve">5.3.2 </w:t>
          </w:r>
          <w:r>
            <w:rPr>
              <w:rFonts w:hint="eastAsia"/>
            </w:rPr>
            <w:t>活动发起者管理功能实现</w:t>
          </w:r>
          <w:r>
            <w:tab/>
          </w:r>
          <w:r>
            <w:fldChar w:fldCharType="begin"/>
          </w:r>
          <w:r>
            <w:instrText xml:space="preserve"> PAGEREF _Toc28551 \h </w:instrText>
          </w:r>
          <w:r>
            <w:fldChar w:fldCharType="separate"/>
          </w:r>
          <w:r>
            <w:t>22</w:t>
          </w:r>
          <w:r>
            <w:fldChar w:fldCharType="end"/>
          </w:r>
          <w:r>
            <w:rPr>
              <w:szCs w:val="28"/>
            </w:rPr>
            <w:fldChar w:fldCharType="end"/>
          </w:r>
        </w:p>
        <w:p w14:paraId="0CFDE2DB">
          <w:pPr>
            <w:pStyle w:val="13"/>
            <w:tabs>
              <w:tab w:val="right" w:leader="dot" w:pos="8504"/>
            </w:tabs>
          </w:pPr>
          <w:r>
            <w:rPr>
              <w:szCs w:val="28"/>
            </w:rPr>
            <w:fldChar w:fldCharType="begin"/>
          </w:r>
          <w:r>
            <w:rPr>
              <w:szCs w:val="28"/>
            </w:rPr>
            <w:instrText xml:space="preserve"> HYPERLINK \l _Toc6309 </w:instrText>
          </w:r>
          <w:r>
            <w:rPr>
              <w:szCs w:val="28"/>
            </w:rPr>
            <w:fldChar w:fldCharType="separate"/>
          </w:r>
          <w:r>
            <w:rPr>
              <w:rFonts w:hint="default"/>
            </w:rPr>
            <w:t xml:space="preserve">5.3.3 </w:t>
          </w:r>
          <w:r>
            <w:rPr>
              <w:rFonts w:hint="eastAsia"/>
            </w:rPr>
            <w:t>活动类型管理功能实现</w:t>
          </w:r>
          <w:r>
            <w:tab/>
          </w:r>
          <w:r>
            <w:fldChar w:fldCharType="begin"/>
          </w:r>
          <w:r>
            <w:instrText xml:space="preserve"> PAGEREF _Toc6309 \h </w:instrText>
          </w:r>
          <w:r>
            <w:fldChar w:fldCharType="separate"/>
          </w:r>
          <w:r>
            <w:t>23</w:t>
          </w:r>
          <w:r>
            <w:fldChar w:fldCharType="end"/>
          </w:r>
          <w:r>
            <w:rPr>
              <w:szCs w:val="28"/>
            </w:rPr>
            <w:fldChar w:fldCharType="end"/>
          </w:r>
        </w:p>
        <w:p w14:paraId="2794243A">
          <w:pPr>
            <w:pStyle w:val="13"/>
            <w:tabs>
              <w:tab w:val="right" w:leader="dot" w:pos="8504"/>
            </w:tabs>
          </w:pPr>
          <w:r>
            <w:rPr>
              <w:szCs w:val="28"/>
            </w:rPr>
            <w:fldChar w:fldCharType="begin"/>
          </w:r>
          <w:r>
            <w:rPr>
              <w:szCs w:val="28"/>
            </w:rPr>
            <w:instrText xml:space="preserve"> HYPERLINK \l _Toc11846 </w:instrText>
          </w:r>
          <w:r>
            <w:rPr>
              <w:szCs w:val="28"/>
            </w:rPr>
            <w:fldChar w:fldCharType="separate"/>
          </w:r>
          <w:r>
            <w:rPr>
              <w:rFonts w:hint="default"/>
            </w:rPr>
            <w:t xml:space="preserve">5.3.4 </w:t>
          </w:r>
          <w:r>
            <w:rPr>
              <w:rFonts w:hint="eastAsia"/>
            </w:rPr>
            <w:t>志愿活动管理功能实现</w:t>
          </w:r>
          <w:r>
            <w:tab/>
          </w:r>
          <w:r>
            <w:fldChar w:fldCharType="begin"/>
          </w:r>
          <w:r>
            <w:instrText xml:space="preserve"> PAGEREF _Toc11846 \h </w:instrText>
          </w:r>
          <w:r>
            <w:fldChar w:fldCharType="separate"/>
          </w:r>
          <w:r>
            <w:t>23</w:t>
          </w:r>
          <w:r>
            <w:fldChar w:fldCharType="end"/>
          </w:r>
          <w:r>
            <w:rPr>
              <w:szCs w:val="28"/>
            </w:rPr>
            <w:fldChar w:fldCharType="end"/>
          </w:r>
        </w:p>
        <w:p w14:paraId="5C28A49E">
          <w:pPr>
            <w:pStyle w:val="13"/>
            <w:tabs>
              <w:tab w:val="right" w:leader="dot" w:pos="8504"/>
            </w:tabs>
          </w:pPr>
          <w:r>
            <w:rPr>
              <w:szCs w:val="28"/>
            </w:rPr>
            <w:fldChar w:fldCharType="begin"/>
          </w:r>
          <w:r>
            <w:rPr>
              <w:szCs w:val="28"/>
            </w:rPr>
            <w:instrText xml:space="preserve"> HYPERLINK \l _Toc26912 </w:instrText>
          </w:r>
          <w:r>
            <w:rPr>
              <w:szCs w:val="28"/>
            </w:rPr>
            <w:fldChar w:fldCharType="separate"/>
          </w:r>
          <w:r>
            <w:rPr>
              <w:rFonts w:hint="default"/>
            </w:rPr>
            <w:t xml:space="preserve">5.3.5 </w:t>
          </w:r>
          <w:r>
            <w:rPr>
              <w:rFonts w:hint="eastAsia"/>
              <w:lang w:val="en-US" w:eastAsia="zh-CN"/>
            </w:rPr>
            <w:t>志愿</w:t>
          </w:r>
          <w:r>
            <w:rPr>
              <w:rFonts w:hint="eastAsia"/>
            </w:rPr>
            <w:t>时长管理功能实现</w:t>
          </w:r>
          <w:r>
            <w:tab/>
          </w:r>
          <w:r>
            <w:fldChar w:fldCharType="begin"/>
          </w:r>
          <w:r>
            <w:instrText xml:space="preserve"> PAGEREF _Toc26912 \h </w:instrText>
          </w:r>
          <w:r>
            <w:fldChar w:fldCharType="separate"/>
          </w:r>
          <w:r>
            <w:t>24</w:t>
          </w:r>
          <w:r>
            <w:fldChar w:fldCharType="end"/>
          </w:r>
          <w:r>
            <w:rPr>
              <w:szCs w:val="28"/>
            </w:rPr>
            <w:fldChar w:fldCharType="end"/>
          </w:r>
        </w:p>
        <w:p w14:paraId="2C6DB577">
          <w:pPr>
            <w:pStyle w:val="21"/>
            <w:tabs>
              <w:tab w:val="right" w:leader="dot" w:pos="8504"/>
              <w:tab w:val="clear" w:pos="9628"/>
            </w:tabs>
          </w:pPr>
          <w:r>
            <w:rPr>
              <w:szCs w:val="28"/>
            </w:rPr>
            <w:fldChar w:fldCharType="begin"/>
          </w:r>
          <w:r>
            <w:rPr>
              <w:szCs w:val="28"/>
            </w:rPr>
            <w:instrText xml:space="preserve"> HYPERLINK \l _Toc31055 </w:instrText>
          </w:r>
          <w:r>
            <w:rPr>
              <w:szCs w:val="28"/>
            </w:rPr>
            <w:fldChar w:fldCharType="separate"/>
          </w:r>
          <w:r>
            <w:rPr>
              <w:rFonts w:hint="default"/>
            </w:rPr>
            <w:t xml:space="preserve">6 </w:t>
          </w:r>
          <w:r>
            <w:rPr>
              <w:rFonts w:hint="eastAsia"/>
            </w:rPr>
            <w:t>系统测试</w:t>
          </w:r>
          <w:r>
            <w:tab/>
          </w:r>
          <w:r>
            <w:fldChar w:fldCharType="begin"/>
          </w:r>
          <w:r>
            <w:instrText xml:space="preserve"> PAGEREF _Toc31055 \h </w:instrText>
          </w:r>
          <w:r>
            <w:fldChar w:fldCharType="separate"/>
          </w:r>
          <w:r>
            <w:t>24</w:t>
          </w:r>
          <w:r>
            <w:fldChar w:fldCharType="end"/>
          </w:r>
          <w:r>
            <w:rPr>
              <w:szCs w:val="28"/>
            </w:rPr>
            <w:fldChar w:fldCharType="end"/>
          </w:r>
        </w:p>
        <w:p w14:paraId="3E078AE5">
          <w:pPr>
            <w:pStyle w:val="28"/>
            <w:tabs>
              <w:tab w:val="right" w:leader="dot" w:pos="8504"/>
            </w:tabs>
          </w:pPr>
          <w:r>
            <w:rPr>
              <w:szCs w:val="28"/>
            </w:rPr>
            <w:fldChar w:fldCharType="begin"/>
          </w:r>
          <w:r>
            <w:rPr>
              <w:szCs w:val="28"/>
            </w:rPr>
            <w:instrText xml:space="preserve"> HYPERLINK \l _Toc10944 </w:instrText>
          </w:r>
          <w:r>
            <w:rPr>
              <w:szCs w:val="28"/>
            </w:rPr>
            <w:fldChar w:fldCharType="separate"/>
          </w:r>
          <w:r>
            <w:rPr>
              <w:rFonts w:hint="default" w:eastAsia="仿宋"/>
            </w:rPr>
            <w:t xml:space="preserve">6.1 </w:t>
          </w:r>
          <w:r>
            <w:rPr>
              <w:rFonts w:hint="eastAsia"/>
            </w:rPr>
            <w:t>系统测试的目的和意义</w:t>
          </w:r>
          <w:r>
            <w:tab/>
          </w:r>
          <w:r>
            <w:fldChar w:fldCharType="begin"/>
          </w:r>
          <w:r>
            <w:instrText xml:space="preserve"> PAGEREF _Toc10944 \h </w:instrText>
          </w:r>
          <w:r>
            <w:fldChar w:fldCharType="separate"/>
          </w:r>
          <w:r>
            <w:t>24</w:t>
          </w:r>
          <w:r>
            <w:fldChar w:fldCharType="end"/>
          </w:r>
          <w:r>
            <w:rPr>
              <w:szCs w:val="28"/>
            </w:rPr>
            <w:fldChar w:fldCharType="end"/>
          </w:r>
        </w:p>
        <w:p w14:paraId="53A62EC0">
          <w:pPr>
            <w:pStyle w:val="28"/>
            <w:tabs>
              <w:tab w:val="right" w:leader="dot" w:pos="8504"/>
            </w:tabs>
          </w:pPr>
          <w:r>
            <w:rPr>
              <w:szCs w:val="28"/>
            </w:rPr>
            <w:fldChar w:fldCharType="begin"/>
          </w:r>
          <w:r>
            <w:rPr>
              <w:szCs w:val="28"/>
            </w:rPr>
            <w:instrText xml:space="preserve"> HYPERLINK \l _Toc17377 </w:instrText>
          </w:r>
          <w:r>
            <w:rPr>
              <w:szCs w:val="28"/>
            </w:rPr>
            <w:fldChar w:fldCharType="separate"/>
          </w:r>
          <w:r>
            <w:rPr>
              <w:rFonts w:hint="default" w:eastAsia="仿宋"/>
            </w:rPr>
            <w:t xml:space="preserve">6.2 </w:t>
          </w:r>
          <w:r>
            <w:rPr>
              <w:rFonts w:hint="eastAsia"/>
            </w:rPr>
            <w:t>系统功能测试和结果分析</w:t>
          </w:r>
          <w:r>
            <w:tab/>
          </w:r>
          <w:r>
            <w:fldChar w:fldCharType="begin"/>
          </w:r>
          <w:r>
            <w:instrText xml:space="preserve"> PAGEREF _Toc17377 \h </w:instrText>
          </w:r>
          <w:r>
            <w:fldChar w:fldCharType="separate"/>
          </w:r>
          <w:r>
            <w:t>24</w:t>
          </w:r>
          <w:r>
            <w:fldChar w:fldCharType="end"/>
          </w:r>
          <w:r>
            <w:rPr>
              <w:szCs w:val="28"/>
            </w:rPr>
            <w:fldChar w:fldCharType="end"/>
          </w:r>
        </w:p>
        <w:p w14:paraId="56748B71">
          <w:pPr>
            <w:pStyle w:val="13"/>
            <w:tabs>
              <w:tab w:val="right" w:leader="dot" w:pos="8504"/>
            </w:tabs>
          </w:pPr>
          <w:r>
            <w:rPr>
              <w:szCs w:val="28"/>
            </w:rPr>
            <w:fldChar w:fldCharType="begin"/>
          </w:r>
          <w:r>
            <w:rPr>
              <w:szCs w:val="28"/>
            </w:rPr>
            <w:instrText xml:space="preserve"> HYPERLINK \l _Toc13774 </w:instrText>
          </w:r>
          <w:r>
            <w:rPr>
              <w:szCs w:val="28"/>
            </w:rPr>
            <w:fldChar w:fldCharType="separate"/>
          </w:r>
          <w:r>
            <w:rPr>
              <w:rFonts w:hint="default"/>
            </w:rPr>
            <w:t xml:space="preserve">6.2.1 </w:t>
          </w:r>
          <w:r>
            <w:rPr>
              <w:rFonts w:hint="eastAsia"/>
            </w:rPr>
            <w:t>志愿者管理测试</w:t>
          </w:r>
          <w:r>
            <w:tab/>
          </w:r>
          <w:r>
            <w:fldChar w:fldCharType="begin"/>
          </w:r>
          <w:r>
            <w:instrText xml:space="preserve"> PAGEREF _Toc13774 \h </w:instrText>
          </w:r>
          <w:r>
            <w:fldChar w:fldCharType="separate"/>
          </w:r>
          <w:r>
            <w:t>24</w:t>
          </w:r>
          <w:r>
            <w:fldChar w:fldCharType="end"/>
          </w:r>
          <w:r>
            <w:rPr>
              <w:szCs w:val="28"/>
            </w:rPr>
            <w:fldChar w:fldCharType="end"/>
          </w:r>
        </w:p>
        <w:p w14:paraId="37A8B21F">
          <w:pPr>
            <w:pStyle w:val="13"/>
            <w:tabs>
              <w:tab w:val="right" w:leader="dot" w:pos="8504"/>
            </w:tabs>
          </w:pPr>
          <w:r>
            <w:rPr>
              <w:szCs w:val="28"/>
            </w:rPr>
            <w:fldChar w:fldCharType="begin"/>
          </w:r>
          <w:r>
            <w:rPr>
              <w:szCs w:val="28"/>
            </w:rPr>
            <w:instrText xml:space="preserve"> HYPERLINK \l _Toc5898 </w:instrText>
          </w:r>
          <w:r>
            <w:rPr>
              <w:szCs w:val="28"/>
            </w:rPr>
            <w:fldChar w:fldCharType="separate"/>
          </w:r>
          <w:r>
            <w:rPr>
              <w:rFonts w:hint="default"/>
            </w:rPr>
            <w:t xml:space="preserve">6.2.2 </w:t>
          </w:r>
          <w:r>
            <w:rPr>
              <w:rFonts w:hint="eastAsia"/>
            </w:rPr>
            <w:t>活动报名管理测试</w:t>
          </w:r>
          <w:r>
            <w:tab/>
          </w:r>
          <w:r>
            <w:fldChar w:fldCharType="begin"/>
          </w:r>
          <w:r>
            <w:instrText xml:space="preserve"> PAGEREF _Toc5898 \h </w:instrText>
          </w:r>
          <w:r>
            <w:fldChar w:fldCharType="separate"/>
          </w:r>
          <w:r>
            <w:t>25</w:t>
          </w:r>
          <w:r>
            <w:fldChar w:fldCharType="end"/>
          </w:r>
          <w:r>
            <w:rPr>
              <w:szCs w:val="28"/>
            </w:rPr>
            <w:fldChar w:fldCharType="end"/>
          </w:r>
        </w:p>
        <w:p w14:paraId="153C93CD">
          <w:pPr>
            <w:pStyle w:val="13"/>
            <w:tabs>
              <w:tab w:val="right" w:leader="dot" w:pos="8504"/>
            </w:tabs>
          </w:pPr>
          <w:r>
            <w:rPr>
              <w:szCs w:val="28"/>
            </w:rPr>
            <w:fldChar w:fldCharType="begin"/>
          </w:r>
          <w:r>
            <w:rPr>
              <w:szCs w:val="28"/>
            </w:rPr>
            <w:instrText xml:space="preserve"> HYPERLINK \l _Toc16764 </w:instrText>
          </w:r>
          <w:r>
            <w:rPr>
              <w:szCs w:val="28"/>
            </w:rPr>
            <w:fldChar w:fldCharType="separate"/>
          </w:r>
          <w:r>
            <w:rPr>
              <w:rFonts w:hint="default"/>
            </w:rPr>
            <w:t xml:space="preserve">6.2.3 </w:t>
          </w:r>
          <w:r>
            <w:rPr>
              <w:rFonts w:hint="eastAsia"/>
            </w:rPr>
            <w:t>志愿活动管理测试</w:t>
          </w:r>
          <w:r>
            <w:tab/>
          </w:r>
          <w:r>
            <w:fldChar w:fldCharType="begin"/>
          </w:r>
          <w:r>
            <w:instrText xml:space="preserve"> PAGEREF _Toc16764 \h </w:instrText>
          </w:r>
          <w:r>
            <w:fldChar w:fldCharType="separate"/>
          </w:r>
          <w:r>
            <w:t>25</w:t>
          </w:r>
          <w:r>
            <w:fldChar w:fldCharType="end"/>
          </w:r>
          <w:r>
            <w:rPr>
              <w:szCs w:val="28"/>
            </w:rPr>
            <w:fldChar w:fldCharType="end"/>
          </w:r>
        </w:p>
        <w:p w14:paraId="301E6F96">
          <w:pPr>
            <w:pStyle w:val="13"/>
            <w:tabs>
              <w:tab w:val="right" w:leader="dot" w:pos="8504"/>
            </w:tabs>
          </w:pPr>
          <w:r>
            <w:rPr>
              <w:szCs w:val="28"/>
            </w:rPr>
            <w:fldChar w:fldCharType="begin"/>
          </w:r>
          <w:r>
            <w:rPr>
              <w:szCs w:val="28"/>
            </w:rPr>
            <w:instrText xml:space="preserve"> HYPERLINK \l _Toc15906 </w:instrText>
          </w:r>
          <w:r>
            <w:rPr>
              <w:szCs w:val="28"/>
            </w:rPr>
            <w:fldChar w:fldCharType="separate"/>
          </w:r>
          <w:r>
            <w:rPr>
              <w:rFonts w:hint="default"/>
            </w:rPr>
            <w:t xml:space="preserve">6.2.4 </w:t>
          </w:r>
          <w:r>
            <w:rPr>
              <w:rFonts w:hint="eastAsia"/>
            </w:rPr>
            <w:t>管理员管理测试</w:t>
          </w:r>
          <w:r>
            <w:tab/>
          </w:r>
          <w:r>
            <w:fldChar w:fldCharType="begin"/>
          </w:r>
          <w:r>
            <w:instrText xml:space="preserve"> PAGEREF _Toc15906 \h </w:instrText>
          </w:r>
          <w:r>
            <w:fldChar w:fldCharType="separate"/>
          </w:r>
          <w:r>
            <w:t>26</w:t>
          </w:r>
          <w:r>
            <w:fldChar w:fldCharType="end"/>
          </w:r>
          <w:r>
            <w:rPr>
              <w:szCs w:val="28"/>
            </w:rPr>
            <w:fldChar w:fldCharType="end"/>
          </w:r>
        </w:p>
        <w:p w14:paraId="49D233DF">
          <w:pPr>
            <w:pStyle w:val="21"/>
            <w:tabs>
              <w:tab w:val="right" w:leader="dot" w:pos="8504"/>
              <w:tab w:val="clear" w:pos="9628"/>
            </w:tabs>
          </w:pPr>
          <w:r>
            <w:rPr>
              <w:szCs w:val="28"/>
            </w:rPr>
            <w:fldChar w:fldCharType="begin"/>
          </w:r>
          <w:r>
            <w:rPr>
              <w:szCs w:val="28"/>
            </w:rPr>
            <w:instrText xml:space="preserve"> HYPERLINK \l _Toc18492 </w:instrText>
          </w:r>
          <w:r>
            <w:rPr>
              <w:szCs w:val="28"/>
            </w:rPr>
            <w:fldChar w:fldCharType="separate"/>
          </w:r>
          <w:r>
            <w:rPr>
              <w:rFonts w:hint="default"/>
            </w:rPr>
            <w:t xml:space="preserve">7 </w:t>
          </w:r>
          <w:r>
            <w:rPr>
              <w:rFonts w:hint="eastAsia"/>
            </w:rPr>
            <w:t>结束语</w:t>
          </w:r>
          <w:r>
            <w:tab/>
          </w:r>
          <w:r>
            <w:fldChar w:fldCharType="begin"/>
          </w:r>
          <w:r>
            <w:instrText xml:space="preserve"> PAGEREF _Toc18492 \h </w:instrText>
          </w:r>
          <w:r>
            <w:fldChar w:fldCharType="separate"/>
          </w:r>
          <w:r>
            <w:t>27</w:t>
          </w:r>
          <w:r>
            <w:fldChar w:fldCharType="end"/>
          </w:r>
          <w:r>
            <w:rPr>
              <w:szCs w:val="28"/>
            </w:rPr>
            <w:fldChar w:fldCharType="end"/>
          </w:r>
        </w:p>
        <w:p w14:paraId="0546607E">
          <w:pPr>
            <w:pStyle w:val="21"/>
            <w:tabs>
              <w:tab w:val="right" w:leader="dot" w:pos="8504"/>
              <w:tab w:val="clear" w:pos="9628"/>
            </w:tabs>
          </w:pPr>
          <w:r>
            <w:rPr>
              <w:szCs w:val="28"/>
            </w:rPr>
            <w:fldChar w:fldCharType="begin"/>
          </w:r>
          <w:r>
            <w:rPr>
              <w:szCs w:val="28"/>
            </w:rPr>
            <w:instrText xml:space="preserve"> HYPERLINK \l _Toc3646 </w:instrText>
          </w:r>
          <w:r>
            <w:rPr>
              <w:szCs w:val="28"/>
            </w:rPr>
            <w:fldChar w:fldCharType="separate"/>
          </w:r>
          <w:r>
            <w:t>参考文献</w:t>
          </w:r>
          <w:r>
            <w:tab/>
          </w:r>
          <w:r>
            <w:fldChar w:fldCharType="begin"/>
          </w:r>
          <w:r>
            <w:instrText xml:space="preserve"> PAGEREF _Toc3646 \h </w:instrText>
          </w:r>
          <w:r>
            <w:fldChar w:fldCharType="separate"/>
          </w:r>
          <w:r>
            <w:t>28</w:t>
          </w:r>
          <w:r>
            <w:fldChar w:fldCharType="end"/>
          </w:r>
          <w:r>
            <w:rPr>
              <w:szCs w:val="28"/>
            </w:rPr>
            <w:fldChar w:fldCharType="end"/>
          </w:r>
        </w:p>
        <w:p w14:paraId="0358B43E">
          <w:pPr>
            <w:pStyle w:val="21"/>
            <w:tabs>
              <w:tab w:val="right" w:leader="dot" w:pos="8504"/>
              <w:tab w:val="clear" w:pos="9628"/>
            </w:tabs>
            <w:ind w:firstLine="0" w:firstLineChars="0"/>
            <w:rPr>
              <w:b/>
              <w:sz w:val="28"/>
              <w:szCs w:val="28"/>
            </w:rPr>
            <w:sectPr>
              <w:headerReference r:id="rId14" w:type="default"/>
              <w:footerReference r:id="rId15" w:type="default"/>
              <w:footnotePr>
                <w:numFmt w:val="decimalEnclosedCircleChinese"/>
                <w:numRestart w:val="eachPage"/>
              </w:footnotePr>
              <w:pgSz w:w="11906" w:h="16838"/>
              <w:pgMar w:top="2041" w:right="1701" w:bottom="1417" w:left="1701" w:header="1587" w:footer="1134" w:gutter="0"/>
              <w:pgNumType w:fmt="upperRoman"/>
              <w:cols w:space="0" w:num="1"/>
              <w:docGrid w:type="linesAndChars" w:linePitch="318" w:charSpace="532"/>
            </w:sectPr>
          </w:pPr>
          <w:r>
            <w:rPr>
              <w:szCs w:val="28"/>
            </w:rPr>
            <w:fldChar w:fldCharType="end"/>
          </w:r>
        </w:p>
      </w:sdtContent>
    </w:sdt>
    <w:bookmarkEnd w:id="15"/>
    <w:p w14:paraId="62D7E486">
      <w:pPr>
        <w:pStyle w:val="46"/>
        <w:keepNext/>
        <w:keepLines/>
        <w:pageBreakBefore w:val="0"/>
        <w:widowControl w:val="0"/>
        <w:kinsoku/>
        <w:wordWrap/>
        <w:overflowPunct/>
        <w:topLinePunct w:val="0"/>
        <w:autoSpaceDE/>
        <w:autoSpaceDN/>
        <w:bidi w:val="0"/>
        <w:adjustRightInd/>
        <w:snapToGrid/>
        <w:spacing w:before="156" w:after="156"/>
        <w:textAlignment w:val="auto"/>
      </w:pPr>
      <w:bookmarkStart w:id="16" w:name="_Toc8715"/>
      <w:bookmarkStart w:id="17" w:name="_Toc25559"/>
      <w:bookmarkStart w:id="18" w:name="_Toc21978"/>
      <w:bookmarkStart w:id="19" w:name="_Toc71559039"/>
      <w:bookmarkStart w:id="20" w:name="_Toc96189132"/>
      <w:bookmarkStart w:id="21" w:name="_Toc101631581"/>
      <w:bookmarkStart w:id="22" w:name="_Toc71558989"/>
      <w:bookmarkStart w:id="23" w:name="_Toc102239577"/>
      <w:bookmarkStart w:id="24" w:name="_Toc101897246"/>
      <w:bookmarkStart w:id="25" w:name="_Hlk101864961"/>
      <w:r>
        <w:rPr>
          <w:rFonts w:hint="eastAsia"/>
        </w:rPr>
        <w:t>引言</w:t>
      </w:r>
      <w:bookmarkEnd w:id="16"/>
    </w:p>
    <w:p w14:paraId="2F999A55">
      <w:pPr>
        <w:pStyle w:val="47"/>
        <w:keepNext/>
        <w:keepLines/>
        <w:pageBreakBefore w:val="0"/>
        <w:widowControl w:val="0"/>
        <w:kinsoku/>
        <w:wordWrap/>
        <w:overflowPunct/>
        <w:topLinePunct w:val="0"/>
        <w:autoSpaceDE/>
        <w:autoSpaceDN/>
        <w:bidi w:val="0"/>
        <w:adjustRightInd/>
        <w:snapToGrid/>
        <w:spacing w:before="156" w:after="156"/>
        <w:textAlignment w:val="auto"/>
      </w:pPr>
      <w:bookmarkStart w:id="26" w:name="_Toc5830"/>
      <w:r>
        <w:rPr>
          <w:rFonts w:hint="eastAsia"/>
        </w:rPr>
        <w:t>研究</w:t>
      </w:r>
      <w:bookmarkEnd w:id="17"/>
      <w:r>
        <w:rPr>
          <w:rFonts w:hint="eastAsia"/>
        </w:rPr>
        <w:t>背景</w:t>
      </w:r>
      <w:bookmarkEnd w:id="18"/>
      <w:bookmarkEnd w:id="26"/>
    </w:p>
    <w:p w14:paraId="5DF4AA96">
      <w:pPr>
        <w:ind w:firstLine="480"/>
      </w:pPr>
      <w:bookmarkStart w:id="27" w:name="_Toc69815793"/>
      <w:bookmarkStart w:id="28" w:name="_Toc71559034"/>
      <w:bookmarkStart w:id="29" w:name="_Toc102239575"/>
      <w:bookmarkStart w:id="30" w:name="_Toc101897244"/>
      <w:bookmarkStart w:id="31" w:name="_Toc42614241"/>
      <w:bookmarkStart w:id="32" w:name="_Toc96189127"/>
      <w:bookmarkStart w:id="33" w:name="_Toc101631579"/>
      <w:bookmarkStart w:id="34" w:name="_Toc69815588"/>
      <w:bookmarkStart w:id="35" w:name="_Toc71558984"/>
      <w:bookmarkStart w:id="36" w:name="_Toc69814782"/>
      <w:bookmarkStart w:id="37" w:name="_Toc7895"/>
      <w:bookmarkStart w:id="38" w:name="_Toc25031"/>
      <w:r>
        <w:rPr>
          <w:rFonts w:hint="eastAsia"/>
        </w:rPr>
        <w:t>随着社会快速的发展，大学生对于志愿者活动越发感兴趣。这类活动不仅为社会解决问题，而且在促进大学生自我成长和灌输社会责任感方面发挥了重要作用。然而，在现有的大学生志愿者管理中，存在着一些问题，如信息更新不及时、人手短缺、招募志愿者困难以及活动安排不合理等问题。因此，针对大学生开发一个有助于提高志愿者活动组织和运作效率的志愿者信息管理系统尤为重要。虽然，国内外对研究志愿者信息管理系统有了较为坚实的基础，但专注于大学生群体的系统研究仍相对匮乏。本课题的研究，旨在为大学生志愿者工作提供一种更科学、更有效的管理方式。通过对现有的大学生志愿者信息管理系统进行调研和分析，借鉴其优点，可以避免重复劳动，提高研究的效率和实用性。大学生志愿者信息管理系统的建设和完善，对于提高志愿者活动的管理质量，促进公益事业活动发展具有重要意义。</w:t>
      </w:r>
    </w:p>
    <w:bookmarkEnd w:id="27"/>
    <w:bookmarkEnd w:id="28"/>
    <w:bookmarkEnd w:id="29"/>
    <w:bookmarkEnd w:id="30"/>
    <w:bookmarkEnd w:id="31"/>
    <w:bookmarkEnd w:id="32"/>
    <w:bookmarkEnd w:id="33"/>
    <w:bookmarkEnd w:id="34"/>
    <w:bookmarkEnd w:id="35"/>
    <w:bookmarkEnd w:id="36"/>
    <w:p w14:paraId="4EF968A8">
      <w:pPr>
        <w:pStyle w:val="47"/>
        <w:spacing w:before="156" w:after="156"/>
      </w:pPr>
      <w:bookmarkStart w:id="39" w:name="_Toc6243"/>
      <w:r>
        <w:rPr>
          <w:rFonts w:hint="eastAsia"/>
        </w:rPr>
        <w:t>研究</w:t>
      </w:r>
      <w:bookmarkEnd w:id="37"/>
      <w:r>
        <w:rPr>
          <w:rFonts w:hint="eastAsia"/>
        </w:rPr>
        <w:t>意义</w:t>
      </w:r>
      <w:bookmarkEnd w:id="38"/>
      <w:bookmarkEnd w:id="39"/>
    </w:p>
    <w:p w14:paraId="5F0EDF1C">
      <w:pPr>
        <w:ind w:firstLine="480"/>
      </w:pPr>
      <w:r>
        <w:t>大学生志愿者信息管理系统</w:t>
      </w:r>
      <w:r>
        <w:rPr>
          <w:rFonts w:hint="eastAsia"/>
        </w:rPr>
        <w:t>不仅具有深远</w:t>
      </w:r>
      <w:r>
        <w:t>的社会意义</w:t>
      </w:r>
      <w:r>
        <w:rPr>
          <w:rFonts w:hint="eastAsia"/>
        </w:rPr>
        <w:t>，还具有重要的</w:t>
      </w:r>
      <w:r>
        <w:t>教育价值。在社会层面，随着志愿服务活动</w:t>
      </w:r>
      <w:r>
        <w:rPr>
          <w:rFonts w:hint="eastAsia"/>
        </w:rPr>
        <w:t>日益深入人心</w:t>
      </w:r>
      <w:r>
        <w:t>，</w:t>
      </w:r>
      <w:r>
        <w:rPr>
          <w:rFonts w:hint="eastAsia"/>
        </w:rPr>
        <w:t>更多的大学生积极的参与到各类</w:t>
      </w:r>
      <w:r>
        <w:t>公益事业</w:t>
      </w:r>
      <w:r>
        <w:rPr>
          <w:rFonts w:hint="eastAsia"/>
        </w:rPr>
        <w:t>中，为社会贡献自己的力量</w:t>
      </w:r>
      <w:r>
        <w:t>。一个有效的信息管理系统能够为这些热心的年轻志愿者提供平台支持，优化他们的参与体验，确保志愿活动的高效组织与执行，进而提升社会服务的整体水平。</w:t>
      </w:r>
    </w:p>
    <w:p w14:paraId="058DD951">
      <w:pPr>
        <w:ind w:firstLine="480"/>
      </w:pPr>
      <w:r>
        <w:t>对于大学生</w:t>
      </w:r>
      <w:r>
        <w:rPr>
          <w:rFonts w:hint="eastAsia"/>
        </w:rPr>
        <w:t>个人来说</w:t>
      </w:r>
      <w:r>
        <w:t>，</w:t>
      </w:r>
      <w:r>
        <w:rPr>
          <w:rFonts w:hint="eastAsia"/>
        </w:rPr>
        <w:t>对志愿者信息的系统化管理，使他们能够根据自己的优势和兴趣，准确地选择合适的志愿活动，不仅可以在活动中实现自我价值，还可以在实践中增强个人的</w:t>
      </w:r>
      <w:r>
        <w:t>社会责任感。同时，</w:t>
      </w:r>
      <w:r>
        <w:rPr>
          <w:rFonts w:hint="eastAsia"/>
        </w:rPr>
        <w:t>志愿活动可以加强</w:t>
      </w:r>
      <w:r>
        <w:t>团队协作能力</w:t>
      </w:r>
      <w:r>
        <w:rPr>
          <w:rFonts w:hint="eastAsia"/>
        </w:rPr>
        <w:t>和</w:t>
      </w:r>
      <w:r>
        <w:t>社交能力，</w:t>
      </w:r>
      <w:r>
        <w:rPr>
          <w:rFonts w:hint="eastAsia"/>
        </w:rPr>
        <w:t>也为</w:t>
      </w:r>
      <w:r>
        <w:t>学生</w:t>
      </w:r>
      <w:r>
        <w:rPr>
          <w:rFonts w:hint="eastAsia"/>
        </w:rPr>
        <w:t>提供了宝贵的</w:t>
      </w:r>
      <w:r>
        <w:t>实践经验，</w:t>
      </w:r>
      <w:r>
        <w:rPr>
          <w:rFonts w:hint="eastAsia"/>
        </w:rPr>
        <w:t>对</w:t>
      </w:r>
      <w:r>
        <w:t>他们的</w:t>
      </w:r>
      <w:r>
        <w:rPr>
          <w:rFonts w:hint="eastAsia"/>
        </w:rPr>
        <w:t>整体</w:t>
      </w:r>
      <w:r>
        <w:t>发展和未来就业都具有积极影响。</w:t>
      </w:r>
    </w:p>
    <w:p w14:paraId="49ACD463">
      <w:pPr>
        <w:ind w:firstLine="480"/>
      </w:pPr>
      <w:r>
        <w:rPr>
          <w:rFonts w:hint="eastAsia"/>
        </w:rPr>
        <w:t>在</w:t>
      </w:r>
      <w:r>
        <w:t>教育层面上，大学生志愿者信息管理系统的研究和应用</w:t>
      </w:r>
      <w:r>
        <w:rPr>
          <w:rFonts w:hint="eastAsia"/>
        </w:rPr>
        <w:t>，将</w:t>
      </w:r>
      <w:r>
        <w:t>有助于高校深化</w:t>
      </w:r>
      <w:r>
        <w:rPr>
          <w:rFonts w:hint="eastAsia"/>
        </w:rPr>
        <w:t>实践教育</w:t>
      </w:r>
      <w:r>
        <w:t>理念，</w:t>
      </w:r>
      <w:r>
        <w:rPr>
          <w:rFonts w:hint="eastAsia"/>
        </w:rPr>
        <w:t>加强学生的社会实践，</w:t>
      </w:r>
      <w:r>
        <w:t>将志愿服务作为拓展学生社会实践和人文关怀教育的重要途径。</w:t>
      </w:r>
      <w:r>
        <w:rPr>
          <w:rFonts w:hint="eastAsia"/>
        </w:rPr>
        <w:t>该</w:t>
      </w:r>
      <w:r>
        <w:t>系统的数据收集与分析功能还</w:t>
      </w:r>
      <w:r>
        <w:rPr>
          <w:rFonts w:hint="eastAsia"/>
        </w:rPr>
        <w:t>可以</w:t>
      </w:r>
      <w:r>
        <w:t>帮助高校评估志愿服务活动对</w:t>
      </w:r>
      <w:r>
        <w:rPr>
          <w:rFonts w:hint="eastAsia"/>
        </w:rPr>
        <w:t>提升</w:t>
      </w:r>
      <w:r>
        <w:t>学生综合素质</w:t>
      </w:r>
      <w:r>
        <w:rPr>
          <w:rFonts w:hint="eastAsia"/>
        </w:rPr>
        <w:t>起到了积极</w:t>
      </w:r>
      <w:r>
        <w:t>作用，从而更好地指导学生发展。</w:t>
      </w:r>
    </w:p>
    <w:p w14:paraId="20604F4F">
      <w:pPr>
        <w:ind w:firstLine="480"/>
      </w:pPr>
      <w:r>
        <w:t>从管理角度看，该系统能为高校及社会组织提供精准的数据支持，使志愿者管理工作更加规范、透明，减少资源浪费，提高资源配置效率。此外，系统的实施也是对现代信息技术在社会服务领域中应用的一种探索，有利于推动传统志愿服务向数字化、智能化方向发展。</w:t>
      </w:r>
    </w:p>
    <w:p w14:paraId="6BF58458">
      <w:pPr>
        <w:pStyle w:val="47"/>
        <w:spacing w:before="156" w:after="156"/>
      </w:pPr>
      <w:bookmarkStart w:id="40" w:name="_Toc3279"/>
      <w:r>
        <w:rPr>
          <w:rFonts w:hint="eastAsia"/>
        </w:rPr>
        <w:t>国内外研究现状</w:t>
      </w:r>
      <w:bookmarkEnd w:id="40"/>
    </w:p>
    <w:p w14:paraId="4F9BBEC3">
      <w:pPr>
        <w:ind w:firstLine="480"/>
      </w:pPr>
      <w:r>
        <w:rPr>
          <w:rFonts w:hint="eastAsia"/>
        </w:rPr>
        <w:t>有关大学生志愿者信息管理系统的研究在国外也取得了一些实质性的突破。</w:t>
      </w:r>
      <w:r>
        <w:rPr>
          <w:rFonts w:hint="eastAsia"/>
          <w:color w:val="000000"/>
        </w:rPr>
        <w:t>例如，</w:t>
      </w:r>
      <w:r>
        <w:rPr>
          <w:color w:val="000000"/>
        </w:rPr>
        <w:t>ZhimingL</w:t>
      </w:r>
      <w:r>
        <w:rPr>
          <w:rFonts w:hint="eastAsia"/>
          <w:color w:val="000000"/>
        </w:rPr>
        <w:t>等研究了一种志愿者满意度机制，即需求-供应契合度，</w:t>
      </w:r>
      <w:r>
        <w:rPr>
          <w:color w:val="000000"/>
        </w:rPr>
        <w:t>VMP</w:t>
      </w:r>
      <w:r>
        <w:rPr>
          <w:rFonts w:hint="eastAsia"/>
          <w:color w:val="000000"/>
        </w:rPr>
        <w:t>通过该机制影响志愿者满意度，通过使用从中国四个非营利组织收集的整群样本</w:t>
      </w:r>
      <w:r>
        <w:rPr>
          <w:color w:val="000000"/>
        </w:rPr>
        <w:t>（N=211）</w:t>
      </w:r>
      <w:r>
        <w:rPr>
          <w:rFonts w:hint="eastAsia"/>
          <w:color w:val="000000"/>
        </w:rPr>
        <w:t>，概述了一个中介模型并进行了实证检验。这一研究对提高系统用户的满意度和用户参与活动的主动性具有重要作用</w:t>
      </w:r>
      <w:r>
        <w:rPr>
          <w:rFonts w:hint="eastAsia"/>
          <w:color w:val="000000"/>
          <w:vertAlign w:val="superscript"/>
        </w:rPr>
        <w:fldChar w:fldCharType="begin"/>
      </w:r>
      <w:r>
        <w:rPr>
          <w:rFonts w:hint="eastAsia"/>
          <w:color w:val="000000"/>
          <w:vertAlign w:val="superscript"/>
        </w:rPr>
        <w:instrText xml:space="preserve"> REF _Ref1683 \r \h </w:instrText>
      </w:r>
      <w:r>
        <w:rPr>
          <w:rFonts w:hint="eastAsia"/>
          <w:color w:val="000000"/>
          <w:vertAlign w:val="superscript"/>
        </w:rPr>
        <w:fldChar w:fldCharType="separate"/>
      </w:r>
      <w:r>
        <w:rPr>
          <w:rFonts w:hint="eastAsia"/>
          <w:color w:val="000000"/>
          <w:vertAlign w:val="superscript"/>
        </w:rPr>
        <w:t>[1]</w:t>
      </w:r>
      <w:r>
        <w:rPr>
          <w:rFonts w:hint="eastAsia"/>
          <w:color w:val="000000"/>
          <w:vertAlign w:val="superscript"/>
        </w:rPr>
        <w:fldChar w:fldCharType="end"/>
      </w:r>
      <w:r>
        <w:rPr>
          <w:rFonts w:hint="eastAsia"/>
          <w:color w:val="000000"/>
        </w:rPr>
        <w:t>。</w:t>
      </w:r>
    </w:p>
    <w:p w14:paraId="67DF4A3B">
      <w:pPr>
        <w:ind w:firstLine="480"/>
        <w:rPr>
          <w:color w:val="000000"/>
        </w:rPr>
      </w:pPr>
      <w:r>
        <w:rPr>
          <w:color w:val="000000"/>
        </w:rPr>
        <w:t>Gareth P</w:t>
      </w:r>
      <w:r>
        <w:rPr>
          <w:rFonts w:hint="eastAsia"/>
          <w:color w:val="000000"/>
        </w:rPr>
        <w:t>等在文献中表达了对志愿者管理理论和实践的实证探索，特别关注了在“</w:t>
      </w:r>
      <w:r>
        <w:rPr>
          <w:color w:val="000000"/>
        </w:rPr>
        <w:t>COVID-19</w:t>
      </w:r>
      <w:r>
        <w:rPr>
          <w:rFonts w:hint="eastAsia"/>
          <w:color w:val="000000"/>
        </w:rPr>
        <w:t>后”世界中体育赛事的考虑因素，研究采用混合方法：对志愿者（</w:t>
      </w:r>
      <w:r>
        <w:rPr>
          <w:color w:val="000000"/>
        </w:rPr>
        <w:t>n=101</w:t>
      </w:r>
      <w:r>
        <w:rPr>
          <w:rFonts w:hint="eastAsia"/>
          <w:color w:val="000000"/>
        </w:rPr>
        <w:t>）进行调查，并结合对志愿者（</w:t>
      </w:r>
      <w:r>
        <w:rPr>
          <w:color w:val="000000"/>
        </w:rPr>
        <w:t>n=8</w:t>
      </w:r>
      <w:r>
        <w:rPr>
          <w:rFonts w:hint="eastAsia"/>
          <w:color w:val="000000"/>
        </w:rPr>
        <w:t>）和志愿者管理人员（</w:t>
      </w:r>
      <w:r>
        <w:rPr>
          <w:color w:val="000000"/>
        </w:rPr>
        <w:t>n=6</w:t>
      </w:r>
      <w:r>
        <w:rPr>
          <w:rFonts w:hint="eastAsia"/>
          <w:color w:val="000000"/>
        </w:rPr>
        <w:t>）的一系列访谈</w:t>
      </w:r>
      <w:r>
        <w:rPr>
          <w:rFonts w:hint="eastAsia"/>
          <w:color w:val="000000"/>
          <w:vertAlign w:val="superscript"/>
        </w:rPr>
        <w:fldChar w:fldCharType="begin"/>
      </w:r>
      <w:r>
        <w:rPr>
          <w:rFonts w:hint="eastAsia"/>
          <w:color w:val="000000"/>
          <w:vertAlign w:val="superscript"/>
        </w:rPr>
        <w:instrText xml:space="preserve"> REF _Ref1732 \r \h </w:instrText>
      </w:r>
      <w:r>
        <w:rPr>
          <w:rFonts w:hint="eastAsia"/>
          <w:color w:val="000000"/>
          <w:vertAlign w:val="superscript"/>
        </w:rPr>
        <w:fldChar w:fldCharType="separate"/>
      </w:r>
      <w:r>
        <w:rPr>
          <w:rFonts w:hint="eastAsia"/>
          <w:color w:val="000000"/>
          <w:vertAlign w:val="superscript"/>
        </w:rPr>
        <w:t>[2]</w:t>
      </w:r>
      <w:r>
        <w:rPr>
          <w:rFonts w:hint="eastAsia"/>
          <w:color w:val="000000"/>
          <w:vertAlign w:val="superscript"/>
        </w:rPr>
        <w:fldChar w:fldCharType="end"/>
      </w:r>
      <w:r>
        <w:rPr>
          <w:rFonts w:hint="eastAsia"/>
          <w:color w:val="000000"/>
        </w:rPr>
        <w:t>。研究结果表明，灵活性、沟通、培训和安全措施是成功管理志愿者的关键要素。此外，该研究还强调了技术的重要性，特别是利用在线平台和数字化工具在招募、培训和协调志愿者方面的作用不容忽视。</w:t>
      </w:r>
      <w:r>
        <w:rPr>
          <w:rFonts w:hint="eastAsia"/>
        </w:rPr>
        <w:t>HuM.在文献中通过跨部门比较，研究了中国的志愿者服务管理</w:t>
      </w:r>
      <w:r>
        <w:rPr>
          <w:rFonts w:hint="eastAsia"/>
          <w:vertAlign w:val="superscript"/>
        </w:rPr>
        <w:fldChar w:fldCharType="begin"/>
      </w:r>
      <w:r>
        <w:rPr>
          <w:rFonts w:hint="eastAsia"/>
          <w:vertAlign w:val="superscript"/>
        </w:rPr>
        <w:instrText xml:space="preserve"> REF _Ref22903 \r \h </w:instrText>
      </w:r>
      <w:r>
        <w:rPr>
          <w:rFonts w:hint="eastAsia"/>
          <w:vertAlign w:val="superscript"/>
        </w:rPr>
        <w:fldChar w:fldCharType="separate"/>
      </w:r>
      <w:r>
        <w:rPr>
          <w:rFonts w:hint="eastAsia"/>
          <w:vertAlign w:val="superscript"/>
        </w:rPr>
        <w:t>[3]</w:t>
      </w:r>
      <w:r>
        <w:rPr>
          <w:rFonts w:hint="eastAsia"/>
          <w:vertAlign w:val="superscript"/>
        </w:rPr>
        <w:fldChar w:fldCharType="end"/>
      </w:r>
      <w:r>
        <w:rPr>
          <w:rFonts w:hint="eastAsia"/>
        </w:rPr>
        <w:t>。研究发现，中国的志愿者服务管理存在跨部门协调不足、资源配置不均等问题。同时，研究还探讨了政府、非营利组织和企业在志愿者服务管理中的角色和作用，并提出了一些改进措施和建议，以促进中国志愿者服务管理的有效性和可持续发展。</w:t>
      </w:r>
    </w:p>
    <w:p w14:paraId="7710808C">
      <w:pPr>
        <w:ind w:firstLine="480"/>
      </w:pPr>
      <w:r>
        <w:rPr>
          <w:rFonts w:hint="eastAsia"/>
          <w:color w:val="000000"/>
        </w:rPr>
        <w:t>另外，一些研究还关注大学生志愿者信息管理系统的用户体验和用户参与度。高校的研究人员针对当前志愿活动组织和管理的不足之处，设计和构建了一款基于SpringBoot框架的志愿服务活动,并</w:t>
      </w:r>
      <w:r>
        <w:rPr>
          <w:rFonts w:hint="eastAsia"/>
        </w:rPr>
        <w:t>使用MySQL数据库对数据进行缓存,以便于优化系统相应模块。</w:t>
      </w:r>
    </w:p>
    <w:p w14:paraId="0EF6775A">
      <w:pPr>
        <w:ind w:firstLine="480"/>
        <w:rPr>
          <w:color w:val="000000"/>
        </w:rPr>
      </w:pPr>
      <w:r>
        <w:rPr>
          <w:rFonts w:hint="eastAsia"/>
          <w:color w:val="000000"/>
        </w:rPr>
        <w:t>综上所述，国外大学生志愿者信息管理系统领域的研究已经取得了进展，重点是提高系统的适用性和用户需求，并对社会产生的积极影响，包括优化志愿者与志愿组织之间的匹配过程和促进社会资源的积累。</w:t>
      </w:r>
    </w:p>
    <w:p w14:paraId="420B049B">
      <w:pPr>
        <w:ind w:firstLine="480"/>
      </w:pPr>
      <w:r>
        <w:rPr>
          <w:rFonts w:hint="eastAsia"/>
          <w:color w:val="000000"/>
        </w:rPr>
        <w:t>国内的研究主要关注系统的功能设计和体验，例如发布、管理和评估志愿活动的效率和便捷性，以及提高用户满意度的策略。</w:t>
      </w:r>
      <w:r>
        <w:rPr>
          <w:rFonts w:hint="eastAsia"/>
        </w:rPr>
        <w:t>许多学者和机构都开展了相关的研究工作，以提高大学生志愿活动的组织和管理效率。例如，马春晓的研究团队设计了一套基于云计算的志愿者志愿活动管理系统</w:t>
      </w:r>
      <w:r>
        <w:rPr>
          <w:rFonts w:hint="eastAsia"/>
          <w:vertAlign w:val="superscript"/>
        </w:rPr>
        <w:fldChar w:fldCharType="begin"/>
      </w:r>
      <w:r>
        <w:rPr>
          <w:rFonts w:hint="eastAsia"/>
          <w:vertAlign w:val="superscript"/>
        </w:rPr>
        <w:instrText xml:space="preserve"> REF _Ref17596 \r \h </w:instrText>
      </w:r>
      <w:r>
        <w:rPr>
          <w:rFonts w:hint="eastAsia"/>
          <w:vertAlign w:val="superscript"/>
        </w:rPr>
        <w:fldChar w:fldCharType="separate"/>
      </w:r>
      <w:r>
        <w:rPr>
          <w:rFonts w:hint="eastAsia"/>
          <w:vertAlign w:val="superscript"/>
        </w:rPr>
        <w:t>[4]</w:t>
      </w:r>
      <w:r>
        <w:rPr>
          <w:rFonts w:hint="eastAsia"/>
          <w:vertAlign w:val="superscript"/>
        </w:rPr>
        <w:fldChar w:fldCharType="end"/>
      </w:r>
      <w:r>
        <w:rPr>
          <w:rFonts w:hint="eastAsia"/>
        </w:rPr>
        <w:t>，通过该系统可以方便地发布、管理和评估志愿活动，并提供了在线报名、签到等功能，极大地提高了志愿活动的组织效率。陈仪在文献中以国家博物馆为例，研究了博物馆志愿者服务的管理问题</w:t>
      </w:r>
      <w:r>
        <w:rPr>
          <w:rFonts w:hint="eastAsia"/>
          <w:vertAlign w:val="superscript"/>
        </w:rPr>
        <w:fldChar w:fldCharType="begin"/>
      </w:r>
      <w:r>
        <w:rPr>
          <w:rFonts w:hint="eastAsia"/>
          <w:vertAlign w:val="superscript"/>
        </w:rPr>
        <w:instrText xml:space="preserve"> REF _Ref17671 \r \h </w:instrText>
      </w:r>
      <w:r>
        <w:rPr>
          <w:rFonts w:hint="eastAsia"/>
          <w:vertAlign w:val="superscript"/>
        </w:rPr>
        <w:fldChar w:fldCharType="separate"/>
      </w:r>
      <w:r>
        <w:rPr>
          <w:rFonts w:hint="eastAsia"/>
          <w:vertAlign w:val="superscript"/>
        </w:rPr>
        <w:t>[5]</w:t>
      </w:r>
      <w:r>
        <w:rPr>
          <w:rFonts w:hint="eastAsia"/>
          <w:vertAlign w:val="superscript"/>
        </w:rPr>
        <w:fldChar w:fldCharType="end"/>
      </w:r>
      <w:r>
        <w:rPr>
          <w:rFonts w:hint="eastAsia"/>
        </w:rPr>
        <w:t>。研究发现，博物馆志愿者服务管理的有效性对于提升博物馆服务质量和参观体验至关重要。</w:t>
      </w:r>
      <w:bookmarkEnd w:id="19"/>
      <w:bookmarkEnd w:id="20"/>
      <w:bookmarkEnd w:id="21"/>
      <w:bookmarkEnd w:id="22"/>
      <w:bookmarkStart w:id="41" w:name="_Toc20266"/>
    </w:p>
    <w:p w14:paraId="3276C008">
      <w:pPr>
        <w:pStyle w:val="46"/>
        <w:spacing w:before="156" w:after="156"/>
      </w:pPr>
      <w:bookmarkStart w:id="42" w:name="_Toc14766"/>
      <w:r>
        <w:rPr>
          <w:rFonts w:hint="eastAsia"/>
        </w:rPr>
        <w:t>系统开发</w:t>
      </w:r>
      <w:bookmarkEnd w:id="23"/>
      <w:bookmarkEnd w:id="24"/>
      <w:r>
        <w:rPr>
          <w:rFonts w:hint="eastAsia"/>
        </w:rPr>
        <w:t>相关技术介绍</w:t>
      </w:r>
      <w:bookmarkEnd w:id="41"/>
      <w:bookmarkEnd w:id="42"/>
    </w:p>
    <w:p w14:paraId="667AB046">
      <w:pPr>
        <w:pStyle w:val="47"/>
        <w:spacing w:before="156" w:after="156"/>
      </w:pPr>
      <w:bookmarkStart w:id="43" w:name="_Toc28903"/>
      <w:bookmarkStart w:id="44" w:name="_Toc29404"/>
      <w:r>
        <w:rPr>
          <w:rFonts w:hint="eastAsia"/>
        </w:rPr>
        <w:t>Java技术</w:t>
      </w:r>
      <w:bookmarkEnd w:id="43"/>
      <w:bookmarkEnd w:id="44"/>
    </w:p>
    <w:p w14:paraId="0A20C9A0">
      <w:pPr>
        <w:ind w:firstLine="480"/>
      </w:pPr>
      <w:bookmarkStart w:id="45" w:name="_Toc71558991"/>
      <w:bookmarkStart w:id="46" w:name="_Toc42632758"/>
      <w:bookmarkStart w:id="47" w:name="_Toc39405794"/>
      <w:bookmarkStart w:id="48" w:name="_Toc69815801"/>
      <w:bookmarkStart w:id="49" w:name="_Toc96189134"/>
      <w:bookmarkStart w:id="50" w:name="_Toc69815596"/>
      <w:bookmarkStart w:id="51" w:name="_Toc71559041"/>
      <w:bookmarkStart w:id="52" w:name="_Toc42614251"/>
      <w:bookmarkStart w:id="53" w:name="_Toc39147230"/>
      <w:bookmarkStart w:id="54" w:name="_Toc69814790"/>
      <w:bookmarkStart w:id="55" w:name="_Toc102239579"/>
      <w:bookmarkStart w:id="56" w:name="_Toc101631583"/>
      <w:bookmarkStart w:id="57" w:name="_Toc101897248"/>
      <w:r>
        <w:rPr>
          <w:rFonts w:hint="eastAsia"/>
        </w:rPr>
        <w:t>面向对象的编程语言J</w:t>
      </w:r>
      <w:r>
        <w:t>ava</w:t>
      </w:r>
      <w:r>
        <w:rPr>
          <w:rFonts w:hint="eastAsia"/>
        </w:rPr>
        <w:t>是由</w:t>
      </w:r>
      <w:r>
        <w:rPr>
          <w:rFonts w:hint="eastAsia"/>
        </w:rPr>
        <w:fldChar w:fldCharType="begin"/>
      </w:r>
      <w:r>
        <w:rPr>
          <w:rFonts w:hint="eastAsia"/>
        </w:rPr>
        <w:instrText xml:space="preserve"> HYPERLINK "https://baike.baidu.com/item/C++" \t "https://baike.baidu.com/item/Java/_blank" </w:instrText>
      </w:r>
      <w:r>
        <w:rPr>
          <w:rFonts w:hint="eastAsia"/>
        </w:rPr>
        <w:fldChar w:fldCharType="separate"/>
      </w:r>
      <w:r>
        <w:rPr>
          <w:rFonts w:hint="eastAsia"/>
        </w:rPr>
        <w:t>C++</w:t>
      </w:r>
      <w:r>
        <w:rPr>
          <w:rFonts w:hint="eastAsia"/>
        </w:rPr>
        <w:fldChar w:fldCharType="end"/>
      </w:r>
      <w:r>
        <w:rPr>
          <w:rFonts w:hint="eastAsia"/>
        </w:rPr>
        <w:t>发展而来。相对于</w:t>
      </w:r>
      <w:r>
        <w:rPr>
          <w:rFonts w:hint="eastAsia"/>
        </w:rPr>
        <w:fldChar w:fldCharType="begin"/>
      </w:r>
      <w:r>
        <w:rPr>
          <w:rFonts w:hint="eastAsia"/>
        </w:rPr>
        <w:instrText xml:space="preserve"> HYPERLINK "https://baike.baidu.com/item/C++" \t "https://baike.baidu.com/item/Java/_blank" </w:instrText>
      </w:r>
      <w:r>
        <w:rPr>
          <w:rFonts w:hint="eastAsia"/>
        </w:rPr>
        <w:fldChar w:fldCharType="separate"/>
      </w:r>
      <w:r>
        <w:rPr>
          <w:rFonts w:hint="eastAsia"/>
        </w:rPr>
        <w:t>C++</w:t>
      </w:r>
      <w:r>
        <w:rPr>
          <w:rFonts w:hint="eastAsia"/>
        </w:rPr>
        <w:fldChar w:fldCharType="end"/>
      </w:r>
      <w:r>
        <w:rPr>
          <w:rFonts w:hint="eastAsia"/>
        </w:rPr>
        <w:t>语言，Java继承了C++大部分优点</w:t>
      </w:r>
      <w:r>
        <w:rPr>
          <w:rFonts w:hint="eastAsia"/>
          <w:lang w:eastAsia="zh-CN"/>
        </w:rPr>
        <w:t>，</w:t>
      </w:r>
      <w:r>
        <w:rPr>
          <w:rFonts w:hint="eastAsia"/>
          <w:lang w:val="en-US" w:eastAsia="zh-CN"/>
        </w:rPr>
        <w:t>但不</w:t>
      </w:r>
      <w:r>
        <w:rPr>
          <w:rFonts w:hint="eastAsia"/>
        </w:rPr>
        <w:t>支持多继承、</w:t>
      </w:r>
      <w:r>
        <w:fldChar w:fldCharType="begin"/>
      </w:r>
      <w:r>
        <w:instrText xml:space="preserve"> HYPERLINK "https://baike.baidu.com/item/%E6%8C%87%E9%92%88/2878304" \t "https://baike.baidu.com/item/Java/_blank" </w:instrText>
      </w:r>
      <w:r>
        <w:fldChar w:fldCharType="separate"/>
      </w:r>
      <w:r>
        <w:rPr>
          <w:rFonts w:hint="eastAsia"/>
        </w:rPr>
        <w:t>指针</w:t>
      </w:r>
      <w:r>
        <w:rPr>
          <w:rFonts w:hint="eastAsia"/>
        </w:rPr>
        <w:fldChar w:fldCharType="end"/>
      </w:r>
      <w:r>
        <w:rPr>
          <w:rFonts w:hint="eastAsia"/>
        </w:rPr>
        <w:t>等特征</w:t>
      </w:r>
      <w:r>
        <w:rPr>
          <w:rFonts w:hint="eastAsia"/>
          <w:vertAlign w:val="superscript"/>
          <w:lang w:eastAsia="zh-CN"/>
        </w:rPr>
        <w:fldChar w:fldCharType="begin"/>
      </w:r>
      <w:r>
        <w:rPr>
          <w:rFonts w:hint="eastAsia"/>
          <w:vertAlign w:val="superscript"/>
          <w:lang w:eastAsia="zh-CN"/>
        </w:rPr>
        <w:instrText xml:space="preserve"> REF _Ref17740 \r \h </w:instrText>
      </w:r>
      <w:r>
        <w:rPr>
          <w:rFonts w:hint="eastAsia"/>
          <w:vertAlign w:val="superscript"/>
          <w:lang w:eastAsia="zh-CN"/>
        </w:rPr>
        <w:fldChar w:fldCharType="separate"/>
      </w:r>
      <w:r>
        <w:rPr>
          <w:rFonts w:hint="eastAsia"/>
          <w:vertAlign w:val="superscript"/>
          <w:lang w:eastAsia="zh-CN"/>
        </w:rPr>
        <w:t>[6]</w:t>
      </w:r>
      <w:r>
        <w:rPr>
          <w:rFonts w:hint="eastAsia"/>
          <w:vertAlign w:val="superscript"/>
          <w:lang w:eastAsia="zh-CN"/>
        </w:rPr>
        <w:fldChar w:fldCharType="end"/>
      </w:r>
      <w:r>
        <w:rPr>
          <w:rFonts w:hint="eastAsia"/>
        </w:rPr>
        <w:t>。Java是一种面向对象的语言，其语法更为简洁明了、使用更灵活便捷、使得学习掌握更容易。</w:t>
      </w:r>
      <w:bookmarkStart w:id="58" w:name="_Toc9235"/>
      <w:r>
        <w:rPr>
          <w:rFonts w:hint="eastAsia"/>
        </w:rPr>
        <w:t>Java为程序员提供了更规范、更高效的编程方法，从而实现了面向对象的编程理论。</w:t>
      </w:r>
    </w:p>
    <w:bookmarkEnd w:id="45"/>
    <w:bookmarkEnd w:id="46"/>
    <w:bookmarkEnd w:id="47"/>
    <w:bookmarkEnd w:id="48"/>
    <w:bookmarkEnd w:id="49"/>
    <w:bookmarkEnd w:id="50"/>
    <w:bookmarkEnd w:id="51"/>
    <w:bookmarkEnd w:id="52"/>
    <w:bookmarkEnd w:id="53"/>
    <w:bookmarkEnd w:id="54"/>
    <w:p w14:paraId="366A8A60">
      <w:pPr>
        <w:pStyle w:val="47"/>
        <w:spacing w:before="156" w:after="156"/>
      </w:pPr>
      <w:bookmarkStart w:id="59" w:name="_Toc11618"/>
      <w:r>
        <w:rPr>
          <w:rFonts w:hint="eastAsia"/>
        </w:rPr>
        <w:t>MySQL数据库</w:t>
      </w:r>
      <w:bookmarkEnd w:id="55"/>
      <w:bookmarkEnd w:id="56"/>
      <w:bookmarkEnd w:id="57"/>
      <w:bookmarkEnd w:id="58"/>
      <w:bookmarkEnd w:id="59"/>
    </w:p>
    <w:p w14:paraId="0CE569C9">
      <w:pPr>
        <w:ind w:firstLine="480"/>
        <w:rPr>
          <w:rFonts w:ascii="宋体" w:hAnsi="宋体" w:cs="宋体"/>
          <w:szCs w:val="24"/>
        </w:rPr>
      </w:pPr>
      <w:r>
        <w:rPr>
          <w:szCs w:val="24"/>
        </w:rPr>
        <w:t>MySQL</w:t>
      </w:r>
      <w:r>
        <w:rPr>
          <w:rFonts w:hint="eastAsia" w:ascii="宋体" w:hAnsi="宋体" w:cs="宋体"/>
          <w:szCs w:val="24"/>
        </w:rPr>
        <w:t>的语言是非结构化的，当对客观事物的符号进行描述时，数据则是信息的载体，数据库负责记录跟踪这些数据</w:t>
      </w:r>
      <w:r>
        <w:rPr>
          <w:rFonts w:hint="default"/>
          <w:vertAlign w:val="superscript"/>
        </w:rPr>
        <w:fldChar w:fldCharType="begin"/>
      </w:r>
      <w:r>
        <w:rPr>
          <w:rFonts w:hint="default"/>
          <w:vertAlign w:val="superscript"/>
        </w:rPr>
        <w:instrText xml:space="preserve"> REF _Ref17818 \r \h </w:instrText>
      </w:r>
      <w:r>
        <w:rPr>
          <w:rFonts w:hint="default"/>
          <w:vertAlign w:val="superscript"/>
        </w:rPr>
        <w:fldChar w:fldCharType="separate"/>
      </w:r>
      <w:r>
        <w:rPr>
          <w:rFonts w:hint="default"/>
          <w:vertAlign w:val="superscript"/>
        </w:rPr>
        <w:t>[7]</w:t>
      </w:r>
      <w:r>
        <w:rPr>
          <w:rFonts w:hint="default"/>
          <w:vertAlign w:val="superscript"/>
        </w:rPr>
        <w:fldChar w:fldCharType="end"/>
      </w:r>
      <w:r>
        <w:rPr>
          <w:rFonts w:hint="eastAsia" w:ascii="宋体" w:hAnsi="宋体" w:cs="宋体"/>
          <w:szCs w:val="24"/>
        </w:rPr>
        <w:t>。</w:t>
      </w:r>
      <w:r>
        <w:rPr>
          <w:rFonts w:hint="eastAsia"/>
          <w:szCs w:val="24"/>
        </w:rPr>
        <w:t>MySQL因为其</w:t>
      </w:r>
      <w:r>
        <w:rPr>
          <w:rFonts w:hint="eastAsia" w:ascii="宋体" w:hAnsi="宋体" w:cs="宋体"/>
          <w:szCs w:val="24"/>
        </w:rPr>
        <w:t>数据库级小的体积，快速的操作速度以及较高的性价比，在中等网</w:t>
      </w:r>
      <w:r>
        <w:rPr>
          <w:rFonts w:hint="eastAsia" w:ascii="宋体" w:hAnsi="宋体" w:cs="宋体"/>
          <w:szCs w:val="24"/>
          <w:lang w:eastAsia="zh-CN"/>
        </w:rPr>
        <w:t>界</w:t>
      </w:r>
      <w:r>
        <w:rPr>
          <w:rFonts w:hint="eastAsia" w:ascii="宋体" w:hAnsi="宋体" w:cs="宋体"/>
          <w:szCs w:val="24"/>
        </w:rPr>
        <w:t>的开发中成为了最佳选择，此外MySQL服务也相对稳定。</w:t>
      </w:r>
      <w:bookmarkStart w:id="60" w:name="_Toc8146"/>
      <w:bookmarkStart w:id="61" w:name="_Toc39405796"/>
    </w:p>
    <w:p w14:paraId="62BBED65">
      <w:pPr>
        <w:pStyle w:val="47"/>
        <w:spacing w:before="156" w:after="156"/>
      </w:pPr>
      <w:bookmarkStart w:id="62" w:name="_Toc6991"/>
      <w:r>
        <w:rPr>
          <w:rFonts w:hint="eastAsia"/>
        </w:rPr>
        <w:t>SpringBoot 框架</w:t>
      </w:r>
      <w:bookmarkEnd w:id="60"/>
      <w:bookmarkEnd w:id="62"/>
    </w:p>
    <w:p w14:paraId="20423141">
      <w:pPr>
        <w:ind w:firstLine="480"/>
        <w:rPr>
          <w:rFonts w:ascii="宋体" w:hAnsi="宋体" w:cs="宋体"/>
          <w:szCs w:val="24"/>
        </w:rPr>
      </w:pPr>
      <w:bookmarkStart w:id="63" w:name="_Toc101897250"/>
      <w:bookmarkStart w:id="64" w:name="_Toc102239581"/>
      <w:r>
        <w:rPr>
          <w:rFonts w:hint="eastAsia"/>
          <w:szCs w:val="24"/>
        </w:rPr>
        <w:t>SpringBoot</w:t>
      </w:r>
      <w:bookmarkEnd w:id="25"/>
      <w:bookmarkEnd w:id="61"/>
      <w:bookmarkEnd w:id="63"/>
      <w:bookmarkEnd w:id="64"/>
      <w:bookmarkStart w:id="65" w:name="_Toc101897252"/>
      <w:bookmarkStart w:id="66" w:name="_Toc102239583"/>
      <w:bookmarkStart w:id="67" w:name="_Toc69815821"/>
      <w:bookmarkStart w:id="68" w:name="_Toc69815616"/>
      <w:bookmarkStart w:id="69" w:name="_Toc69814810"/>
      <w:bookmarkStart w:id="70" w:name="_Toc42614280"/>
      <w:bookmarkStart w:id="71" w:name="_Toc42632787"/>
      <w:bookmarkStart w:id="72" w:name="_Toc39405822"/>
      <w:bookmarkStart w:id="73" w:name="_Toc39147259"/>
      <w:r>
        <w:rPr>
          <w:rFonts w:hint="eastAsia" w:ascii="宋体" w:hAnsi="宋体" w:cs="宋体"/>
          <w:szCs w:val="24"/>
        </w:rPr>
        <w:t>是一种开源应用框架，它内嵌了</w:t>
      </w:r>
      <w:r>
        <w:rPr>
          <w:rFonts w:hint="eastAsia"/>
          <w:szCs w:val="24"/>
        </w:rPr>
        <w:t>Tomcat Serviet</w:t>
      </w:r>
      <w:r>
        <w:rPr>
          <w:rFonts w:hint="eastAsia" w:ascii="宋体" w:hAnsi="宋体" w:cs="宋体"/>
          <w:szCs w:val="24"/>
        </w:rPr>
        <w:t>容器，为</w:t>
      </w:r>
      <w:r>
        <w:rPr>
          <w:rFonts w:hint="eastAsia"/>
          <w:szCs w:val="24"/>
        </w:rPr>
        <w:t>spring</w:t>
      </w:r>
      <w:r>
        <w:rPr>
          <w:rFonts w:hint="eastAsia" w:ascii="宋体" w:hAnsi="宋体" w:cs="宋体"/>
          <w:szCs w:val="24"/>
        </w:rPr>
        <w:t>组件提供一站式解决方案，并且还提供了具有控制反转属性的容器，简而言之，</w:t>
      </w:r>
      <w:r>
        <w:rPr>
          <w:rFonts w:hint="eastAsia"/>
          <w:szCs w:val="24"/>
        </w:rPr>
        <w:t>SpringBoot简化了spring组件的搭建和开发过程</w:t>
      </w:r>
      <w:r>
        <w:rPr>
          <w:rFonts w:hint="eastAsia" w:ascii="宋体" w:hAnsi="宋体" w:cs="宋体"/>
          <w:szCs w:val="24"/>
        </w:rPr>
        <w:t>。它通过</w:t>
      </w:r>
      <w:r>
        <w:rPr>
          <w:rFonts w:hint="eastAsia"/>
          <w:szCs w:val="24"/>
        </w:rPr>
        <w:t>properties</w:t>
      </w:r>
      <w:r>
        <w:rPr>
          <w:rFonts w:hint="eastAsia" w:ascii="宋体" w:hAnsi="宋体" w:cs="宋体"/>
          <w:szCs w:val="24"/>
        </w:rPr>
        <w:t>文件代替了</w:t>
      </w:r>
      <w:r>
        <w:rPr>
          <w:rFonts w:hint="eastAsia"/>
          <w:szCs w:val="24"/>
        </w:rPr>
        <w:t>spring</w:t>
      </w:r>
      <w:r>
        <w:rPr>
          <w:rFonts w:hint="eastAsia" w:ascii="宋体" w:hAnsi="宋体" w:cs="宋体"/>
          <w:szCs w:val="24"/>
        </w:rPr>
        <w:t>复杂的</w:t>
      </w:r>
      <w:r>
        <w:rPr>
          <w:rFonts w:hint="eastAsia"/>
          <w:szCs w:val="24"/>
        </w:rPr>
        <w:t>xml</w:t>
      </w:r>
      <w:r>
        <w:rPr>
          <w:rFonts w:hint="eastAsia" w:ascii="宋体" w:hAnsi="宋体" w:cs="宋体"/>
          <w:szCs w:val="24"/>
        </w:rPr>
        <w:t>配置文件，使得开发者只关注业务逻辑，减少对</w:t>
      </w:r>
      <w:r>
        <w:rPr>
          <w:rFonts w:hint="default" w:ascii="Times New Roman" w:hAnsi="Times New Roman" w:cs="Times New Roman"/>
          <w:szCs w:val="24"/>
        </w:rPr>
        <w:t>xml</w:t>
      </w:r>
      <w:r>
        <w:rPr>
          <w:rFonts w:hint="eastAsia" w:ascii="宋体" w:hAnsi="宋体" w:cs="宋体"/>
          <w:szCs w:val="24"/>
        </w:rPr>
        <w:t>的繁琐配置。</w:t>
      </w:r>
      <w:r>
        <w:rPr>
          <w:szCs w:val="24"/>
        </w:rPr>
        <w:t>Spring</w:t>
      </w:r>
      <w:r>
        <w:rPr>
          <w:rFonts w:hint="eastAsia"/>
          <w:szCs w:val="24"/>
          <w:lang w:val="en-US" w:eastAsia="zh-CN"/>
        </w:rPr>
        <w:t>Boot</w:t>
      </w:r>
      <w:r>
        <w:rPr>
          <w:rFonts w:hint="eastAsia" w:ascii="宋体" w:hAnsi="宋体" w:cs="宋体"/>
          <w:szCs w:val="24"/>
        </w:rPr>
        <w:t>框架的核心功能之一是在三层调用的过程中进行对象注入，除此之外框架也包含了面向切面编程框架，并且更加注重模块化处理模块之间的交叉点</w:t>
      </w:r>
      <w:r>
        <w:rPr>
          <w:rFonts w:hint="default"/>
          <w:vertAlign w:val="superscript"/>
          <w:lang w:eastAsia="zh-CN"/>
        </w:rPr>
        <w:fldChar w:fldCharType="begin"/>
      </w:r>
      <w:r>
        <w:rPr>
          <w:rFonts w:hint="default"/>
          <w:vertAlign w:val="superscript"/>
          <w:lang w:eastAsia="zh-CN"/>
        </w:rPr>
        <w:instrText xml:space="preserve"> REF _Ref18772 \r \h </w:instrText>
      </w:r>
      <w:r>
        <w:rPr>
          <w:rFonts w:hint="default"/>
          <w:vertAlign w:val="superscript"/>
          <w:lang w:eastAsia="zh-CN"/>
        </w:rPr>
        <w:fldChar w:fldCharType="separate"/>
      </w:r>
      <w:r>
        <w:rPr>
          <w:rFonts w:hint="default"/>
          <w:vertAlign w:val="superscript"/>
          <w:lang w:eastAsia="zh-CN"/>
        </w:rPr>
        <w:t>[8]</w:t>
      </w:r>
      <w:r>
        <w:rPr>
          <w:rFonts w:hint="default"/>
          <w:vertAlign w:val="superscript"/>
          <w:lang w:eastAsia="zh-CN"/>
        </w:rPr>
        <w:fldChar w:fldCharType="end"/>
      </w:r>
      <w:r>
        <w:rPr>
          <w:rFonts w:hint="eastAsia" w:ascii="宋体" w:hAnsi="宋体" w:cs="宋体"/>
          <w:szCs w:val="24"/>
        </w:rPr>
        <w:t>。</w:t>
      </w:r>
    </w:p>
    <w:p w14:paraId="57543B83">
      <w:pPr>
        <w:pStyle w:val="47"/>
        <w:spacing w:before="156" w:after="156"/>
      </w:pPr>
      <w:bookmarkStart w:id="74" w:name="_Toc6669308"/>
      <w:bookmarkStart w:id="75" w:name="_Toc86062880"/>
      <w:bookmarkStart w:id="76" w:name="_Toc4482"/>
      <w:bookmarkStart w:id="77" w:name="_Toc6669241"/>
      <w:bookmarkStart w:id="78" w:name="_Toc6658560"/>
      <w:bookmarkStart w:id="79" w:name="_Toc3970966"/>
      <w:bookmarkStart w:id="80" w:name="_Toc18937"/>
      <w:bookmarkStart w:id="81" w:name="_Toc6670209"/>
      <w:bookmarkStart w:id="82" w:name="_Toc6671200"/>
      <w:bookmarkStart w:id="83" w:name="_Toc7991000"/>
      <w:bookmarkStart w:id="84" w:name="_Toc6657705"/>
      <w:r>
        <w:rPr>
          <w:rFonts w:hint="eastAsia"/>
        </w:rPr>
        <w:t>B/S结构</w:t>
      </w:r>
      <w:bookmarkEnd w:id="74"/>
      <w:bookmarkEnd w:id="75"/>
      <w:bookmarkEnd w:id="76"/>
      <w:bookmarkEnd w:id="77"/>
      <w:bookmarkEnd w:id="78"/>
      <w:bookmarkEnd w:id="79"/>
      <w:bookmarkEnd w:id="80"/>
      <w:bookmarkEnd w:id="81"/>
      <w:bookmarkEnd w:id="82"/>
      <w:bookmarkEnd w:id="83"/>
      <w:bookmarkEnd w:id="84"/>
    </w:p>
    <w:p w14:paraId="17E356BC">
      <w:pPr>
        <w:ind w:firstLine="480"/>
        <w:rPr>
          <w:rFonts w:ascii="宋体" w:hAnsi="宋体" w:cs="宋体"/>
          <w:szCs w:val="24"/>
        </w:rPr>
      </w:pPr>
      <w:r>
        <w:rPr>
          <w:szCs w:val="24"/>
        </w:rPr>
        <w:t>B/S</w:t>
      </w:r>
      <w:r>
        <w:rPr>
          <w:rFonts w:ascii="宋体" w:hAnsi="宋体" w:cs="宋体"/>
          <w:szCs w:val="24"/>
        </w:rPr>
        <w:t>结构，即浏览器/服务器结构，是以</w:t>
      </w:r>
      <w:r>
        <w:rPr>
          <w:szCs w:val="24"/>
        </w:rPr>
        <w:t>Web</w:t>
      </w:r>
      <w:r>
        <w:rPr>
          <w:rFonts w:ascii="宋体" w:hAnsi="宋体" w:cs="宋体"/>
          <w:szCs w:val="24"/>
        </w:rPr>
        <w:t>技术为基础的一种新型系统平台，也是</w:t>
      </w:r>
      <w:r>
        <w:rPr>
          <w:szCs w:val="24"/>
        </w:rPr>
        <w:t>C/S</w:t>
      </w:r>
      <w:r>
        <w:rPr>
          <w:rFonts w:ascii="宋体" w:hAnsi="宋体" w:cs="宋体"/>
          <w:szCs w:val="24"/>
        </w:rPr>
        <w:t>架构发展的必然产物</w:t>
      </w:r>
      <w:r>
        <w:rPr>
          <w:rFonts w:hint="default" w:ascii="Times New Roman" w:hAnsi="Times New Roman" w:cs="Times New Roman"/>
          <w:szCs w:val="24"/>
          <w:vertAlign w:val="superscript"/>
        </w:rPr>
        <w:fldChar w:fldCharType="begin"/>
      </w:r>
      <w:r>
        <w:rPr>
          <w:rFonts w:hint="default" w:ascii="Times New Roman" w:hAnsi="Times New Roman" w:cs="Times New Roman"/>
          <w:szCs w:val="24"/>
          <w:vertAlign w:val="superscript"/>
        </w:rPr>
        <w:instrText xml:space="preserve"> REF _Ref8421 \r \h </w:instrText>
      </w:r>
      <w:r>
        <w:rPr>
          <w:rFonts w:hint="default" w:ascii="Times New Roman" w:hAnsi="Times New Roman" w:cs="Times New Roman"/>
          <w:szCs w:val="24"/>
          <w:vertAlign w:val="superscript"/>
        </w:rPr>
        <w:fldChar w:fldCharType="separate"/>
      </w:r>
      <w:r>
        <w:rPr>
          <w:rFonts w:hint="default" w:ascii="Times New Roman" w:hAnsi="Times New Roman" w:cs="Times New Roman"/>
          <w:szCs w:val="24"/>
          <w:vertAlign w:val="superscript"/>
        </w:rPr>
        <w:t>[9]</w:t>
      </w:r>
      <w:r>
        <w:rPr>
          <w:rFonts w:hint="default" w:ascii="Times New Roman" w:hAnsi="Times New Roman" w:cs="Times New Roman"/>
          <w:szCs w:val="24"/>
          <w:vertAlign w:val="superscript"/>
        </w:rPr>
        <w:fldChar w:fldCharType="end"/>
      </w:r>
      <w:r>
        <w:rPr>
          <w:rFonts w:ascii="宋体" w:hAnsi="宋体" w:cs="宋体"/>
          <w:szCs w:val="24"/>
        </w:rPr>
        <w:t>。</w:t>
      </w:r>
      <w:r>
        <w:rPr>
          <w:szCs w:val="24"/>
        </w:rPr>
        <w:t>B/S</w:t>
      </w:r>
      <w:r>
        <w:rPr>
          <w:rFonts w:ascii="宋体" w:hAnsi="宋体" w:cs="宋体"/>
          <w:szCs w:val="24"/>
        </w:rPr>
        <w:t>结构</w:t>
      </w:r>
      <w:r>
        <w:rPr>
          <w:rFonts w:hint="eastAsia" w:ascii="宋体" w:hAnsi="宋体" w:cs="宋体"/>
          <w:szCs w:val="24"/>
        </w:rPr>
        <w:t>作为当前广泛采用</w:t>
      </w:r>
      <w:r>
        <w:rPr>
          <w:rFonts w:ascii="宋体" w:hAnsi="宋体" w:cs="宋体"/>
          <w:szCs w:val="24"/>
        </w:rPr>
        <w:t>的网络化结构模式，</w:t>
      </w:r>
      <w:r>
        <w:rPr>
          <w:rFonts w:hint="eastAsia" w:ascii="宋体" w:hAnsi="宋体" w:cs="宋体"/>
          <w:szCs w:val="24"/>
        </w:rPr>
        <w:t>其核心功能高度集成于系统的</w:t>
      </w:r>
      <w:r>
        <w:rPr>
          <w:rFonts w:ascii="宋体" w:hAnsi="宋体" w:cs="宋体"/>
          <w:szCs w:val="24"/>
        </w:rPr>
        <w:t>服务器上，</w:t>
      </w:r>
      <w:r>
        <w:rPr>
          <w:rFonts w:hint="eastAsia" w:ascii="宋体" w:hAnsi="宋体" w:cs="宋体"/>
          <w:szCs w:val="24"/>
        </w:rPr>
        <w:t>这一操作不仅</w:t>
      </w:r>
      <w:r>
        <w:rPr>
          <w:rFonts w:ascii="宋体" w:hAnsi="宋体" w:cs="宋体"/>
          <w:szCs w:val="24"/>
        </w:rPr>
        <w:t>简化了操作</w:t>
      </w:r>
      <w:r>
        <w:rPr>
          <w:rFonts w:hint="eastAsia" w:ascii="宋体" w:hAnsi="宋体" w:cs="宋体"/>
          <w:szCs w:val="24"/>
        </w:rPr>
        <w:t>流程，还使得系统</w:t>
      </w:r>
      <w:r>
        <w:rPr>
          <w:rFonts w:ascii="宋体" w:hAnsi="宋体" w:cs="宋体"/>
          <w:szCs w:val="24"/>
        </w:rPr>
        <w:t>维护和使用</w:t>
      </w:r>
      <w:r>
        <w:rPr>
          <w:rFonts w:hint="eastAsia" w:ascii="宋体" w:hAnsi="宋体" w:cs="宋体"/>
          <w:szCs w:val="24"/>
        </w:rPr>
        <w:t>变得更加便捷</w:t>
      </w:r>
      <w:r>
        <w:rPr>
          <w:rFonts w:ascii="宋体" w:hAnsi="宋体" w:cs="宋体"/>
          <w:szCs w:val="24"/>
        </w:rPr>
        <w:t>。</w:t>
      </w:r>
    </w:p>
    <w:bookmarkEnd w:id="65"/>
    <w:bookmarkEnd w:id="66"/>
    <w:p w14:paraId="35F70521">
      <w:pPr>
        <w:pStyle w:val="46"/>
        <w:spacing w:before="156" w:after="156"/>
      </w:pPr>
      <w:bookmarkStart w:id="85" w:name="_Toc8665"/>
      <w:bookmarkStart w:id="86" w:name="_Toc22005"/>
      <w:bookmarkStart w:id="87" w:name="_Toc3712"/>
      <w:r>
        <w:rPr>
          <w:rFonts w:hint="eastAsia"/>
        </w:rPr>
        <w:t>系统分析</w:t>
      </w:r>
      <w:bookmarkEnd w:id="85"/>
      <w:bookmarkEnd w:id="86"/>
      <w:bookmarkEnd w:id="87"/>
    </w:p>
    <w:p w14:paraId="2A0725EC">
      <w:pPr>
        <w:pStyle w:val="47"/>
        <w:spacing w:before="156" w:after="156"/>
      </w:pPr>
      <w:bookmarkStart w:id="88" w:name="_Toc18199"/>
      <w:bookmarkStart w:id="89" w:name="_Toc3996"/>
      <w:bookmarkStart w:id="90" w:name="_Toc101897253"/>
      <w:bookmarkStart w:id="91" w:name="_Toc102239584"/>
      <w:bookmarkStart w:id="92" w:name="_Toc12899"/>
      <w:r>
        <w:rPr>
          <w:rFonts w:hint="eastAsia"/>
        </w:rPr>
        <w:t>可行性分析</w:t>
      </w:r>
      <w:bookmarkEnd w:id="88"/>
      <w:bookmarkEnd w:id="89"/>
    </w:p>
    <w:p w14:paraId="76B6409E">
      <w:pPr>
        <w:pStyle w:val="50"/>
        <w:keepNext/>
        <w:keepLines/>
        <w:pageBreakBefore w:val="0"/>
        <w:widowControl w:val="0"/>
        <w:kinsoku/>
        <w:wordWrap/>
        <w:overflowPunct/>
        <w:topLinePunct w:val="0"/>
        <w:autoSpaceDE/>
        <w:autoSpaceDN/>
        <w:bidi w:val="0"/>
        <w:adjustRightInd/>
        <w:snapToGrid/>
        <w:spacing w:before="156" w:after="156"/>
        <w:textAlignment w:val="auto"/>
      </w:pPr>
      <w:bookmarkStart w:id="93" w:name="_Toc1906"/>
      <w:bookmarkStart w:id="94" w:name="_Toc17275"/>
      <w:r>
        <w:rPr>
          <w:rFonts w:hint="eastAsia"/>
        </w:rPr>
        <w:t>经济可行性</w:t>
      </w:r>
      <w:bookmarkEnd w:id="93"/>
      <w:bookmarkEnd w:id="94"/>
    </w:p>
    <w:p w14:paraId="6875320E">
      <w:pPr>
        <w:ind w:firstLine="480"/>
        <w:rPr>
          <w:rFonts w:ascii="宋体" w:hAnsi="宋体"/>
          <w:color w:val="000000"/>
          <w:szCs w:val="24"/>
        </w:rPr>
      </w:pPr>
      <w:r>
        <w:rPr>
          <w:rFonts w:hint="eastAsia" w:ascii="宋体" w:hAnsi="宋体"/>
          <w:color w:val="000000"/>
          <w:szCs w:val="24"/>
        </w:rPr>
        <w:t>大学生志愿者信息管理系统采用的是</w:t>
      </w:r>
      <w:r>
        <w:rPr>
          <w:rFonts w:hint="default" w:ascii="Times New Roman" w:hAnsi="Times New Roman" w:cs="Times New Roman"/>
          <w:color w:val="000000"/>
          <w:szCs w:val="24"/>
          <w:lang w:val="en-US" w:eastAsia="zh-CN"/>
        </w:rPr>
        <w:t>J</w:t>
      </w:r>
      <w:r>
        <w:rPr>
          <w:rFonts w:hint="default" w:ascii="Times New Roman" w:hAnsi="Times New Roman" w:cs="Times New Roman"/>
          <w:color w:val="000000"/>
          <w:szCs w:val="24"/>
        </w:rPr>
        <w:t>av</w:t>
      </w:r>
      <w:r>
        <w:rPr>
          <w:color w:val="000000"/>
          <w:szCs w:val="24"/>
        </w:rPr>
        <w:t>a</w:t>
      </w:r>
      <w:r>
        <w:rPr>
          <w:rFonts w:hint="eastAsia"/>
          <w:color w:val="000000"/>
          <w:szCs w:val="24"/>
        </w:rPr>
        <w:t>技术来实现其功能开发，整体而言，其是一个较为基础的系统设计和开发项目</w:t>
      </w:r>
      <w:r>
        <w:rPr>
          <w:rFonts w:hint="eastAsia" w:ascii="宋体" w:hAnsi="宋体"/>
          <w:color w:val="000000"/>
          <w:szCs w:val="24"/>
        </w:rPr>
        <w:t>，因此采用的是有开源的开发环境来构建</w:t>
      </w:r>
      <w:r>
        <w:rPr>
          <w:rFonts w:hint="default" w:ascii="Times New Roman" w:hAnsi="Times New Roman" w:cs="Times New Roman"/>
          <w:color w:val="000000"/>
          <w:szCs w:val="24"/>
          <w:vertAlign w:val="superscript"/>
          <w:lang w:eastAsia="zh-CN"/>
        </w:rPr>
        <w:fldChar w:fldCharType="begin"/>
      </w:r>
      <w:r>
        <w:rPr>
          <w:rFonts w:hint="default" w:ascii="Times New Roman" w:hAnsi="Times New Roman" w:cs="Times New Roman"/>
          <w:color w:val="000000"/>
          <w:szCs w:val="24"/>
          <w:vertAlign w:val="superscript"/>
          <w:lang w:eastAsia="zh-CN"/>
        </w:rPr>
        <w:instrText xml:space="preserve"> REF _Ref21992 \r \h </w:instrText>
      </w:r>
      <w:r>
        <w:rPr>
          <w:rFonts w:hint="default" w:ascii="Times New Roman" w:hAnsi="Times New Roman" w:cs="Times New Roman"/>
          <w:color w:val="000000"/>
          <w:szCs w:val="24"/>
          <w:vertAlign w:val="superscript"/>
          <w:lang w:eastAsia="zh-CN"/>
        </w:rPr>
        <w:fldChar w:fldCharType="separate"/>
      </w:r>
      <w:r>
        <w:rPr>
          <w:rFonts w:hint="default" w:ascii="Times New Roman" w:hAnsi="Times New Roman" w:cs="Times New Roman"/>
          <w:color w:val="000000"/>
          <w:szCs w:val="24"/>
          <w:vertAlign w:val="superscript"/>
          <w:lang w:eastAsia="zh-CN"/>
        </w:rPr>
        <w:t>[10]</w:t>
      </w:r>
      <w:r>
        <w:rPr>
          <w:rFonts w:hint="default" w:ascii="Times New Roman" w:hAnsi="Times New Roman" w:cs="Times New Roman"/>
          <w:color w:val="000000"/>
          <w:szCs w:val="24"/>
          <w:vertAlign w:val="superscript"/>
          <w:lang w:eastAsia="zh-CN"/>
        </w:rPr>
        <w:fldChar w:fldCharType="end"/>
      </w:r>
      <w:r>
        <w:rPr>
          <w:rFonts w:hint="eastAsia" w:ascii="宋体" w:hAnsi="宋体"/>
          <w:color w:val="000000"/>
          <w:szCs w:val="24"/>
        </w:rPr>
        <w:t>。</w:t>
      </w:r>
    </w:p>
    <w:p w14:paraId="1529FCAC">
      <w:pPr>
        <w:ind w:firstLine="480"/>
        <w:rPr>
          <w:rFonts w:ascii="宋体" w:hAnsi="宋体"/>
          <w:szCs w:val="24"/>
        </w:rPr>
      </w:pPr>
      <w:r>
        <w:rPr>
          <w:rFonts w:hint="eastAsia" w:ascii="宋体" w:hAnsi="宋体"/>
          <w:color w:val="000000"/>
          <w:szCs w:val="24"/>
        </w:rPr>
        <w:t>通过使用大学生志愿者信息管理系统，显著降低了人员成本，极大提升了管理效率。由于当前人员管理的方式存在着诸多缺陷，主要表现在：首先人工成本较大，导致企业运营成本增加，其次工作效率较低下，影响整体运营效率。在结合大学生志愿者信息管理系统的特点，还有一些记录和统计，智能大学生志愿者信息管理系统杜绝了以上的问题，</w:t>
      </w:r>
      <w:r>
        <w:rPr>
          <w:rFonts w:hint="eastAsia" w:ascii="宋体" w:hAnsi="宋体"/>
          <w:szCs w:val="24"/>
        </w:rPr>
        <w:t>提高了大学生志愿者信息管理系统的效率性和安全性。</w:t>
      </w:r>
    </w:p>
    <w:p w14:paraId="5E1151FA">
      <w:pPr>
        <w:ind w:firstLine="480"/>
      </w:pPr>
      <w:r>
        <w:rPr>
          <w:rFonts w:hint="eastAsia"/>
        </w:rPr>
        <w:t>若</w:t>
      </w:r>
      <w:r>
        <w:rPr>
          <w:rFonts w:hint="eastAsia"/>
          <w:color w:val="000000"/>
        </w:rPr>
        <w:t>能将开发成本控制在企业经济能力可接受的范围之内，就有极大可能实现可行性。</w:t>
      </w:r>
    </w:p>
    <w:p w14:paraId="110A832A">
      <w:pPr>
        <w:pStyle w:val="50"/>
        <w:spacing w:before="156" w:after="156"/>
      </w:pPr>
      <w:bookmarkStart w:id="95" w:name="_Toc21005"/>
      <w:bookmarkStart w:id="96" w:name="_Toc23033"/>
      <w:r>
        <w:rPr>
          <w:rFonts w:hint="eastAsia"/>
        </w:rPr>
        <w:t>技术可行性</w:t>
      </w:r>
      <w:bookmarkEnd w:id="95"/>
      <w:bookmarkEnd w:id="96"/>
    </w:p>
    <w:p w14:paraId="1A14A066">
      <w:pPr>
        <w:ind w:firstLine="480"/>
        <w:rPr>
          <w:color w:val="000000"/>
        </w:rPr>
      </w:pPr>
      <w:r>
        <w:rPr>
          <w:color w:val="000000"/>
        </w:rPr>
        <w:t>在</w:t>
      </w:r>
      <w:r>
        <w:rPr>
          <w:rFonts w:hint="eastAsia"/>
          <w:color w:val="000000"/>
        </w:rPr>
        <w:t>考虑</w:t>
      </w:r>
      <w:r>
        <w:rPr>
          <w:color w:val="000000"/>
        </w:rPr>
        <w:t>技术可行性时，</w:t>
      </w:r>
      <w:r>
        <w:rPr>
          <w:rFonts w:hint="eastAsia"/>
          <w:color w:val="000000"/>
        </w:rPr>
        <w:t>在确定技术方案的可行性之前，需要分析开发环境和系统的实际情况。特别是，关注其在当前现实条件下的可行性。</w:t>
      </w:r>
      <w:r>
        <w:rPr>
          <w:color w:val="000000"/>
        </w:rPr>
        <w:t>只有这样，技术</w:t>
      </w:r>
      <w:r>
        <w:rPr>
          <w:rFonts w:hint="eastAsia"/>
          <w:color w:val="000000"/>
        </w:rPr>
        <w:t>解决</w:t>
      </w:r>
      <w:r>
        <w:rPr>
          <w:color w:val="000000"/>
        </w:rPr>
        <w:t>方案才能</w:t>
      </w:r>
      <w:r>
        <w:rPr>
          <w:rFonts w:hint="eastAsia"/>
          <w:color w:val="000000"/>
        </w:rPr>
        <w:t>具有</w:t>
      </w:r>
      <w:r>
        <w:rPr>
          <w:color w:val="000000"/>
        </w:rPr>
        <w:t>真正</w:t>
      </w:r>
      <w:r>
        <w:rPr>
          <w:rFonts w:hint="eastAsia"/>
          <w:color w:val="000000"/>
        </w:rPr>
        <w:t>的</w:t>
      </w:r>
      <w:r>
        <w:rPr>
          <w:color w:val="000000"/>
        </w:rPr>
        <w:t>实际应用价值。</w:t>
      </w:r>
      <w:r>
        <w:rPr>
          <w:rFonts w:hint="eastAsia"/>
          <w:color w:val="000000"/>
        </w:rPr>
        <w:t>同时，</w:t>
      </w:r>
      <w:r>
        <w:rPr>
          <w:color w:val="000000"/>
        </w:rPr>
        <w:t>在实际操作中</w:t>
      </w:r>
      <w:r>
        <w:rPr>
          <w:rFonts w:hint="eastAsia"/>
          <w:color w:val="000000"/>
        </w:rPr>
        <w:t>有必要考虑</w:t>
      </w:r>
      <w:r>
        <w:rPr>
          <w:color w:val="000000"/>
        </w:rPr>
        <w:t>时间不足、技术</w:t>
      </w:r>
      <w:r>
        <w:rPr>
          <w:rFonts w:hint="eastAsia"/>
          <w:color w:val="000000"/>
        </w:rPr>
        <w:t>复杂度</w:t>
      </w:r>
      <w:r>
        <w:rPr>
          <w:color w:val="000000"/>
        </w:rPr>
        <w:t>较高、</w:t>
      </w:r>
      <w:r>
        <w:rPr>
          <w:rFonts w:hint="eastAsia"/>
          <w:color w:val="000000"/>
        </w:rPr>
        <w:t>缺乏</w:t>
      </w:r>
      <w:r>
        <w:rPr>
          <w:color w:val="000000"/>
        </w:rPr>
        <w:t>技术积累</w:t>
      </w:r>
      <w:r>
        <w:rPr>
          <w:rFonts w:hint="eastAsia"/>
          <w:color w:val="000000"/>
        </w:rPr>
        <w:t>、</w:t>
      </w:r>
      <w:r>
        <w:rPr>
          <w:color w:val="000000"/>
        </w:rPr>
        <w:t>对技术的掌握不够等</w:t>
      </w:r>
      <w:r>
        <w:rPr>
          <w:rFonts w:hint="eastAsia"/>
          <w:color w:val="000000"/>
        </w:rPr>
        <w:t>因素</w:t>
      </w:r>
      <w:r>
        <w:rPr>
          <w:color w:val="000000"/>
        </w:rPr>
        <w:t>。</w:t>
      </w:r>
    </w:p>
    <w:p w14:paraId="236484D6">
      <w:pPr>
        <w:ind w:firstLine="480"/>
      </w:pPr>
      <w:r>
        <w:rPr>
          <w:rFonts w:hint="eastAsia"/>
          <w:color w:val="000000"/>
        </w:rPr>
        <w:t>从技术角度分析开发大学生志愿者信息管理系统的开发内容，结合当前网络硬件和相关技术上来看，该系统的开发是可行的。</w:t>
      </w:r>
    </w:p>
    <w:p w14:paraId="1C6B0877">
      <w:pPr>
        <w:pStyle w:val="50"/>
        <w:spacing w:before="156" w:after="156"/>
      </w:pPr>
      <w:bookmarkStart w:id="97" w:name="_Toc15205"/>
      <w:r>
        <w:rPr>
          <w:rFonts w:hint="eastAsia"/>
        </w:rPr>
        <w:t>社会可行性</w:t>
      </w:r>
      <w:bookmarkEnd w:id="97"/>
    </w:p>
    <w:p w14:paraId="4281E0AC">
      <w:pPr>
        <w:ind w:firstLine="480"/>
        <w:rPr>
          <w:rFonts w:ascii="宋体" w:hAnsi="宋体" w:cs="宋体"/>
          <w:color w:val="000000"/>
        </w:rPr>
      </w:pPr>
      <w:r>
        <w:rPr>
          <w:rFonts w:ascii="宋体" w:hAnsi="宋体"/>
          <w:szCs w:val="24"/>
        </w:rPr>
        <w:t xml:space="preserve"> </w:t>
      </w:r>
      <w:r>
        <w:rPr>
          <w:rFonts w:hint="eastAsia" w:ascii="宋体" w:hAnsi="宋体"/>
          <w:szCs w:val="24"/>
        </w:rPr>
        <w:t>在可行性分析中，需要清晰地挖掘开发的系统带来的各种直接且有效的收益以及那些潜在的好处，这样，在后续的设计中更加的坚定和确信系统开发的意义</w:t>
      </w:r>
      <w:r>
        <w:rPr>
          <w:szCs w:val="24"/>
          <w:vertAlign w:val="superscript"/>
        </w:rPr>
        <w:fldChar w:fldCharType="begin"/>
      </w:r>
      <w:r>
        <w:rPr>
          <w:szCs w:val="24"/>
          <w:vertAlign w:val="superscript"/>
        </w:rPr>
        <w:instrText xml:space="preserve"> REF _Ref8307 \r \h </w:instrText>
      </w:r>
      <w:r>
        <w:rPr>
          <w:szCs w:val="24"/>
          <w:vertAlign w:val="superscript"/>
        </w:rPr>
        <w:fldChar w:fldCharType="separate"/>
      </w:r>
      <w:r>
        <w:rPr>
          <w:szCs w:val="24"/>
          <w:vertAlign w:val="superscript"/>
        </w:rPr>
        <w:t>[11]</w:t>
      </w:r>
      <w:r>
        <w:rPr>
          <w:szCs w:val="24"/>
          <w:vertAlign w:val="superscript"/>
        </w:rPr>
        <w:fldChar w:fldCharType="end"/>
      </w:r>
      <w:r>
        <w:rPr>
          <w:rFonts w:hint="eastAsia"/>
          <w:szCs w:val="24"/>
          <w:vertAlign w:val="baseline"/>
          <w:lang w:eastAsia="zh-CN"/>
        </w:rPr>
        <w:t>。</w:t>
      </w:r>
      <w:r>
        <w:rPr>
          <w:rFonts w:hint="eastAsia"/>
          <w:szCs w:val="24"/>
        </w:rPr>
        <w:t>通过</w:t>
      </w:r>
      <w:r>
        <w:rPr>
          <w:rFonts w:hint="eastAsia" w:ascii="宋体" w:hAnsi="宋体"/>
          <w:szCs w:val="24"/>
        </w:rPr>
        <w:t>解决一些社会方面存在的问题，设计并开发系统皆在为社会带来一定的价值对社会的发展具有一定影响力，有助于在一定程度下提升效率，为社会的进步和发展带来更多益处。</w:t>
      </w:r>
    </w:p>
    <w:p w14:paraId="49C1E475">
      <w:pPr>
        <w:pStyle w:val="47"/>
        <w:spacing w:before="156" w:after="156"/>
      </w:pPr>
      <w:bookmarkStart w:id="98" w:name="_Toc14625"/>
      <w:bookmarkStart w:id="99" w:name="_Toc8020"/>
      <w:r>
        <w:rPr>
          <w:rFonts w:hint="eastAsia"/>
        </w:rPr>
        <w:t>功能需求分析</w:t>
      </w:r>
      <w:bookmarkEnd w:id="90"/>
      <w:bookmarkEnd w:id="91"/>
      <w:bookmarkEnd w:id="92"/>
      <w:bookmarkEnd w:id="98"/>
      <w:bookmarkEnd w:id="99"/>
    </w:p>
    <w:p w14:paraId="5285945C">
      <w:pPr>
        <w:ind w:firstLine="480"/>
      </w:pPr>
      <w:r>
        <w:rPr>
          <w:rFonts w:hint="eastAsia"/>
        </w:rPr>
        <w:t>软件产品可以通过功能分析准确地了解用户的期望和需求，从而确保它能够满足用户需求，提高用户满意度，并提高系统可用性。</w:t>
      </w:r>
    </w:p>
    <w:p w14:paraId="1D13107C">
      <w:pPr>
        <w:pStyle w:val="50"/>
        <w:spacing w:before="156" w:after="156"/>
      </w:pPr>
      <w:bookmarkStart w:id="100" w:name="_Toc24913"/>
      <w:r>
        <w:rPr>
          <w:rFonts w:hint="eastAsia"/>
        </w:rPr>
        <w:t>志愿者功能分析</w:t>
      </w:r>
      <w:bookmarkEnd w:id="100"/>
    </w:p>
    <w:p w14:paraId="107171B1">
      <w:pPr>
        <w:ind w:firstLine="480"/>
        <w:rPr>
          <w:rFonts w:ascii="宋体" w:hAnsi="宋体" w:cs="宋体"/>
        </w:rPr>
      </w:pPr>
      <w:r>
        <w:rPr>
          <w:rFonts w:hint="eastAsia"/>
          <w:szCs w:val="24"/>
        </w:rPr>
        <w:t>用户进入系统后系统会根据用户是否注账号进行分类，注册过账号的用户可直接进行登录，未注册过账号的用户需根据提示填写基本信息后方可进行登录。</w:t>
      </w:r>
    </w:p>
    <w:p w14:paraId="16240C7C">
      <w:pPr>
        <w:ind w:firstLine="480"/>
        <w:rPr>
          <w:rFonts w:ascii="宋体" w:hAnsi="宋体" w:cs="宋体"/>
        </w:rPr>
      </w:pPr>
      <w:r>
        <w:rPr>
          <w:rFonts w:hint="eastAsia" w:ascii="宋体" w:hAnsi="宋体" w:cs="宋体"/>
        </w:rPr>
        <w:t>根据志愿者需求进行分析，包括</w:t>
      </w:r>
      <w:r>
        <w:rPr>
          <w:rFonts w:hint="eastAsia" w:ascii="宋体" w:hAnsi="宋体" w:cs="宋体"/>
          <w:lang w:val="en-US" w:eastAsia="zh-CN"/>
        </w:rPr>
        <w:t>报名志愿活动、浏览公告信息、管理收藏、修改个人信息、评论活动等</w:t>
      </w:r>
      <w:r>
        <w:rPr>
          <w:rFonts w:hint="eastAsia" w:ascii="宋体" w:hAnsi="宋体" w:cs="宋体"/>
        </w:rPr>
        <w:t>。志愿者用例图如图</w:t>
      </w:r>
      <w:r>
        <w:rPr>
          <w:rFonts w:hint="default" w:ascii="Times New Roman" w:hAnsi="Times New Roman" w:cs="Times New Roman"/>
        </w:rPr>
        <w:t>3-1</w:t>
      </w:r>
      <w:r>
        <w:rPr>
          <w:rFonts w:hint="eastAsia" w:cs="Times New Roman"/>
          <w:lang w:val="en-US" w:eastAsia="zh-CN"/>
        </w:rPr>
        <w:t>所示</w:t>
      </w:r>
      <w:r>
        <w:rPr>
          <w:rFonts w:hint="eastAsia"/>
        </w:rPr>
        <w:t>。</w:t>
      </w:r>
    </w:p>
    <w:p w14:paraId="5C7C535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宋体" w:hAnsi="宋体" w:cs="黑体"/>
        </w:rPr>
      </w:pPr>
      <w:r>
        <w:drawing>
          <wp:inline distT="0" distB="0" distL="114300" distR="114300">
            <wp:extent cx="2232660" cy="1773555"/>
            <wp:effectExtent l="0" t="0" r="7620" b="952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20"/>
                    <a:stretch>
                      <a:fillRect/>
                    </a:stretch>
                  </pic:blipFill>
                  <pic:spPr>
                    <a:xfrm>
                      <a:off x="0" y="0"/>
                      <a:ext cx="2232660" cy="1773555"/>
                    </a:xfrm>
                    <a:prstGeom prst="rect">
                      <a:avLst/>
                    </a:prstGeom>
                    <a:noFill/>
                    <a:ln>
                      <a:noFill/>
                    </a:ln>
                  </pic:spPr>
                </pic:pic>
              </a:graphicData>
            </a:graphic>
          </wp:inline>
        </w:drawing>
      </w:r>
    </w:p>
    <w:p w14:paraId="6B14F39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黑体" w:hAnsi="黑体" w:eastAsia="黑体" w:cs="黑体"/>
          <w:sz w:val="21"/>
        </w:rPr>
      </w:pPr>
      <w:r>
        <w:rPr>
          <w:rFonts w:hint="eastAsia" w:eastAsia="黑体" w:cs="黑体"/>
          <w:sz w:val="21"/>
        </w:rPr>
        <w:t>图3-1 志愿者用例图</w:t>
      </w:r>
    </w:p>
    <w:p w14:paraId="71E4CD57">
      <w:pPr>
        <w:pStyle w:val="50"/>
        <w:spacing w:before="156" w:after="156"/>
      </w:pPr>
      <w:bookmarkStart w:id="101" w:name="_Toc10478"/>
      <w:r>
        <w:rPr>
          <w:rFonts w:hint="eastAsia"/>
        </w:rPr>
        <w:t>活动发起者功能分析</w:t>
      </w:r>
      <w:bookmarkEnd w:id="101"/>
    </w:p>
    <w:p w14:paraId="1315DB33">
      <w:pPr>
        <w:ind w:firstLine="480"/>
        <w:rPr>
          <w:rFonts w:ascii="宋体" w:hAnsi="宋体" w:cs="宋体"/>
        </w:rPr>
      </w:pPr>
      <w:r>
        <w:rPr>
          <w:rFonts w:hint="eastAsia" w:ascii="宋体" w:hAnsi="宋体" w:cs="宋体"/>
        </w:rPr>
        <w:t>根据活动发起者需求进行分析，包括</w:t>
      </w:r>
      <w:r>
        <w:rPr>
          <w:rFonts w:hint="eastAsia" w:ascii="宋体" w:hAnsi="宋体" w:cs="宋体"/>
          <w:lang w:val="en-US" w:eastAsia="zh-CN"/>
        </w:rPr>
        <w:t>修改个人中心、添加志愿活动、审批活动报名、填写志愿时长、回复评论等</w:t>
      </w:r>
      <w:r>
        <w:rPr>
          <w:rFonts w:hint="eastAsia" w:ascii="宋体" w:hAnsi="宋体" w:cs="宋体"/>
        </w:rPr>
        <w:t>。活动发起者用例图如图</w:t>
      </w:r>
      <w:r>
        <w:rPr>
          <w:rFonts w:hint="default" w:ascii="Times New Roman" w:hAnsi="Times New Roman" w:eastAsia="宋体" w:cs="Times New Roman"/>
        </w:rPr>
        <w:t>3-2</w:t>
      </w:r>
      <w:r>
        <w:rPr>
          <w:rFonts w:hint="eastAsia" w:cs="Times New Roman"/>
          <w:lang w:val="en-US" w:eastAsia="zh-CN"/>
        </w:rPr>
        <w:t>所示</w:t>
      </w:r>
      <w:r>
        <w:rPr>
          <w:rFonts w:hint="eastAsia"/>
        </w:rPr>
        <w:t>。</w:t>
      </w:r>
    </w:p>
    <w:p w14:paraId="33019BD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Calibri" w:hAnsi="Calibri"/>
          <w:szCs w:val="24"/>
        </w:rPr>
      </w:pPr>
      <w:r>
        <w:rPr>
          <w:rFonts w:hint="eastAsia"/>
        </w:rPr>
        <w:t xml:space="preserve"> </w:t>
      </w:r>
      <w:r>
        <w:drawing>
          <wp:inline distT="0" distB="0" distL="114300" distR="114300">
            <wp:extent cx="2322830" cy="1765935"/>
            <wp:effectExtent l="0" t="0" r="8890" b="190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21"/>
                    <a:stretch>
                      <a:fillRect/>
                    </a:stretch>
                  </pic:blipFill>
                  <pic:spPr>
                    <a:xfrm>
                      <a:off x="0" y="0"/>
                      <a:ext cx="2322830" cy="1765935"/>
                    </a:xfrm>
                    <a:prstGeom prst="rect">
                      <a:avLst/>
                    </a:prstGeom>
                    <a:noFill/>
                    <a:ln>
                      <a:noFill/>
                    </a:ln>
                  </pic:spPr>
                </pic:pic>
              </a:graphicData>
            </a:graphic>
          </wp:inline>
        </w:drawing>
      </w:r>
    </w:p>
    <w:p w14:paraId="67E31CD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eastAsia="黑体" w:cs="黑体"/>
          <w:sz w:val="21"/>
        </w:rPr>
      </w:pPr>
      <w:r>
        <w:rPr>
          <w:rFonts w:hint="eastAsia" w:eastAsia="黑体" w:cs="黑体"/>
          <w:sz w:val="21"/>
        </w:rPr>
        <w:t>图3-2 活动发起者用例图</w:t>
      </w:r>
    </w:p>
    <w:p w14:paraId="47617784">
      <w:pPr>
        <w:pStyle w:val="50"/>
        <w:spacing w:before="156" w:after="156"/>
      </w:pPr>
      <w:bookmarkStart w:id="102" w:name="_Toc25736"/>
      <w:r>
        <w:rPr>
          <w:rFonts w:hint="eastAsia"/>
        </w:rPr>
        <w:t>管理员功能分析</w:t>
      </w:r>
      <w:bookmarkEnd w:id="102"/>
    </w:p>
    <w:p w14:paraId="2B370610">
      <w:pPr>
        <w:ind w:firstLine="480"/>
        <w:rPr>
          <w:rFonts w:ascii="宋体" w:hAnsi="宋体" w:cs="宋体"/>
        </w:rPr>
      </w:pPr>
      <w:r>
        <w:rPr>
          <w:rFonts w:hint="eastAsia" w:ascii="宋体" w:hAnsi="宋体" w:cs="宋体"/>
        </w:rPr>
        <w:t>管理员用例图是按照管理员的权限和系统的管理需要来对其进行分析的。在该系统中，各种操作和任务都能被完成。管理员用例图</w:t>
      </w:r>
      <w:r>
        <w:rPr>
          <w:rFonts w:hint="eastAsia" w:ascii="宋体" w:hAnsi="宋体" w:cs="宋体"/>
          <w:lang w:val="en-US" w:eastAsia="zh-CN"/>
        </w:rPr>
        <w:t>包括修改个人信息、删除志愿者、删除活动发起者、修改活动类型、审核志愿活动、查看活动报名、查看活动时长、管理轮播图，查看评论等</w:t>
      </w:r>
      <w:r>
        <w:rPr>
          <w:rFonts w:hint="eastAsia" w:ascii="宋体" w:hAnsi="宋体" w:cs="宋体"/>
        </w:rPr>
        <w:t>。管理员用例图如图</w:t>
      </w:r>
      <w:r>
        <w:rPr>
          <w:rFonts w:hint="eastAsia"/>
        </w:rPr>
        <w:t>3-3</w:t>
      </w:r>
      <w:r>
        <w:rPr>
          <w:rFonts w:hint="eastAsia"/>
          <w:lang w:val="en-US" w:eastAsia="zh-CN"/>
        </w:rPr>
        <w:t>所示</w:t>
      </w:r>
      <w:r>
        <w:rPr>
          <w:rFonts w:hint="eastAsia"/>
        </w:rPr>
        <w:t>。</w:t>
      </w:r>
    </w:p>
    <w:p w14:paraId="1ABA6F0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Calibri" w:hAnsi="Calibri"/>
          <w:szCs w:val="24"/>
        </w:rPr>
      </w:pPr>
      <w:r>
        <w:drawing>
          <wp:inline distT="0" distB="0" distL="114300" distR="114300">
            <wp:extent cx="2284730" cy="3175635"/>
            <wp:effectExtent l="0" t="0" r="1270" b="9525"/>
            <wp:docPr id="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pic:cNvPicPr>
                      <a:picLocks noChangeAspect="1"/>
                    </pic:cNvPicPr>
                  </pic:nvPicPr>
                  <pic:blipFill>
                    <a:blip r:embed="rId22"/>
                    <a:stretch>
                      <a:fillRect/>
                    </a:stretch>
                  </pic:blipFill>
                  <pic:spPr>
                    <a:xfrm>
                      <a:off x="0" y="0"/>
                      <a:ext cx="2284730" cy="3175635"/>
                    </a:xfrm>
                    <a:prstGeom prst="rect">
                      <a:avLst/>
                    </a:prstGeom>
                    <a:noFill/>
                    <a:ln>
                      <a:noFill/>
                    </a:ln>
                  </pic:spPr>
                </pic:pic>
              </a:graphicData>
            </a:graphic>
          </wp:inline>
        </w:drawing>
      </w:r>
    </w:p>
    <w:p w14:paraId="071B49E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eastAsia="黑体" w:cs="黑体"/>
          <w:sz w:val="21"/>
        </w:rPr>
      </w:pPr>
      <w:r>
        <w:rPr>
          <w:rFonts w:hint="eastAsia" w:eastAsia="黑体" w:cs="黑体"/>
          <w:sz w:val="21"/>
        </w:rPr>
        <w:t>图3-3 管理员用例图</w:t>
      </w:r>
    </w:p>
    <w:p w14:paraId="14FB5FDA">
      <w:pPr>
        <w:pStyle w:val="47"/>
        <w:spacing w:before="156" w:after="156"/>
      </w:pPr>
      <w:bookmarkStart w:id="103" w:name="_Toc11555"/>
      <w:bookmarkStart w:id="104" w:name="_Toc2263"/>
      <w:r>
        <w:rPr>
          <w:rFonts w:hint="eastAsia"/>
        </w:rPr>
        <w:t>系统流程</w:t>
      </w:r>
      <w:bookmarkEnd w:id="103"/>
      <w:r>
        <w:rPr>
          <w:rFonts w:hint="eastAsia"/>
          <w:lang w:val="en-US" w:eastAsia="zh-CN"/>
        </w:rPr>
        <w:t>分析</w:t>
      </w:r>
      <w:bookmarkEnd w:id="104"/>
    </w:p>
    <w:p w14:paraId="6E7115B1">
      <w:pPr>
        <w:ind w:firstLine="480"/>
        <w:rPr>
          <w:rFonts w:ascii="宋体" w:hAnsi="宋体" w:cs="宋体"/>
          <w:color w:val="000000"/>
        </w:rPr>
      </w:pPr>
      <w:r>
        <w:rPr>
          <w:rFonts w:hint="eastAsia" w:ascii="宋体" w:hAnsi="宋体" w:cs="宋体"/>
          <w:color w:val="000000"/>
        </w:rPr>
        <w:t>系统流程图以可视化的形式辅助开发人员和分析师更深入地把握和构建系统的工作流程。</w:t>
      </w:r>
    </w:p>
    <w:p w14:paraId="3FB6A511">
      <w:pPr>
        <w:ind w:firstLine="480"/>
      </w:pPr>
      <w:r>
        <w:t>登录模块设定了</w:t>
      </w:r>
      <w:r>
        <w:rPr>
          <w:rFonts w:hint="eastAsia"/>
        </w:rPr>
        <w:t>许多</w:t>
      </w:r>
      <w:r>
        <w:t>的规则，旨在严格限定用户的操作权限。</w:t>
      </w:r>
      <w:r>
        <w:rPr>
          <w:rFonts w:hint="eastAsia"/>
        </w:rPr>
        <w:t>用户必须输入正确的用户名、密码和验证码，才能进入系统。当所有的信息都被确定</w:t>
      </w:r>
      <w:r>
        <w:rPr>
          <w:rFonts w:hint="eastAsia"/>
          <w:lang w:val="en-US" w:eastAsia="zh-CN"/>
        </w:rPr>
        <w:t>并</w:t>
      </w:r>
      <w:r>
        <w:rPr>
          <w:rFonts w:hint="eastAsia"/>
        </w:rPr>
        <w:t>通过之后，就代表着用户已经成功地登陆了，接下来就是使用自己的权限，在系统中进行各种操作了。</w:t>
      </w:r>
    </w:p>
    <w:p w14:paraId="319C18EA">
      <w:pPr>
        <w:ind w:firstLine="480"/>
      </w:pPr>
      <w:r>
        <w:t>新用户添加流程非常严格</w:t>
      </w:r>
      <w:r>
        <w:rPr>
          <w:rFonts w:hint="eastAsia"/>
        </w:rPr>
        <w:t>，</w:t>
      </w:r>
      <w:r>
        <w:t>首先，系统会检查输入的新用户名是否已经存在于数据库中。如果用户已经存在，新用户可以直接用这个用户登录。</w:t>
      </w:r>
      <w:r>
        <w:rPr>
          <w:rFonts w:hint="eastAsia"/>
        </w:rPr>
        <w:t>登录流程图如图3-4</w:t>
      </w:r>
      <w:r>
        <w:rPr>
          <w:rFonts w:hint="eastAsia"/>
          <w:lang w:val="en-US" w:eastAsia="zh-CN"/>
        </w:rPr>
        <w:t>所示</w:t>
      </w:r>
      <w:r>
        <w:rPr>
          <w:rFonts w:hint="eastAsia"/>
        </w:rPr>
        <w:t>。</w:t>
      </w:r>
      <w:r>
        <w:rPr>
          <w:rFonts w:hint="eastAsia" w:ascii="黑体" w:hAnsi="黑体" w:eastAsia="黑体" w:cs="黑体"/>
          <w:sz w:val="21"/>
        </w:rPr>
        <w:t xml:space="preserve"> </w:t>
      </w:r>
    </w:p>
    <w:p w14:paraId="49C683CB">
      <w:pPr>
        <w:keepNext w:val="0"/>
        <w:keepLines w:val="0"/>
        <w:pageBreakBefore w:val="0"/>
        <w:widowControl w:val="0"/>
        <w:tabs>
          <w:tab w:val="left" w:pos="3252"/>
        </w:tabs>
        <w:kinsoku/>
        <w:wordWrap/>
        <w:overflowPunct/>
        <w:topLinePunct w:val="0"/>
        <w:autoSpaceDE/>
        <w:autoSpaceDN/>
        <w:bidi w:val="0"/>
        <w:adjustRightInd/>
        <w:snapToGrid/>
        <w:ind w:firstLine="0" w:firstLineChars="0"/>
        <w:jc w:val="center"/>
        <w:textAlignment w:val="auto"/>
      </w:pPr>
      <w:r>
        <w:rPr>
          <w:rFonts w:hint="eastAsia"/>
        </w:rPr>
        <w:drawing>
          <wp:inline distT="0" distB="0" distL="114300" distR="114300">
            <wp:extent cx="1508760" cy="3051810"/>
            <wp:effectExtent l="0" t="0" r="0" b="11430"/>
            <wp:docPr id="14" name="图片 14" descr="登录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登录流程"/>
                    <pic:cNvPicPr>
                      <a:picLocks noChangeAspect="1"/>
                    </pic:cNvPicPr>
                  </pic:nvPicPr>
                  <pic:blipFill>
                    <a:blip r:embed="rId23"/>
                    <a:stretch>
                      <a:fillRect/>
                    </a:stretch>
                  </pic:blipFill>
                  <pic:spPr>
                    <a:xfrm>
                      <a:off x="0" y="0"/>
                      <a:ext cx="1508760" cy="3051810"/>
                    </a:xfrm>
                    <a:prstGeom prst="rect">
                      <a:avLst/>
                    </a:prstGeom>
                  </pic:spPr>
                </pic:pic>
              </a:graphicData>
            </a:graphic>
          </wp:inline>
        </w:drawing>
      </w:r>
    </w:p>
    <w:p w14:paraId="7D91272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黑体" w:hAnsi="黑体" w:eastAsia="黑体" w:cs="黑体"/>
          <w:sz w:val="21"/>
        </w:rPr>
      </w:pPr>
      <w:r>
        <w:rPr>
          <w:rFonts w:hint="eastAsia" w:eastAsia="黑体" w:cs="黑体"/>
          <w:sz w:val="21"/>
        </w:rPr>
        <w:t>图3-4 登录流程图</w:t>
      </w:r>
    </w:p>
    <w:p w14:paraId="356F5394">
      <w:pPr>
        <w:ind w:firstLine="480"/>
      </w:pPr>
      <w:r>
        <w:t>如果用户不存在，就需要</w:t>
      </w:r>
      <w:r>
        <w:rPr>
          <w:rFonts w:hint="eastAsia"/>
        </w:rPr>
        <w:t>根据提示</w:t>
      </w:r>
      <w:r>
        <w:t>输入用户的基本信息。在添加用户时，系统会严格审核信息的完整性和准确性，只有信息完整且正确时，才能通过验证；否则，用户需重新填写或修改信息。在验证之后，系统会继续审查新输入的用户信息是否有效。如果</w:t>
      </w:r>
      <w:r>
        <w:rPr>
          <w:rFonts w:hint="eastAsia"/>
        </w:rPr>
        <w:t>用户输入的</w:t>
      </w:r>
      <w:r>
        <w:t>信息无效，系统</w:t>
      </w:r>
      <w:r>
        <w:rPr>
          <w:rFonts w:hint="eastAsia"/>
        </w:rPr>
        <w:t>将发出</w:t>
      </w:r>
      <w:r>
        <w:t>提示</w:t>
      </w:r>
      <w:r>
        <w:rPr>
          <w:rFonts w:hint="eastAsia"/>
        </w:rPr>
        <w:t>，要求</w:t>
      </w:r>
      <w:r>
        <w:t>用户重新输入；</w:t>
      </w:r>
      <w:r>
        <w:rPr>
          <w:rFonts w:hint="eastAsia"/>
        </w:rPr>
        <w:t>反之</w:t>
      </w:r>
      <w:r>
        <w:t>信息</w:t>
      </w:r>
      <w:r>
        <w:rPr>
          <w:rFonts w:hint="eastAsia"/>
        </w:rPr>
        <w:t>正确</w:t>
      </w:r>
      <w:r>
        <w:t>，系统将</w:t>
      </w:r>
      <w:r>
        <w:rPr>
          <w:rFonts w:hint="eastAsia"/>
        </w:rPr>
        <w:t>会</w:t>
      </w:r>
      <w:r>
        <w:t>把新用户的信息存储到数据库</w:t>
      </w:r>
      <w:r>
        <w:rPr>
          <w:rFonts w:hint="eastAsia"/>
        </w:rPr>
        <w:t>中</w:t>
      </w:r>
      <w:r>
        <w:t>并告知用户</w:t>
      </w:r>
      <w:r>
        <w:rPr>
          <w:rFonts w:hint="eastAsia"/>
        </w:rPr>
        <w:t>信息</w:t>
      </w:r>
      <w:r>
        <w:t>添加成功。添加用户的流程图如图</w:t>
      </w:r>
      <w:r>
        <w:rPr>
          <w:rFonts w:hint="eastAsia"/>
          <w:lang w:val="en-US" w:eastAsia="zh-CN"/>
        </w:rPr>
        <w:t>3</w:t>
      </w:r>
      <w:r>
        <w:t>-5</w:t>
      </w:r>
      <w:r>
        <w:rPr>
          <w:rFonts w:hint="eastAsia"/>
          <w:lang w:val="en-US" w:eastAsia="zh-CN"/>
        </w:rPr>
        <w:t>所示</w:t>
      </w:r>
      <w:r>
        <w:t>。</w:t>
      </w:r>
    </w:p>
    <w:p w14:paraId="5DA74B0C">
      <w:pPr>
        <w:keepNext w:val="0"/>
        <w:keepLines w:val="0"/>
        <w:pageBreakBefore w:val="0"/>
        <w:widowControl w:val="0"/>
        <w:tabs>
          <w:tab w:val="left" w:pos="3252"/>
        </w:tabs>
        <w:kinsoku/>
        <w:wordWrap/>
        <w:overflowPunct/>
        <w:topLinePunct w:val="0"/>
        <w:autoSpaceDE/>
        <w:autoSpaceDN/>
        <w:bidi w:val="0"/>
        <w:adjustRightInd/>
        <w:snapToGrid/>
        <w:ind w:firstLine="0" w:firstLineChars="0"/>
        <w:jc w:val="center"/>
        <w:textAlignment w:val="auto"/>
        <w:rPr>
          <w:rFonts w:ascii="Calibri" w:hAnsi="Calibri"/>
          <w:szCs w:val="24"/>
        </w:rPr>
      </w:pPr>
      <w:r>
        <w:rPr>
          <w:rFonts w:hint="eastAsia" w:ascii="Calibri" w:hAnsi="Calibri"/>
          <w:szCs w:val="24"/>
        </w:rPr>
        <w:drawing>
          <wp:inline distT="0" distB="0" distL="114300" distR="114300">
            <wp:extent cx="1782445" cy="2749550"/>
            <wp:effectExtent l="0" t="0" r="635" b="8890"/>
            <wp:docPr id="15" name="图片 15" descr="注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注册流程"/>
                    <pic:cNvPicPr>
                      <a:picLocks noChangeAspect="1"/>
                    </pic:cNvPicPr>
                  </pic:nvPicPr>
                  <pic:blipFill>
                    <a:blip r:embed="rId24"/>
                    <a:stretch>
                      <a:fillRect/>
                    </a:stretch>
                  </pic:blipFill>
                  <pic:spPr>
                    <a:xfrm>
                      <a:off x="0" y="0"/>
                      <a:ext cx="1782445" cy="2749550"/>
                    </a:xfrm>
                    <a:prstGeom prst="rect">
                      <a:avLst/>
                    </a:prstGeom>
                  </pic:spPr>
                </pic:pic>
              </a:graphicData>
            </a:graphic>
          </wp:inline>
        </w:drawing>
      </w:r>
    </w:p>
    <w:p w14:paraId="4B1F8B1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eastAsia="黑体" w:cs="黑体"/>
          <w:sz w:val="21"/>
        </w:rPr>
      </w:pPr>
      <w:r>
        <w:rPr>
          <w:rFonts w:hint="eastAsia" w:eastAsia="黑体" w:cs="黑体"/>
          <w:sz w:val="21"/>
        </w:rPr>
        <w:t>图3-5 添加</w:t>
      </w:r>
      <w:r>
        <w:rPr>
          <w:rFonts w:hint="eastAsia" w:eastAsia="黑体" w:cs="黑体"/>
          <w:sz w:val="21"/>
          <w:lang w:val="en-US" w:eastAsia="zh-CN"/>
        </w:rPr>
        <w:t>用户</w:t>
      </w:r>
      <w:r>
        <w:rPr>
          <w:rFonts w:hint="eastAsia" w:eastAsia="黑体" w:cs="黑体"/>
          <w:sz w:val="21"/>
        </w:rPr>
        <w:t>流程图</w:t>
      </w:r>
    </w:p>
    <w:bookmarkEnd w:id="67"/>
    <w:bookmarkEnd w:id="68"/>
    <w:bookmarkEnd w:id="69"/>
    <w:p w14:paraId="3D64347D">
      <w:pPr>
        <w:pStyle w:val="46"/>
        <w:spacing w:before="156" w:after="156"/>
      </w:pPr>
      <w:bookmarkStart w:id="105" w:name="_Toc101897261"/>
      <w:bookmarkStart w:id="106" w:name="_Toc11076"/>
      <w:bookmarkStart w:id="107" w:name="_Toc102239593"/>
      <w:bookmarkStart w:id="108" w:name="_Toc3852"/>
      <w:r>
        <w:rPr>
          <w:rFonts w:hint="eastAsia"/>
        </w:rPr>
        <w:t>系统设计</w:t>
      </w:r>
      <w:bookmarkEnd w:id="105"/>
      <w:bookmarkEnd w:id="106"/>
      <w:bookmarkEnd w:id="107"/>
      <w:bookmarkEnd w:id="108"/>
    </w:p>
    <w:p w14:paraId="4235AD8E">
      <w:pPr>
        <w:pStyle w:val="47"/>
        <w:spacing w:before="156" w:after="156"/>
      </w:pPr>
      <w:bookmarkStart w:id="109" w:name="_Toc6117"/>
      <w:bookmarkStart w:id="110" w:name="_Toc102239597"/>
      <w:bookmarkStart w:id="111" w:name="_Toc101897265"/>
      <w:bookmarkStart w:id="112" w:name="_Toc42614255"/>
      <w:r>
        <w:rPr>
          <w:rFonts w:hint="eastAsia"/>
        </w:rPr>
        <w:t>系统整体设计</w:t>
      </w:r>
      <w:bookmarkEnd w:id="109"/>
    </w:p>
    <w:p w14:paraId="37FC1610">
      <w:pPr>
        <w:ind w:firstLine="480"/>
        <w:rPr>
          <w:rFonts w:ascii="宋体" w:hAnsi="宋体"/>
          <w:szCs w:val="24"/>
        </w:rPr>
      </w:pPr>
      <w:r>
        <w:rPr>
          <w:rFonts w:hint="eastAsia" w:ascii="宋体" w:hAnsi="宋体"/>
          <w:szCs w:val="24"/>
        </w:rPr>
        <w:t>在本次系统中，通过功能结构图简洁明了地展示了系统的功能。这个图表将复杂的功能以图形方式清晰呈现，为设计和测试等后续工作提供了明确的方向。本系统的整体框架分为三部分志愿者、活动发起者以及管理员</w:t>
      </w:r>
      <w:r>
        <w:rPr>
          <w:rFonts w:hint="eastAsia" w:ascii="宋体" w:hAnsi="宋体"/>
          <w:szCs w:val="24"/>
          <w:lang w:eastAsia="zh-CN"/>
        </w:rPr>
        <w:t>，</w:t>
      </w:r>
      <w:r>
        <w:rPr>
          <w:szCs w:val="24"/>
        </w:rPr>
        <w:t>系统功能结构图如图</w:t>
      </w:r>
      <w:r>
        <w:rPr>
          <w:rFonts w:hint="eastAsia"/>
          <w:szCs w:val="24"/>
        </w:rPr>
        <w:t>4</w:t>
      </w:r>
      <w:r>
        <w:rPr>
          <w:szCs w:val="24"/>
        </w:rPr>
        <w:t>-1</w:t>
      </w:r>
      <w:r>
        <w:rPr>
          <w:rFonts w:hint="eastAsia"/>
          <w:szCs w:val="24"/>
          <w:lang w:val="en-US" w:eastAsia="zh-CN"/>
        </w:rPr>
        <w:t>所示</w:t>
      </w:r>
      <w:r>
        <w:rPr>
          <w:rFonts w:hint="eastAsia"/>
          <w:szCs w:val="24"/>
        </w:rPr>
        <w:t>。</w:t>
      </w:r>
    </w:p>
    <w:p w14:paraId="4C31182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Calibri" w:hAnsi="Calibri" w:eastAsia="宋体"/>
          <w:szCs w:val="24"/>
          <w:lang w:eastAsia="zh-CN"/>
        </w:rPr>
      </w:pPr>
      <w:bookmarkStart w:id="209" w:name="_GoBack"/>
      <w:r>
        <w:drawing>
          <wp:inline distT="0" distB="0" distL="114300" distR="114300">
            <wp:extent cx="5392420" cy="1645920"/>
            <wp:effectExtent l="0" t="0" r="2540" b="0"/>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25"/>
                    <a:stretch>
                      <a:fillRect/>
                    </a:stretch>
                  </pic:blipFill>
                  <pic:spPr>
                    <a:xfrm>
                      <a:off x="0" y="0"/>
                      <a:ext cx="5392420" cy="1645920"/>
                    </a:xfrm>
                    <a:prstGeom prst="rect">
                      <a:avLst/>
                    </a:prstGeom>
                    <a:noFill/>
                    <a:ln>
                      <a:noFill/>
                    </a:ln>
                  </pic:spPr>
                </pic:pic>
              </a:graphicData>
            </a:graphic>
          </wp:inline>
        </w:drawing>
      </w:r>
      <w:bookmarkEnd w:id="209"/>
    </w:p>
    <w:p w14:paraId="3D634DA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eastAsia="黑体" w:cs="黑体"/>
          <w:sz w:val="21"/>
        </w:rPr>
      </w:pPr>
      <w:r>
        <w:rPr>
          <w:rFonts w:hint="eastAsia" w:eastAsia="黑体" w:cs="黑体"/>
          <w:sz w:val="21"/>
        </w:rPr>
        <w:t>图4-1 系统功能结构图</w:t>
      </w:r>
    </w:p>
    <w:p w14:paraId="1DA826AD">
      <w:pPr>
        <w:pStyle w:val="50"/>
        <w:spacing w:before="156" w:after="156"/>
      </w:pPr>
      <w:bookmarkStart w:id="113" w:name="_Toc4217"/>
      <w:r>
        <w:rPr>
          <w:rFonts w:hint="eastAsia"/>
        </w:rPr>
        <w:t>志愿者功能设计</w:t>
      </w:r>
      <w:bookmarkEnd w:id="113"/>
    </w:p>
    <w:p w14:paraId="2968DED7">
      <w:pPr>
        <w:ind w:firstLine="480"/>
        <w:rPr>
          <w:rFonts w:ascii="宋体" w:hAnsi="宋体"/>
          <w:szCs w:val="24"/>
        </w:rPr>
      </w:pPr>
      <w:r>
        <w:rPr>
          <w:rFonts w:hint="eastAsia" w:ascii="宋体" w:hAnsi="宋体"/>
          <w:szCs w:val="24"/>
        </w:rPr>
        <w:t>志愿者登录状态有两种：</w:t>
      </w:r>
    </w:p>
    <w:p w14:paraId="347AB5C3">
      <w:pPr>
        <w:widowControl/>
        <w:numPr>
          <w:ilvl w:val="0"/>
          <w:numId w:val="3"/>
        </w:numPr>
        <w:ind w:firstLine="480"/>
        <w:rPr>
          <w:rFonts w:ascii="宋体" w:hAnsi="宋体"/>
          <w:szCs w:val="24"/>
        </w:rPr>
      </w:pPr>
      <w:r>
        <w:rPr>
          <w:rFonts w:hint="eastAsia" w:ascii="宋体" w:hAnsi="宋体"/>
          <w:szCs w:val="24"/>
        </w:rPr>
        <w:t>从来没有参加过志愿者活动，没有注册账号，数据库中没有该用户的信息。</w:t>
      </w:r>
    </w:p>
    <w:p w14:paraId="0527BDB9">
      <w:pPr>
        <w:widowControl/>
        <w:numPr>
          <w:ilvl w:val="0"/>
          <w:numId w:val="3"/>
        </w:numPr>
        <w:ind w:firstLine="480"/>
        <w:rPr>
          <w:rFonts w:ascii="宋体" w:hAnsi="宋体"/>
          <w:szCs w:val="24"/>
        </w:rPr>
      </w:pPr>
      <w:r>
        <w:rPr>
          <w:rFonts w:hint="eastAsia" w:ascii="宋体" w:hAnsi="宋体"/>
          <w:szCs w:val="24"/>
        </w:rPr>
        <w:t>登录过此程序，注册过账号，数据库中已有该用户的信息。</w:t>
      </w:r>
    </w:p>
    <w:p w14:paraId="264259B7">
      <w:pPr>
        <w:ind w:firstLine="480"/>
        <w:rPr>
          <w:rFonts w:ascii="宋体" w:hAnsi="宋体"/>
          <w:szCs w:val="24"/>
        </w:rPr>
      </w:pPr>
      <w:r>
        <w:rPr>
          <w:rFonts w:hint="eastAsia" w:ascii="宋体" w:hAnsi="宋体"/>
          <w:szCs w:val="24"/>
        </w:rPr>
        <w:t>当用户处于第一种情况，就表示未注册过，可以简单地点击</w:t>
      </w:r>
      <w:r>
        <w:rPr>
          <w:rFonts w:hint="eastAsia" w:ascii="宋体" w:hAnsi="宋体"/>
          <w:szCs w:val="24"/>
          <w:lang w:eastAsia="zh-CN"/>
        </w:rPr>
        <w:t>界</w:t>
      </w:r>
      <w:r>
        <w:rPr>
          <w:rFonts w:hint="eastAsia" w:ascii="宋体" w:hAnsi="宋体"/>
          <w:szCs w:val="24"/>
        </w:rPr>
        <w:t xml:space="preserve">面最下方的“注册账号”按钮，随后填写基本的个人信息，就可以创建自己的账号并登录。一旦账号创建成功，用户的信息将会自动保存在系统中。  </w:t>
      </w:r>
    </w:p>
    <w:p w14:paraId="43C57634">
      <w:pPr>
        <w:ind w:firstLine="480"/>
        <w:rPr>
          <w:rFonts w:ascii="宋体" w:hAnsi="宋体"/>
          <w:szCs w:val="24"/>
        </w:rPr>
      </w:pPr>
      <w:r>
        <w:rPr>
          <w:rFonts w:hint="eastAsia" w:ascii="宋体" w:hAnsi="宋体"/>
          <w:szCs w:val="24"/>
        </w:rPr>
        <w:t>当用户处于第二种情况，就表示用户已经注册过，当访问登录</w:t>
      </w:r>
      <w:r>
        <w:rPr>
          <w:rFonts w:hint="eastAsia" w:ascii="宋体" w:hAnsi="宋体"/>
          <w:szCs w:val="24"/>
          <w:lang w:eastAsia="zh-CN"/>
        </w:rPr>
        <w:t>界</w:t>
      </w:r>
      <w:r>
        <w:rPr>
          <w:rFonts w:hint="eastAsia" w:ascii="宋体" w:hAnsi="宋体"/>
          <w:szCs w:val="24"/>
        </w:rPr>
        <w:t>面时，系统会识别并显示用户信息。</w:t>
      </w:r>
      <w:r>
        <w:rPr>
          <w:rFonts w:hint="eastAsia" w:ascii="宋体" w:hAnsi="宋体"/>
          <w:szCs w:val="24"/>
          <w:lang w:val="en-US" w:eastAsia="zh-CN"/>
        </w:rPr>
        <w:t>用户登录流程便捷，只需提供正确的账号和密码，就可获得系统访问权限并执行相应操作</w:t>
      </w:r>
    </w:p>
    <w:p w14:paraId="6D3DFD06">
      <w:pPr>
        <w:ind w:firstLine="480"/>
        <w:rPr>
          <w:szCs w:val="24"/>
        </w:rPr>
      </w:pPr>
      <w:r>
        <w:rPr>
          <w:rFonts w:hint="eastAsia" w:ascii="宋体" w:hAnsi="宋体"/>
          <w:szCs w:val="24"/>
        </w:rPr>
        <w:t>用户注册时需要填写账号、密码、姓名、性别、年龄、上传头像、手机号，最后点击注册即可，当注册完成后登录账号输入账号和密码完成验证即可进入首</w:t>
      </w:r>
      <w:r>
        <w:rPr>
          <w:rFonts w:hint="eastAsia" w:ascii="宋体" w:hAnsi="宋体"/>
          <w:szCs w:val="24"/>
          <w:lang w:eastAsia="zh-CN"/>
        </w:rPr>
        <w:t>界</w:t>
      </w:r>
      <w:r>
        <w:rPr>
          <w:rFonts w:hint="eastAsia" w:ascii="宋体" w:hAnsi="宋体"/>
          <w:szCs w:val="24"/>
        </w:rPr>
        <w:t>浏览或参加志愿活动。志愿者登录</w:t>
      </w:r>
      <w:r>
        <w:rPr>
          <w:rFonts w:hint="eastAsia" w:ascii="宋体" w:hAnsi="宋体"/>
          <w:szCs w:val="24"/>
          <w:lang w:val="en-US" w:eastAsia="zh-CN"/>
        </w:rPr>
        <w:t>注册</w:t>
      </w:r>
      <w:r>
        <w:rPr>
          <w:rFonts w:hint="eastAsia" w:ascii="宋体" w:hAnsi="宋体"/>
          <w:szCs w:val="24"/>
        </w:rPr>
        <w:t>功能设计图如图</w:t>
      </w:r>
      <w:r>
        <w:rPr>
          <w:rFonts w:hint="default" w:ascii="Times New Roman" w:hAnsi="Times New Roman" w:cs="Times New Roman"/>
        </w:rPr>
        <w:t>4-2</w:t>
      </w:r>
      <w:r>
        <w:rPr>
          <w:rFonts w:hint="eastAsia" w:cs="Times New Roman"/>
          <w:lang w:val="en-US" w:eastAsia="zh-CN"/>
        </w:rPr>
        <w:t>所示</w:t>
      </w:r>
      <w:r>
        <w:rPr>
          <w:rFonts w:hint="eastAsia"/>
        </w:rPr>
        <w:t>。</w:t>
      </w:r>
    </w:p>
    <w:p w14:paraId="707A19E9">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5177790" cy="2839085"/>
            <wp:effectExtent l="0" t="0" r="3810" b="10795"/>
            <wp:docPr id="69" name="图片 69" descr="注册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注册9"/>
                    <pic:cNvPicPr>
                      <a:picLocks noChangeAspect="1"/>
                    </pic:cNvPicPr>
                  </pic:nvPicPr>
                  <pic:blipFill>
                    <a:blip r:embed="rId26"/>
                    <a:stretch>
                      <a:fillRect/>
                    </a:stretch>
                  </pic:blipFill>
                  <pic:spPr>
                    <a:xfrm>
                      <a:off x="0" y="0"/>
                      <a:ext cx="5177790" cy="2839085"/>
                    </a:xfrm>
                    <a:prstGeom prst="rect">
                      <a:avLst/>
                    </a:prstGeom>
                  </pic:spPr>
                </pic:pic>
              </a:graphicData>
            </a:graphic>
          </wp:inline>
        </w:drawing>
      </w:r>
    </w:p>
    <w:p w14:paraId="3F0B459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eastAsia="黑体" w:cs="黑体"/>
          <w:sz w:val="21"/>
        </w:rPr>
      </w:pPr>
      <w:r>
        <w:rPr>
          <w:rFonts w:hint="eastAsia" w:eastAsia="黑体" w:cs="黑体"/>
          <w:sz w:val="21"/>
        </w:rPr>
        <w:t>图4-2 志愿者登录</w:t>
      </w:r>
      <w:r>
        <w:rPr>
          <w:rFonts w:hint="eastAsia" w:eastAsia="黑体" w:cs="黑体"/>
          <w:sz w:val="21"/>
          <w:lang w:val="en-US" w:eastAsia="zh-CN"/>
        </w:rPr>
        <w:t>注册</w:t>
      </w:r>
      <w:r>
        <w:rPr>
          <w:rFonts w:hint="eastAsia" w:eastAsia="黑体" w:cs="黑体"/>
          <w:sz w:val="21"/>
        </w:rPr>
        <w:t>功能设计图</w:t>
      </w:r>
    </w:p>
    <w:p w14:paraId="2C8B3E9A">
      <w:pPr>
        <w:ind w:firstLine="480"/>
      </w:pPr>
      <w:r>
        <w:rPr>
          <w:rFonts w:hint="eastAsia"/>
        </w:rPr>
        <w:t>在登录界面首先选择志愿者</w:t>
      </w:r>
      <w:r>
        <w:rPr>
          <w:rFonts w:hint="eastAsia"/>
          <w:lang w:val="en-US" w:eastAsia="zh-CN"/>
        </w:rPr>
        <w:t>角色，</w:t>
      </w:r>
      <w:r>
        <w:rPr>
          <w:rFonts w:hint="eastAsia"/>
        </w:rPr>
        <w:t>输入账号和密码点击登录按钮进行登录，进入首界面可以看到欢迎进入志愿者管理系统字样，在个人中心中可以修改个人信息，在活动报名管理中查询活动，也可以删除已经参加过的活动，在志愿时长管理中查询</w:t>
      </w:r>
      <w:r>
        <w:rPr>
          <w:rFonts w:hint="eastAsia"/>
          <w:lang w:val="en-US" w:eastAsia="zh-CN"/>
        </w:rPr>
        <w:t>自己</w:t>
      </w:r>
      <w:r>
        <w:rPr>
          <w:rFonts w:hint="eastAsia"/>
        </w:rPr>
        <w:t>所参加活动的时长</w:t>
      </w:r>
      <w:r>
        <w:rPr>
          <w:rFonts w:hint="eastAsia"/>
          <w:lang w:eastAsia="zh-CN"/>
        </w:rPr>
        <w:t>。</w:t>
      </w:r>
      <w:r>
        <w:rPr>
          <w:rFonts w:hint="eastAsia"/>
        </w:rPr>
        <w:t>后台管理功能</w:t>
      </w:r>
      <w:r>
        <w:rPr>
          <w:rFonts w:hint="eastAsia"/>
          <w:lang w:val="en-US" w:eastAsia="zh-CN"/>
        </w:rPr>
        <w:t>设计图</w:t>
      </w:r>
      <w:r>
        <w:rPr>
          <w:rFonts w:hint="eastAsia"/>
        </w:rPr>
        <w:t>如图4-3</w:t>
      </w:r>
      <w:r>
        <w:rPr>
          <w:rFonts w:hint="eastAsia"/>
          <w:lang w:val="en-US" w:eastAsia="zh-CN"/>
        </w:rPr>
        <w:t>所示</w:t>
      </w:r>
      <w:r>
        <w:rPr>
          <w:rFonts w:hint="eastAsia"/>
        </w:rPr>
        <w:t>。</w:t>
      </w:r>
    </w:p>
    <w:p w14:paraId="2BF0EC70">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lang w:val="en-US" w:eastAsia="zh-CN"/>
        </w:rPr>
        <w:t xml:space="preserve"> </w:t>
      </w:r>
      <w:r>
        <w:drawing>
          <wp:inline distT="0" distB="0" distL="114300" distR="114300">
            <wp:extent cx="1834515" cy="2201545"/>
            <wp:effectExtent l="0" t="0" r="9525" b="8255"/>
            <wp:docPr id="3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2"/>
                    <pic:cNvPicPr>
                      <a:picLocks noChangeAspect="1"/>
                    </pic:cNvPicPr>
                  </pic:nvPicPr>
                  <pic:blipFill>
                    <a:blip r:embed="rId27"/>
                    <a:stretch>
                      <a:fillRect/>
                    </a:stretch>
                  </pic:blipFill>
                  <pic:spPr>
                    <a:xfrm>
                      <a:off x="0" y="0"/>
                      <a:ext cx="1834515" cy="2201545"/>
                    </a:xfrm>
                    <a:prstGeom prst="rect">
                      <a:avLst/>
                    </a:prstGeom>
                    <a:noFill/>
                    <a:ln>
                      <a:noFill/>
                    </a:ln>
                  </pic:spPr>
                </pic:pic>
              </a:graphicData>
            </a:graphic>
          </wp:inline>
        </w:drawing>
      </w:r>
    </w:p>
    <w:p w14:paraId="56BBF80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eastAsia="黑体" w:cs="黑体"/>
          <w:sz w:val="21"/>
        </w:rPr>
      </w:pPr>
      <w:r>
        <w:rPr>
          <w:rFonts w:hint="eastAsia" w:eastAsia="黑体" w:cs="黑体"/>
          <w:sz w:val="21"/>
        </w:rPr>
        <w:t>图4-3 后台管理功能设计图</w:t>
      </w:r>
    </w:p>
    <w:p w14:paraId="1289E3D8">
      <w:pPr>
        <w:pStyle w:val="50"/>
        <w:spacing w:before="156" w:after="156"/>
      </w:pPr>
      <w:bookmarkStart w:id="114" w:name="_Toc31948"/>
      <w:r>
        <w:rPr>
          <w:rFonts w:hint="eastAsia"/>
        </w:rPr>
        <w:t>活动发起者功能设计</w:t>
      </w:r>
      <w:bookmarkEnd w:id="114"/>
    </w:p>
    <w:p w14:paraId="32280C1C">
      <w:pPr>
        <w:ind w:firstLine="480"/>
      </w:pPr>
      <w:r>
        <w:rPr>
          <w:rFonts w:hint="eastAsia"/>
        </w:rPr>
        <w:t>在登录界面首先选择活动发起者</w:t>
      </w:r>
      <w:r>
        <w:rPr>
          <w:rFonts w:hint="eastAsia"/>
          <w:lang w:val="en-US" w:eastAsia="zh-CN"/>
        </w:rPr>
        <w:t>角色，</w:t>
      </w:r>
      <w:r>
        <w:rPr>
          <w:rFonts w:hint="eastAsia"/>
        </w:rPr>
        <w:t>输入账号和密码点击登录按钮进行登录，在个人中心中个人信息</w:t>
      </w:r>
      <w:r>
        <w:rPr>
          <w:rFonts w:hint="eastAsia"/>
          <w:lang w:eastAsia="zh-CN"/>
        </w:rPr>
        <w:t>，</w:t>
      </w:r>
      <w:r>
        <w:rPr>
          <w:rFonts w:hint="eastAsia"/>
        </w:rPr>
        <w:t>在志愿活动管理中可以查询活动，也可以新增</w:t>
      </w:r>
      <w:r>
        <w:rPr>
          <w:rFonts w:hint="eastAsia"/>
          <w:lang w:val="en-US" w:eastAsia="zh-CN"/>
        </w:rPr>
        <w:t>或删除</w:t>
      </w:r>
      <w:r>
        <w:rPr>
          <w:rFonts w:hint="eastAsia"/>
        </w:rPr>
        <w:t>活动，对已通过审核的志愿活动进行删除</w:t>
      </w:r>
      <w:r>
        <w:rPr>
          <w:rFonts w:hint="eastAsia"/>
          <w:lang w:val="en-US" w:eastAsia="zh-CN"/>
        </w:rPr>
        <w:t>或</w:t>
      </w:r>
      <w:r>
        <w:rPr>
          <w:rFonts w:hint="eastAsia"/>
        </w:rPr>
        <w:t>查看评论，在活动报名管理中可以查询志愿者所参加活动以及对其是否能通过参加此活动进行审核，在活动时长管理中填写或修改志愿者参加志愿活动的活动时长。活动发起者功能设计图如图</w:t>
      </w:r>
      <w:r>
        <w:rPr>
          <w:rFonts w:hint="default" w:ascii="Times New Roman" w:hAnsi="Times New Roman" w:cs="Times New Roman"/>
        </w:rPr>
        <w:t>4-4</w:t>
      </w:r>
      <w:r>
        <w:rPr>
          <w:rFonts w:hint="eastAsia" w:cs="Times New Roman"/>
          <w:lang w:val="en-US" w:eastAsia="zh-CN"/>
        </w:rPr>
        <w:t>所示</w:t>
      </w:r>
      <w:r>
        <w:rPr>
          <w:rFonts w:hint="eastAsia"/>
        </w:rPr>
        <w:t>。</w:t>
      </w:r>
    </w:p>
    <w:p w14:paraId="42D2539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宋体"/>
          <w:lang w:eastAsia="zh-CN"/>
        </w:rPr>
      </w:pPr>
      <w:r>
        <w:rPr>
          <w:rFonts w:hint="eastAsia"/>
          <w:lang w:val="en-US" w:eastAsia="zh-CN"/>
        </w:rPr>
        <w:t xml:space="preserve"> </w:t>
      </w:r>
      <w:r>
        <w:rPr>
          <w:rFonts w:hint="eastAsia" w:eastAsia="宋体"/>
          <w:lang w:eastAsia="zh-CN"/>
        </w:rPr>
        <w:drawing>
          <wp:inline distT="0" distB="0" distL="114300" distR="114300">
            <wp:extent cx="2120265" cy="2453005"/>
            <wp:effectExtent l="0" t="0" r="13335" b="635"/>
            <wp:docPr id="72" name="图片 72" descr="活动发起者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活动发起者9"/>
                    <pic:cNvPicPr>
                      <a:picLocks noChangeAspect="1"/>
                    </pic:cNvPicPr>
                  </pic:nvPicPr>
                  <pic:blipFill>
                    <a:blip r:embed="rId28"/>
                    <a:stretch>
                      <a:fillRect/>
                    </a:stretch>
                  </pic:blipFill>
                  <pic:spPr>
                    <a:xfrm>
                      <a:off x="0" y="0"/>
                      <a:ext cx="2120265" cy="2453005"/>
                    </a:xfrm>
                    <a:prstGeom prst="rect">
                      <a:avLst/>
                    </a:prstGeom>
                  </pic:spPr>
                </pic:pic>
              </a:graphicData>
            </a:graphic>
          </wp:inline>
        </w:drawing>
      </w:r>
    </w:p>
    <w:p w14:paraId="12A9F20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eastAsia="黑体" w:cs="黑体"/>
          <w:sz w:val="21"/>
        </w:rPr>
      </w:pPr>
      <w:r>
        <w:rPr>
          <w:rFonts w:hint="eastAsia" w:eastAsia="黑体" w:cs="黑体"/>
          <w:sz w:val="21"/>
        </w:rPr>
        <w:t>图4-4 活动发起者功能设计图</w:t>
      </w:r>
    </w:p>
    <w:p w14:paraId="0F45543B">
      <w:pPr>
        <w:pStyle w:val="50"/>
        <w:spacing w:before="156" w:after="156"/>
      </w:pPr>
      <w:bookmarkStart w:id="115" w:name="_Toc16725"/>
      <w:r>
        <w:rPr>
          <w:rFonts w:hint="eastAsia"/>
        </w:rPr>
        <w:t>管理员功能设计</w:t>
      </w:r>
      <w:bookmarkEnd w:id="115"/>
    </w:p>
    <w:p w14:paraId="34EDBA69">
      <w:pPr>
        <w:ind w:firstLine="480"/>
      </w:pPr>
      <w:r>
        <w:rPr>
          <w:rFonts w:hint="eastAsia"/>
        </w:rPr>
        <w:t>首先选择管理员</w:t>
      </w:r>
      <w:r>
        <w:rPr>
          <w:rFonts w:hint="eastAsia"/>
          <w:lang w:val="en-US" w:eastAsia="zh-CN"/>
        </w:rPr>
        <w:t>角色</w:t>
      </w:r>
      <w:r>
        <w:rPr>
          <w:rFonts w:hint="eastAsia"/>
        </w:rPr>
        <w:t>选项进行登录</w:t>
      </w:r>
      <w:r>
        <w:rPr>
          <w:rFonts w:hint="eastAsia"/>
          <w:lang w:eastAsia="zh-CN"/>
        </w:rPr>
        <w:t>，</w:t>
      </w:r>
      <w:r>
        <w:rPr>
          <w:rFonts w:hint="eastAsia"/>
        </w:rPr>
        <w:t>进入首</w:t>
      </w:r>
      <w:r>
        <w:rPr>
          <w:rFonts w:hint="eastAsia"/>
          <w:lang w:eastAsia="zh-CN"/>
        </w:rPr>
        <w:t>界</w:t>
      </w:r>
      <w:r>
        <w:rPr>
          <w:rFonts w:hint="eastAsia"/>
        </w:rPr>
        <w:t>可以看到有八个功能。在个人中心中可以修改密码以及用户名，在志愿者管理中可以查找志愿者查看详细信息，在活动发起者管理中可以对活动发起者的信息进行查询</w:t>
      </w:r>
      <w:r>
        <w:rPr>
          <w:rFonts w:hint="eastAsia"/>
          <w:lang w:eastAsia="zh-CN"/>
        </w:rPr>
        <w:t>，</w:t>
      </w:r>
      <w:r>
        <w:rPr>
          <w:rFonts w:hint="eastAsia"/>
          <w:lang w:val="en-US" w:eastAsia="zh-CN"/>
        </w:rPr>
        <w:t>也可以新增志愿者和活动发起者。</w:t>
      </w:r>
      <w:r>
        <w:rPr>
          <w:rFonts w:hint="eastAsia"/>
        </w:rPr>
        <w:t>在活动类型管理中可以对其进行修改、新增、删除，在志愿活动管理中审核活动是否能通过</w:t>
      </w:r>
      <w:r>
        <w:rPr>
          <w:rFonts w:hint="eastAsia"/>
          <w:lang w:eastAsia="zh-CN"/>
        </w:rPr>
        <w:t>，</w:t>
      </w:r>
      <w:r>
        <w:rPr>
          <w:rFonts w:hint="eastAsia"/>
        </w:rPr>
        <w:t>也可以看到活动类型占比情况和志愿者对此活动的评论，在活动报名管理中可以查询志愿者</w:t>
      </w:r>
      <w:r>
        <w:rPr>
          <w:rFonts w:hint="eastAsia"/>
          <w:lang w:val="en-US" w:eastAsia="zh-CN"/>
        </w:rPr>
        <w:t>所</w:t>
      </w:r>
      <w:r>
        <w:rPr>
          <w:rFonts w:hint="eastAsia"/>
        </w:rPr>
        <w:t>报名</w:t>
      </w:r>
      <w:r>
        <w:rPr>
          <w:rFonts w:hint="eastAsia"/>
          <w:lang w:eastAsia="zh-CN"/>
        </w:rPr>
        <w:t>的</w:t>
      </w:r>
      <w:r>
        <w:rPr>
          <w:rFonts w:hint="eastAsia"/>
        </w:rPr>
        <w:t>志愿活动，在活动时长管理中可以查</w:t>
      </w:r>
      <w:r>
        <w:rPr>
          <w:rFonts w:hint="eastAsia"/>
          <w:lang w:val="en-US" w:eastAsia="zh-CN"/>
        </w:rPr>
        <w:t>看</w:t>
      </w:r>
      <w:r>
        <w:rPr>
          <w:rFonts w:hint="eastAsia"/>
        </w:rPr>
        <w:t>志愿者的活动时长，时长统计可以看到所有志愿者参加所有活动的总共时长统计图，在关于我们中可以对关于我们、系统简介、</w:t>
      </w:r>
      <w:r>
        <w:rPr>
          <w:rFonts w:hint="eastAsia"/>
          <w:lang w:eastAsia="zh-CN"/>
        </w:rPr>
        <w:t>轮播图</w:t>
      </w:r>
      <w:r>
        <w:rPr>
          <w:rFonts w:hint="eastAsia"/>
        </w:rPr>
        <w:t>管理、公告信息进行修改。管理员功能设计图如图</w:t>
      </w:r>
      <w:r>
        <w:rPr>
          <w:rFonts w:hint="default" w:ascii="Times New Roman" w:hAnsi="Times New Roman" w:cs="Times New Roman"/>
        </w:rPr>
        <w:t>4-</w:t>
      </w:r>
      <w:r>
        <w:rPr>
          <w:rFonts w:hint="eastAsia"/>
        </w:rPr>
        <w:t>5</w:t>
      </w:r>
      <w:r>
        <w:rPr>
          <w:rFonts w:hint="eastAsia"/>
          <w:lang w:val="en-US" w:eastAsia="zh-CN"/>
        </w:rPr>
        <w:t>所示</w:t>
      </w:r>
      <w:r>
        <w:rPr>
          <w:rFonts w:hint="eastAsia"/>
        </w:rPr>
        <w:t>。</w:t>
      </w:r>
    </w:p>
    <w:p w14:paraId="4B32E40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4011930" cy="2140585"/>
            <wp:effectExtent l="0" t="0" r="11430" b="8255"/>
            <wp:docPr id="71" name="图片 71" descr="管理员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管理员9"/>
                    <pic:cNvPicPr>
                      <a:picLocks noChangeAspect="1"/>
                    </pic:cNvPicPr>
                  </pic:nvPicPr>
                  <pic:blipFill>
                    <a:blip r:embed="rId29"/>
                    <a:stretch>
                      <a:fillRect/>
                    </a:stretch>
                  </pic:blipFill>
                  <pic:spPr>
                    <a:xfrm>
                      <a:off x="0" y="0"/>
                      <a:ext cx="4011930" cy="2140585"/>
                    </a:xfrm>
                    <a:prstGeom prst="rect">
                      <a:avLst/>
                    </a:prstGeom>
                  </pic:spPr>
                </pic:pic>
              </a:graphicData>
            </a:graphic>
          </wp:inline>
        </w:drawing>
      </w:r>
    </w:p>
    <w:p w14:paraId="31B56A6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eastAsia="黑体" w:cs="黑体"/>
          <w:sz w:val="21"/>
        </w:rPr>
      </w:pPr>
      <w:r>
        <w:rPr>
          <w:rFonts w:hint="eastAsia" w:eastAsia="黑体" w:cs="黑体"/>
          <w:sz w:val="21"/>
        </w:rPr>
        <w:t>图4-5 管理员功能设计图</w:t>
      </w:r>
    </w:p>
    <w:p w14:paraId="7F556F5D">
      <w:pPr>
        <w:pStyle w:val="47"/>
        <w:spacing w:before="156" w:after="156"/>
      </w:pPr>
      <w:bookmarkStart w:id="116" w:name="_Toc29730"/>
      <w:bookmarkStart w:id="117" w:name="_Toc3694"/>
      <w:r>
        <w:rPr>
          <w:rFonts w:hint="eastAsia"/>
        </w:rPr>
        <w:t>数据库设计</w:t>
      </w:r>
      <w:bookmarkEnd w:id="110"/>
      <w:bookmarkEnd w:id="111"/>
      <w:bookmarkEnd w:id="116"/>
      <w:bookmarkEnd w:id="117"/>
    </w:p>
    <w:p w14:paraId="7871DC8C">
      <w:pPr>
        <w:pStyle w:val="50"/>
        <w:spacing w:before="156" w:after="156"/>
      </w:pPr>
      <w:bookmarkStart w:id="118" w:name="_Toc4475"/>
      <w:bookmarkStart w:id="119" w:name="_Toc17328"/>
      <w:r>
        <w:rPr>
          <w:rFonts w:hint="eastAsia"/>
        </w:rPr>
        <w:t>数据库</w:t>
      </w:r>
      <w:bookmarkEnd w:id="118"/>
      <w:r>
        <w:rPr>
          <w:rFonts w:hint="eastAsia"/>
        </w:rPr>
        <w:t>概念结构设计</w:t>
      </w:r>
      <w:bookmarkEnd w:id="119"/>
    </w:p>
    <w:p w14:paraId="34B71337">
      <w:pPr>
        <w:widowControl/>
        <w:numPr>
          <w:ilvl w:val="0"/>
          <w:numId w:val="4"/>
        </w:numPr>
        <w:ind w:firstLine="480"/>
        <w:rPr>
          <w:rFonts w:ascii="宋体" w:hAnsi="宋体" w:cs="宋体"/>
          <w:color w:val="000000"/>
          <w:kern w:val="0"/>
        </w:rPr>
      </w:pPr>
      <w:bookmarkStart w:id="120" w:name="_Hlk102394192"/>
      <w:r>
        <w:rPr>
          <w:rFonts w:hint="eastAsia" w:ascii="宋体" w:hAnsi="宋体" w:cs="宋体"/>
          <w:color w:val="000000"/>
          <w:kern w:val="0"/>
        </w:rPr>
        <w:t>志愿者实体属性包括</w:t>
      </w:r>
      <w:r>
        <w:rPr>
          <w:rFonts w:hint="eastAsia" w:ascii="宋体" w:hAnsi="宋体"/>
          <w:szCs w:val="24"/>
        </w:rPr>
        <w:t>账号、密码、姓名、性别、年龄、上传头像、手机号</w:t>
      </w:r>
      <w:r>
        <w:rPr>
          <w:rFonts w:hint="eastAsia" w:ascii="宋体" w:hAnsi="宋体" w:cs="宋体"/>
          <w:color w:val="000000"/>
          <w:kern w:val="0"/>
        </w:rPr>
        <w:t>等。</w:t>
      </w:r>
    </w:p>
    <w:p w14:paraId="09BC825F">
      <w:pPr>
        <w:widowControl/>
        <w:numPr>
          <w:ilvl w:val="0"/>
          <w:numId w:val="4"/>
        </w:numPr>
        <w:ind w:firstLine="480"/>
        <w:rPr>
          <w:rFonts w:ascii="宋体" w:hAnsi="宋体" w:cs="宋体"/>
          <w:color w:val="000000"/>
          <w:kern w:val="0"/>
        </w:rPr>
      </w:pPr>
      <w:r>
        <w:rPr>
          <w:rFonts w:hint="eastAsia" w:ascii="宋体" w:hAnsi="宋体" w:cs="宋体"/>
          <w:color w:val="000000"/>
          <w:kern w:val="0"/>
        </w:rPr>
        <w:t>活动发起者实体属性包括账号、姓名、手机号、头像、密码等。</w:t>
      </w:r>
    </w:p>
    <w:p w14:paraId="05413FB1">
      <w:pPr>
        <w:widowControl/>
        <w:numPr>
          <w:ilvl w:val="0"/>
          <w:numId w:val="4"/>
        </w:numPr>
        <w:ind w:firstLine="480"/>
        <w:rPr>
          <w:rFonts w:ascii="宋体" w:hAnsi="宋体" w:cs="宋体"/>
          <w:color w:val="000000"/>
          <w:kern w:val="0"/>
        </w:rPr>
      </w:pPr>
      <w:r>
        <w:rPr>
          <w:rFonts w:hint="eastAsia" w:ascii="宋体" w:hAnsi="宋体" w:cs="宋体"/>
          <w:color w:val="000000"/>
          <w:kern w:val="0"/>
        </w:rPr>
        <w:t>活动报名实体属性包括活动标题、活动类型、活动时间、活动地点、发起者姓名、志愿者姓名、志愿者手机、志愿者手机、报名时间等。</w:t>
      </w:r>
    </w:p>
    <w:p w14:paraId="13BE9321">
      <w:pPr>
        <w:widowControl/>
        <w:numPr>
          <w:ilvl w:val="0"/>
          <w:numId w:val="4"/>
        </w:numPr>
        <w:ind w:firstLine="480"/>
        <w:rPr>
          <w:rFonts w:ascii="宋体" w:hAnsi="宋体" w:cs="宋体"/>
          <w:color w:val="000000"/>
          <w:kern w:val="0"/>
        </w:rPr>
      </w:pPr>
      <w:r>
        <w:rPr>
          <w:rFonts w:hint="eastAsia" w:ascii="宋体" w:hAnsi="宋体" w:cs="宋体"/>
          <w:color w:val="000000"/>
          <w:kern w:val="0"/>
        </w:rPr>
        <w:t>志愿时长实体属性包括活动标题、活动类型、活动时间、发起者账号、发起者姓名、志愿者姓名、活动时长等。</w:t>
      </w:r>
    </w:p>
    <w:p w14:paraId="77D35D9A">
      <w:pPr>
        <w:widowControl/>
        <w:numPr>
          <w:ilvl w:val="0"/>
          <w:numId w:val="4"/>
        </w:numPr>
        <w:ind w:firstLine="480"/>
        <w:rPr>
          <w:rFonts w:ascii="宋体" w:hAnsi="宋体" w:cs="宋体"/>
          <w:color w:val="000000"/>
          <w:kern w:val="0"/>
        </w:rPr>
      </w:pPr>
      <w:r>
        <w:rPr>
          <w:rFonts w:hint="eastAsia" w:ascii="宋体" w:hAnsi="宋体" w:cs="宋体"/>
          <w:color w:val="000000"/>
          <w:kern w:val="0"/>
        </w:rPr>
        <w:t>志愿活动实体属性包括活动标题、活动时间、活动地点、发起者姓名、发起者手机、服务对象、发布时间、截止时间、活动内容等。</w:t>
      </w:r>
    </w:p>
    <w:p w14:paraId="6D5D2612">
      <w:pPr>
        <w:widowControl/>
        <w:numPr>
          <w:ilvl w:val="0"/>
          <w:numId w:val="4"/>
        </w:numPr>
        <w:ind w:firstLine="480"/>
        <w:rPr>
          <w:rFonts w:ascii="宋体" w:hAnsi="宋体" w:cs="宋体"/>
          <w:color w:val="000000"/>
          <w:kern w:val="0"/>
        </w:rPr>
      </w:pPr>
      <w:r>
        <w:rPr>
          <w:rFonts w:hint="eastAsia" w:ascii="宋体" w:hAnsi="宋体" w:cs="宋体"/>
          <w:color w:val="000000"/>
          <w:kern w:val="0"/>
        </w:rPr>
        <w:t>管理员实体主要属性包括密码、用户名</w:t>
      </w:r>
      <w:r>
        <w:rPr>
          <w:rFonts w:hint="eastAsia" w:ascii="宋体" w:hAnsi="宋体" w:cs="宋体"/>
          <w:color w:val="000000"/>
          <w:kern w:val="0"/>
          <w:lang w:val="en-US" w:eastAsia="zh-CN"/>
        </w:rPr>
        <w:t>等。</w:t>
      </w:r>
    </w:p>
    <w:p w14:paraId="7C07E308">
      <w:pPr>
        <w:ind w:firstLine="480"/>
        <w:rPr>
          <w:kern w:val="0"/>
        </w:rPr>
      </w:pPr>
      <w:r>
        <w:rPr>
          <w:rFonts w:hint="eastAsia"/>
        </w:rPr>
        <w:t>通过对大学生志愿者信息管理系统的主要功能划分为几个功能实体模块，对应关系用E-R图表示</w:t>
      </w:r>
      <w:r>
        <w:rPr>
          <w:rFonts w:hint="eastAsia"/>
          <w:lang w:eastAsia="zh-CN"/>
        </w:rPr>
        <w:t>。</w:t>
      </w:r>
      <w:r>
        <w:rPr>
          <w:rFonts w:hint="eastAsia"/>
          <w:kern w:val="0"/>
          <w:lang w:val="en-US" w:eastAsia="zh-CN"/>
        </w:rPr>
        <w:t>系统</w:t>
      </w:r>
      <w:r>
        <w:rPr>
          <w:rFonts w:hint="eastAsia"/>
          <w:kern w:val="0"/>
        </w:rPr>
        <w:t>E-R图如图4</w:t>
      </w:r>
      <w:r>
        <w:rPr>
          <w:rFonts w:hint="eastAsia"/>
        </w:rPr>
        <w:t>-6</w:t>
      </w:r>
      <w:r>
        <w:rPr>
          <w:rFonts w:hint="eastAsia"/>
          <w:lang w:val="en-US" w:eastAsia="zh-CN"/>
        </w:rPr>
        <w:t>所示</w:t>
      </w:r>
      <w:r>
        <w:rPr>
          <w:rFonts w:hint="eastAsia"/>
          <w:kern w:val="0"/>
        </w:rPr>
        <w:t>。</w:t>
      </w:r>
    </w:p>
    <w:p w14:paraId="0BF74DEA">
      <w:pPr>
        <w:keepNext w:val="0"/>
        <w:keepLines w:val="0"/>
        <w:pageBreakBefore w:val="0"/>
        <w:widowControl w:val="0"/>
        <w:suppressAutoHyphens/>
        <w:kinsoku/>
        <w:wordWrap/>
        <w:overflowPunct/>
        <w:topLinePunct w:val="0"/>
        <w:autoSpaceDE/>
        <w:autoSpaceDN/>
        <w:bidi w:val="0"/>
        <w:adjustRightInd/>
        <w:snapToGrid/>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5392420" cy="5240020"/>
            <wp:effectExtent l="0" t="0" r="2540" b="2540"/>
            <wp:docPr id="4" name="图片 4" descr="be69b6a79a033f478d9d650d34bd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e69b6a79a033f478d9d650d34bd68f"/>
                    <pic:cNvPicPr>
                      <a:picLocks noChangeAspect="1"/>
                    </pic:cNvPicPr>
                  </pic:nvPicPr>
                  <pic:blipFill>
                    <a:blip r:embed="rId30"/>
                    <a:stretch>
                      <a:fillRect/>
                    </a:stretch>
                  </pic:blipFill>
                  <pic:spPr>
                    <a:xfrm>
                      <a:off x="0" y="0"/>
                      <a:ext cx="5392420" cy="5240020"/>
                    </a:xfrm>
                    <a:prstGeom prst="rect">
                      <a:avLst/>
                    </a:prstGeom>
                  </pic:spPr>
                </pic:pic>
              </a:graphicData>
            </a:graphic>
          </wp:inline>
        </w:drawing>
      </w:r>
    </w:p>
    <w:p w14:paraId="62B824D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eastAsia="黑体" w:cs="黑体"/>
          <w:sz w:val="21"/>
        </w:rPr>
      </w:pPr>
      <w:r>
        <w:rPr>
          <w:rFonts w:hint="eastAsia" w:eastAsia="黑体" w:cs="黑体"/>
          <w:sz w:val="21"/>
        </w:rPr>
        <w:t>图4-6 系统E-R图</w:t>
      </w:r>
    </w:p>
    <w:p w14:paraId="48E30C57">
      <w:pPr>
        <w:pStyle w:val="50"/>
        <w:spacing w:before="156" w:after="156"/>
      </w:pPr>
      <w:bookmarkStart w:id="121" w:name="_Toc8595"/>
      <w:bookmarkStart w:id="122" w:name="_Toc18085"/>
      <w:r>
        <w:rPr>
          <w:rFonts w:hint="eastAsia"/>
        </w:rPr>
        <w:t>数据逻辑结构设计</w:t>
      </w:r>
      <w:bookmarkEnd w:id="121"/>
      <w:bookmarkEnd w:id="122"/>
    </w:p>
    <w:bookmarkEnd w:id="112"/>
    <w:bookmarkEnd w:id="120"/>
    <w:p w14:paraId="11F1573E">
      <w:pPr>
        <w:keepNext w:val="0"/>
        <w:keepLines w:val="0"/>
        <w:pageBreakBefore w:val="0"/>
        <w:widowControl w:val="0"/>
        <w:kinsoku/>
        <w:wordWrap/>
        <w:overflowPunct/>
        <w:topLinePunct w:val="0"/>
        <w:autoSpaceDE/>
        <w:autoSpaceDN/>
        <w:bidi w:val="0"/>
        <w:adjustRightInd/>
        <w:snapToGrid/>
        <w:ind w:firstLine="480"/>
        <w:textAlignment w:val="auto"/>
        <w:rPr>
          <w:rFonts w:hint="eastAsia"/>
          <w:szCs w:val="24"/>
          <w:lang w:val="en-US" w:eastAsia="zh-CN"/>
        </w:rPr>
      </w:pPr>
      <w:bookmarkStart w:id="123" w:name="_Toc30988"/>
      <w:bookmarkStart w:id="124" w:name="_Hlk101865273"/>
      <w:bookmarkStart w:id="125" w:name="_Toc96189170"/>
      <w:bookmarkStart w:id="126" w:name="_Toc71559027"/>
      <w:bookmarkStart w:id="127" w:name="_Toc69814826"/>
      <w:bookmarkStart w:id="128" w:name="_Toc69815837"/>
      <w:bookmarkStart w:id="129" w:name="_Toc101631608"/>
      <w:bookmarkStart w:id="130" w:name="_Toc71559077"/>
      <w:bookmarkStart w:id="131" w:name="_Toc69815632"/>
      <w:r>
        <w:rPr>
          <w:rFonts w:hint="eastAsia"/>
          <w:szCs w:val="24"/>
          <w:lang w:val="en-US" w:eastAsia="zh-CN"/>
        </w:rPr>
        <w:t>志愿者列表实体主要属性为：主键（id）、创建时间（creationime）、志愿者账号（volenteeraccount）、密码（password）、志愿者姓名（volunteername）、性别（xingbie）、年龄（gender）、头像（profilepicture）、志愿者手机（volunteermob）、荣誉称号（honorarytitle）等。如表4-1所示。</w:t>
      </w:r>
    </w:p>
    <w:p w14:paraId="0B9B288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eastAsia="黑体"/>
          <w:sz w:val="21"/>
          <w:lang w:val="en-US" w:eastAsia="zh-CN"/>
        </w:rPr>
      </w:pPr>
      <w:r>
        <w:rPr>
          <w:rFonts w:hint="eastAsia" w:eastAsia="黑体"/>
          <w:sz w:val="21"/>
          <w:lang w:val="en-US" w:eastAsia="zh-CN"/>
        </w:rPr>
        <w:t>表4-1 志愿者表</w:t>
      </w:r>
    </w:p>
    <w:tbl>
      <w:tblPr>
        <w:tblStyle w:val="34"/>
        <w:tblW w:w="801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78"/>
        <w:gridCol w:w="1091"/>
        <w:gridCol w:w="960"/>
        <w:gridCol w:w="1353"/>
        <w:gridCol w:w="1145"/>
        <w:gridCol w:w="1484"/>
      </w:tblGrid>
      <w:tr w14:paraId="61ED9F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78" w:type="dxa"/>
            <w:tcBorders>
              <w:bottom w:val="single" w:color="auto" w:sz="4" w:space="0"/>
            </w:tcBorders>
            <w:shd w:val="clear" w:color="auto" w:fill="auto"/>
            <w:noWrap/>
            <w:vAlign w:val="center"/>
          </w:tcPr>
          <w:p w14:paraId="7CDD714C">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字段名称</w:t>
            </w:r>
          </w:p>
        </w:tc>
        <w:tc>
          <w:tcPr>
            <w:tcW w:w="1091" w:type="dxa"/>
            <w:tcBorders>
              <w:bottom w:val="single" w:color="auto" w:sz="4" w:space="0"/>
            </w:tcBorders>
            <w:shd w:val="clear" w:color="auto" w:fill="auto"/>
            <w:noWrap/>
            <w:vAlign w:val="center"/>
          </w:tcPr>
          <w:p w14:paraId="69073E8D">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类型</w:t>
            </w:r>
          </w:p>
        </w:tc>
        <w:tc>
          <w:tcPr>
            <w:tcW w:w="960" w:type="dxa"/>
            <w:tcBorders>
              <w:bottom w:val="single" w:color="auto" w:sz="4" w:space="0"/>
            </w:tcBorders>
            <w:shd w:val="clear" w:color="auto" w:fill="auto"/>
            <w:noWrap/>
            <w:vAlign w:val="center"/>
          </w:tcPr>
          <w:p w14:paraId="4B3A5022">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长度</w:t>
            </w:r>
          </w:p>
        </w:tc>
        <w:tc>
          <w:tcPr>
            <w:tcW w:w="1353" w:type="dxa"/>
            <w:tcBorders>
              <w:bottom w:val="single" w:color="auto" w:sz="4" w:space="0"/>
            </w:tcBorders>
            <w:shd w:val="clear" w:color="auto" w:fill="auto"/>
            <w:noWrap/>
            <w:vAlign w:val="center"/>
          </w:tcPr>
          <w:p w14:paraId="5ECE952C">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字段说明</w:t>
            </w:r>
          </w:p>
        </w:tc>
        <w:tc>
          <w:tcPr>
            <w:tcW w:w="1145" w:type="dxa"/>
            <w:tcBorders>
              <w:bottom w:val="single" w:color="auto" w:sz="4" w:space="0"/>
            </w:tcBorders>
            <w:shd w:val="clear" w:color="auto" w:fill="auto"/>
            <w:noWrap/>
            <w:vAlign w:val="center"/>
          </w:tcPr>
          <w:p w14:paraId="7C6AE1D4">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是否主键</w:t>
            </w:r>
          </w:p>
        </w:tc>
        <w:tc>
          <w:tcPr>
            <w:tcW w:w="1484" w:type="dxa"/>
            <w:tcBorders>
              <w:bottom w:val="single" w:color="auto" w:sz="4" w:space="0"/>
            </w:tcBorders>
            <w:shd w:val="clear" w:color="auto" w:fill="auto"/>
            <w:noWrap/>
            <w:vAlign w:val="center"/>
          </w:tcPr>
          <w:p w14:paraId="1A8D4541">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是否默认值</w:t>
            </w:r>
          </w:p>
        </w:tc>
      </w:tr>
      <w:tr w14:paraId="508D2B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78" w:type="dxa"/>
            <w:tcBorders>
              <w:top w:val="single" w:color="auto" w:sz="4" w:space="0"/>
              <w:tl2br w:val="nil"/>
              <w:tr2bl w:val="nil"/>
            </w:tcBorders>
            <w:shd w:val="clear" w:color="auto" w:fill="auto"/>
            <w:noWrap/>
            <w:vAlign w:val="center"/>
          </w:tcPr>
          <w:p w14:paraId="4770FC35">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id</w:t>
            </w:r>
          </w:p>
        </w:tc>
        <w:tc>
          <w:tcPr>
            <w:tcW w:w="1091" w:type="dxa"/>
            <w:tcBorders>
              <w:top w:val="single" w:color="auto" w:sz="4" w:space="0"/>
              <w:tl2br w:val="nil"/>
              <w:tr2bl w:val="nil"/>
            </w:tcBorders>
            <w:shd w:val="clear" w:color="auto" w:fill="auto"/>
            <w:noWrap/>
            <w:vAlign w:val="center"/>
          </w:tcPr>
          <w:p w14:paraId="5367BDE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bigint</w:t>
            </w:r>
          </w:p>
        </w:tc>
        <w:tc>
          <w:tcPr>
            <w:tcW w:w="960" w:type="dxa"/>
            <w:tcBorders>
              <w:top w:val="single" w:color="auto" w:sz="4" w:space="0"/>
              <w:tl2br w:val="nil"/>
              <w:tr2bl w:val="nil"/>
            </w:tcBorders>
            <w:shd w:val="clear" w:color="auto" w:fill="auto"/>
            <w:noWrap/>
            <w:vAlign w:val="center"/>
          </w:tcPr>
          <w:p w14:paraId="67BF0721">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20</w:t>
            </w:r>
          </w:p>
        </w:tc>
        <w:tc>
          <w:tcPr>
            <w:tcW w:w="1353" w:type="dxa"/>
            <w:tcBorders>
              <w:top w:val="single" w:color="auto" w:sz="4" w:space="0"/>
              <w:tl2br w:val="nil"/>
              <w:tr2bl w:val="nil"/>
            </w:tcBorders>
            <w:shd w:val="clear" w:color="auto" w:fill="auto"/>
            <w:noWrap/>
            <w:vAlign w:val="center"/>
          </w:tcPr>
          <w:p w14:paraId="565665D3">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主键</w:t>
            </w:r>
          </w:p>
        </w:tc>
        <w:tc>
          <w:tcPr>
            <w:tcW w:w="1145" w:type="dxa"/>
            <w:tcBorders>
              <w:top w:val="single" w:color="auto" w:sz="4" w:space="0"/>
              <w:tl2br w:val="nil"/>
              <w:tr2bl w:val="nil"/>
            </w:tcBorders>
            <w:shd w:val="clear" w:color="auto" w:fill="auto"/>
            <w:noWrap/>
            <w:vAlign w:val="center"/>
          </w:tcPr>
          <w:p w14:paraId="220DF66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是</w:t>
            </w:r>
          </w:p>
        </w:tc>
        <w:tc>
          <w:tcPr>
            <w:tcW w:w="1484" w:type="dxa"/>
            <w:tcBorders>
              <w:top w:val="single" w:color="auto" w:sz="4" w:space="0"/>
              <w:tl2br w:val="nil"/>
              <w:tr2bl w:val="nil"/>
            </w:tcBorders>
            <w:shd w:val="clear" w:color="auto" w:fill="auto"/>
            <w:noWrap/>
            <w:vAlign w:val="center"/>
          </w:tcPr>
          <w:p w14:paraId="5A3E675B">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否</w:t>
            </w:r>
          </w:p>
        </w:tc>
      </w:tr>
      <w:tr w14:paraId="723CF7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78" w:type="dxa"/>
            <w:tcBorders>
              <w:tl2br w:val="nil"/>
              <w:tr2bl w:val="nil"/>
            </w:tcBorders>
            <w:shd w:val="clear" w:color="auto" w:fill="auto"/>
            <w:noWrap/>
            <w:vAlign w:val="center"/>
          </w:tcPr>
          <w:p w14:paraId="709844EB">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cs="宋体"/>
                <w:b w:val="0"/>
                <w:bCs/>
                <w:color w:val="000000"/>
                <w:kern w:val="0"/>
                <w:sz w:val="21"/>
                <w:szCs w:val="21"/>
                <w:lang w:val="en-US" w:eastAsia="zh-CN" w:bidi="ar"/>
              </w:rPr>
              <w:t>creation</w:t>
            </w:r>
            <w:r>
              <w:rPr>
                <w:rFonts w:hint="eastAsia" w:ascii="Times New Roman" w:hAnsi="Times New Roman" w:eastAsia="宋体" w:cs="宋体"/>
                <w:b w:val="0"/>
                <w:bCs/>
                <w:color w:val="000000"/>
                <w:kern w:val="0"/>
                <w:sz w:val="21"/>
                <w:szCs w:val="21"/>
                <w:lang w:val="en-US" w:eastAsia="zh-CN" w:bidi="ar"/>
              </w:rPr>
              <w:t>time</w:t>
            </w:r>
          </w:p>
        </w:tc>
        <w:tc>
          <w:tcPr>
            <w:tcW w:w="1091" w:type="dxa"/>
            <w:tcBorders>
              <w:tl2br w:val="nil"/>
              <w:tr2bl w:val="nil"/>
            </w:tcBorders>
            <w:shd w:val="clear" w:color="auto" w:fill="auto"/>
            <w:noWrap/>
            <w:vAlign w:val="center"/>
          </w:tcPr>
          <w:p w14:paraId="032A4224">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timestamp</w:t>
            </w:r>
          </w:p>
        </w:tc>
        <w:tc>
          <w:tcPr>
            <w:tcW w:w="960" w:type="dxa"/>
            <w:tcBorders>
              <w:tl2br w:val="nil"/>
              <w:tr2bl w:val="nil"/>
            </w:tcBorders>
            <w:shd w:val="clear" w:color="auto" w:fill="auto"/>
            <w:noWrap/>
            <w:vAlign w:val="center"/>
          </w:tcPr>
          <w:p w14:paraId="2C94BD47">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0</w:t>
            </w:r>
          </w:p>
        </w:tc>
        <w:tc>
          <w:tcPr>
            <w:tcW w:w="1353" w:type="dxa"/>
            <w:tcBorders>
              <w:tl2br w:val="nil"/>
              <w:tr2bl w:val="nil"/>
            </w:tcBorders>
            <w:shd w:val="clear" w:color="auto" w:fill="auto"/>
            <w:noWrap/>
            <w:vAlign w:val="center"/>
          </w:tcPr>
          <w:p w14:paraId="2F96FFD8">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创建时间</w:t>
            </w:r>
          </w:p>
        </w:tc>
        <w:tc>
          <w:tcPr>
            <w:tcW w:w="1145" w:type="dxa"/>
            <w:tcBorders>
              <w:tl2br w:val="nil"/>
              <w:tr2bl w:val="nil"/>
            </w:tcBorders>
            <w:shd w:val="clear" w:color="auto" w:fill="auto"/>
            <w:noWrap/>
            <w:vAlign w:val="center"/>
          </w:tcPr>
          <w:p w14:paraId="38A261B2">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否</w:t>
            </w:r>
          </w:p>
        </w:tc>
        <w:tc>
          <w:tcPr>
            <w:tcW w:w="1484" w:type="dxa"/>
            <w:tcBorders>
              <w:tl2br w:val="nil"/>
              <w:tr2bl w:val="nil"/>
            </w:tcBorders>
            <w:shd w:val="clear" w:color="auto" w:fill="auto"/>
            <w:noWrap/>
            <w:vAlign w:val="center"/>
          </w:tcPr>
          <w:p w14:paraId="3F27511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是</w:t>
            </w:r>
          </w:p>
        </w:tc>
      </w:tr>
      <w:tr w14:paraId="47CD01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78" w:type="dxa"/>
            <w:tcBorders>
              <w:tl2br w:val="nil"/>
              <w:tr2bl w:val="nil"/>
            </w:tcBorders>
            <w:shd w:val="clear" w:color="auto" w:fill="auto"/>
            <w:noWrap/>
            <w:vAlign w:val="center"/>
          </w:tcPr>
          <w:p w14:paraId="78700C8A">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bidi="ar"/>
              </w:rPr>
            </w:pPr>
            <w:r>
              <w:rPr>
                <w:rFonts w:hint="eastAsia" w:cs="宋体"/>
                <w:b w:val="0"/>
                <w:bCs/>
                <w:color w:val="000000"/>
                <w:kern w:val="0"/>
                <w:sz w:val="21"/>
                <w:szCs w:val="21"/>
                <w:lang w:val="en-US" w:eastAsia="zh-CN" w:bidi="ar"/>
              </w:rPr>
              <w:t>volenteeraccount</w:t>
            </w:r>
          </w:p>
        </w:tc>
        <w:tc>
          <w:tcPr>
            <w:tcW w:w="1091" w:type="dxa"/>
            <w:tcBorders>
              <w:tl2br w:val="nil"/>
              <w:tr2bl w:val="nil"/>
            </w:tcBorders>
            <w:shd w:val="clear" w:color="auto" w:fill="auto"/>
            <w:noWrap/>
            <w:vAlign w:val="center"/>
          </w:tcPr>
          <w:p w14:paraId="0309184B">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varchar</w:t>
            </w:r>
          </w:p>
        </w:tc>
        <w:tc>
          <w:tcPr>
            <w:tcW w:w="960" w:type="dxa"/>
            <w:tcBorders>
              <w:tl2br w:val="nil"/>
              <w:tr2bl w:val="nil"/>
            </w:tcBorders>
            <w:shd w:val="clear" w:color="auto" w:fill="auto"/>
            <w:noWrap/>
            <w:vAlign w:val="center"/>
          </w:tcPr>
          <w:p w14:paraId="316CE2D2">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200</w:t>
            </w:r>
          </w:p>
        </w:tc>
        <w:tc>
          <w:tcPr>
            <w:tcW w:w="1353" w:type="dxa"/>
            <w:tcBorders>
              <w:tl2br w:val="nil"/>
              <w:tr2bl w:val="nil"/>
            </w:tcBorders>
            <w:shd w:val="clear" w:color="auto" w:fill="auto"/>
            <w:noWrap/>
            <w:vAlign w:val="center"/>
          </w:tcPr>
          <w:p w14:paraId="03086DA5">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志愿者账号</w:t>
            </w:r>
          </w:p>
        </w:tc>
        <w:tc>
          <w:tcPr>
            <w:tcW w:w="1145" w:type="dxa"/>
            <w:tcBorders>
              <w:tl2br w:val="nil"/>
              <w:tr2bl w:val="nil"/>
            </w:tcBorders>
            <w:shd w:val="clear" w:color="auto" w:fill="auto"/>
            <w:noWrap/>
            <w:vAlign w:val="center"/>
          </w:tcPr>
          <w:p w14:paraId="3550E469">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否</w:t>
            </w:r>
          </w:p>
        </w:tc>
        <w:tc>
          <w:tcPr>
            <w:tcW w:w="1484" w:type="dxa"/>
            <w:tcBorders>
              <w:tl2br w:val="nil"/>
              <w:tr2bl w:val="nil"/>
            </w:tcBorders>
            <w:shd w:val="clear" w:color="auto" w:fill="auto"/>
            <w:noWrap/>
            <w:vAlign w:val="center"/>
          </w:tcPr>
          <w:p w14:paraId="0B0F4BC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cs="宋体"/>
                <w:b w:val="0"/>
                <w:bCs/>
                <w:color w:val="000000"/>
                <w:kern w:val="0"/>
                <w:sz w:val="21"/>
                <w:szCs w:val="21"/>
                <w:lang w:val="en-US" w:eastAsia="zh-CN" w:bidi="ar"/>
              </w:rPr>
              <w:t>否</w:t>
            </w:r>
          </w:p>
        </w:tc>
      </w:tr>
      <w:tr w14:paraId="0AD05F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78" w:type="dxa"/>
            <w:tcBorders>
              <w:tl2br w:val="nil"/>
              <w:tr2bl w:val="nil"/>
            </w:tcBorders>
            <w:shd w:val="clear" w:color="auto" w:fill="auto"/>
            <w:noWrap/>
            <w:vAlign w:val="center"/>
          </w:tcPr>
          <w:p w14:paraId="690465BA">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bidi="ar"/>
              </w:rPr>
            </w:pPr>
            <w:r>
              <w:rPr>
                <w:rFonts w:hint="eastAsia" w:cs="宋体"/>
                <w:b w:val="0"/>
                <w:bCs/>
                <w:color w:val="000000"/>
                <w:kern w:val="0"/>
                <w:sz w:val="21"/>
                <w:szCs w:val="21"/>
                <w:lang w:val="en-US" w:eastAsia="zh-CN" w:bidi="ar"/>
              </w:rPr>
              <w:t>password</w:t>
            </w:r>
          </w:p>
        </w:tc>
        <w:tc>
          <w:tcPr>
            <w:tcW w:w="1091" w:type="dxa"/>
            <w:tcBorders>
              <w:tl2br w:val="nil"/>
              <w:tr2bl w:val="nil"/>
            </w:tcBorders>
            <w:shd w:val="clear" w:color="auto" w:fill="auto"/>
            <w:noWrap/>
            <w:vAlign w:val="center"/>
          </w:tcPr>
          <w:p w14:paraId="29077A25">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varchar</w:t>
            </w:r>
          </w:p>
        </w:tc>
        <w:tc>
          <w:tcPr>
            <w:tcW w:w="960" w:type="dxa"/>
            <w:tcBorders>
              <w:tl2br w:val="nil"/>
              <w:tr2bl w:val="nil"/>
            </w:tcBorders>
            <w:shd w:val="clear" w:color="auto" w:fill="auto"/>
            <w:noWrap/>
            <w:vAlign w:val="center"/>
          </w:tcPr>
          <w:p w14:paraId="06DF3DE2">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200</w:t>
            </w:r>
          </w:p>
        </w:tc>
        <w:tc>
          <w:tcPr>
            <w:tcW w:w="1353" w:type="dxa"/>
            <w:tcBorders>
              <w:tl2br w:val="nil"/>
              <w:tr2bl w:val="nil"/>
            </w:tcBorders>
            <w:shd w:val="clear" w:color="auto" w:fill="auto"/>
            <w:noWrap/>
            <w:vAlign w:val="center"/>
          </w:tcPr>
          <w:p w14:paraId="2ED48E5B">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密码</w:t>
            </w:r>
          </w:p>
        </w:tc>
        <w:tc>
          <w:tcPr>
            <w:tcW w:w="1145" w:type="dxa"/>
            <w:tcBorders>
              <w:tl2br w:val="nil"/>
              <w:tr2bl w:val="nil"/>
            </w:tcBorders>
            <w:shd w:val="clear" w:color="auto" w:fill="auto"/>
            <w:noWrap/>
            <w:vAlign w:val="center"/>
          </w:tcPr>
          <w:p w14:paraId="705386AC">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否</w:t>
            </w:r>
          </w:p>
        </w:tc>
        <w:tc>
          <w:tcPr>
            <w:tcW w:w="1484" w:type="dxa"/>
            <w:tcBorders>
              <w:tl2br w:val="nil"/>
              <w:tr2bl w:val="nil"/>
            </w:tcBorders>
            <w:shd w:val="clear" w:color="auto" w:fill="auto"/>
            <w:noWrap/>
            <w:vAlign w:val="center"/>
          </w:tcPr>
          <w:p w14:paraId="37D585C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eastAsia="zh-CN" w:bidi="ar"/>
              </w:rPr>
            </w:pPr>
            <w:r>
              <w:rPr>
                <w:rFonts w:hint="eastAsia" w:cs="宋体"/>
                <w:b w:val="0"/>
                <w:bCs/>
                <w:color w:val="000000"/>
                <w:kern w:val="0"/>
                <w:sz w:val="21"/>
                <w:szCs w:val="21"/>
                <w:lang w:eastAsia="zh-CN" w:bidi="ar"/>
              </w:rPr>
              <w:t>是</w:t>
            </w:r>
          </w:p>
        </w:tc>
      </w:tr>
      <w:tr w14:paraId="10E5AD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978" w:type="dxa"/>
            <w:tcBorders>
              <w:tl2br w:val="nil"/>
              <w:tr2bl w:val="nil"/>
            </w:tcBorders>
            <w:shd w:val="clear" w:color="auto" w:fill="auto"/>
            <w:noWrap/>
            <w:vAlign w:val="center"/>
          </w:tcPr>
          <w:p w14:paraId="0798BD73">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bidi="ar"/>
              </w:rPr>
            </w:pPr>
            <w:r>
              <w:rPr>
                <w:rFonts w:hint="eastAsia" w:cs="宋体"/>
                <w:b w:val="0"/>
                <w:bCs/>
                <w:color w:val="000000"/>
                <w:kern w:val="0"/>
                <w:sz w:val="21"/>
                <w:szCs w:val="21"/>
                <w:lang w:val="en-US" w:eastAsia="zh-CN" w:bidi="ar"/>
              </w:rPr>
              <w:t>volunteername</w:t>
            </w:r>
          </w:p>
        </w:tc>
        <w:tc>
          <w:tcPr>
            <w:tcW w:w="1091" w:type="dxa"/>
            <w:tcBorders>
              <w:tl2br w:val="nil"/>
              <w:tr2bl w:val="nil"/>
            </w:tcBorders>
            <w:shd w:val="clear" w:color="auto" w:fill="auto"/>
            <w:noWrap/>
            <w:vAlign w:val="center"/>
          </w:tcPr>
          <w:p w14:paraId="482E8A4B">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varchar</w:t>
            </w:r>
          </w:p>
        </w:tc>
        <w:tc>
          <w:tcPr>
            <w:tcW w:w="960" w:type="dxa"/>
            <w:tcBorders>
              <w:tl2br w:val="nil"/>
              <w:tr2bl w:val="nil"/>
            </w:tcBorders>
            <w:shd w:val="clear" w:color="auto" w:fill="auto"/>
            <w:noWrap/>
            <w:vAlign w:val="center"/>
          </w:tcPr>
          <w:p w14:paraId="40B20235">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200</w:t>
            </w:r>
          </w:p>
        </w:tc>
        <w:tc>
          <w:tcPr>
            <w:tcW w:w="1353" w:type="dxa"/>
            <w:tcBorders>
              <w:tl2br w:val="nil"/>
              <w:tr2bl w:val="nil"/>
            </w:tcBorders>
            <w:shd w:val="clear" w:color="auto" w:fill="auto"/>
            <w:noWrap/>
            <w:vAlign w:val="center"/>
          </w:tcPr>
          <w:p w14:paraId="0ADC8FC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志愿者姓名</w:t>
            </w:r>
          </w:p>
        </w:tc>
        <w:tc>
          <w:tcPr>
            <w:tcW w:w="1145" w:type="dxa"/>
            <w:tcBorders>
              <w:tl2br w:val="nil"/>
              <w:tr2bl w:val="nil"/>
            </w:tcBorders>
            <w:shd w:val="clear" w:color="auto" w:fill="auto"/>
            <w:noWrap/>
            <w:vAlign w:val="center"/>
          </w:tcPr>
          <w:p w14:paraId="5D248310">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否</w:t>
            </w:r>
          </w:p>
        </w:tc>
        <w:tc>
          <w:tcPr>
            <w:tcW w:w="1484" w:type="dxa"/>
            <w:tcBorders>
              <w:tl2br w:val="nil"/>
              <w:tr2bl w:val="nil"/>
            </w:tcBorders>
            <w:shd w:val="clear" w:color="auto" w:fill="auto"/>
            <w:noWrap/>
            <w:vAlign w:val="center"/>
          </w:tcPr>
          <w:p w14:paraId="3D91363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cs="宋体"/>
                <w:b w:val="0"/>
                <w:bCs/>
                <w:color w:val="000000"/>
                <w:kern w:val="0"/>
                <w:sz w:val="21"/>
                <w:szCs w:val="21"/>
                <w:lang w:val="en-US" w:eastAsia="zh-CN" w:bidi="ar"/>
              </w:rPr>
              <w:t>否</w:t>
            </w:r>
          </w:p>
        </w:tc>
      </w:tr>
      <w:tr w14:paraId="425F9A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78" w:type="dxa"/>
            <w:tcBorders>
              <w:tl2br w:val="nil"/>
              <w:tr2bl w:val="nil"/>
            </w:tcBorders>
            <w:shd w:val="clear" w:color="auto" w:fill="auto"/>
            <w:noWrap/>
            <w:vAlign w:val="center"/>
          </w:tcPr>
          <w:p w14:paraId="43423929">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xingbie</w:t>
            </w:r>
          </w:p>
        </w:tc>
        <w:tc>
          <w:tcPr>
            <w:tcW w:w="1091" w:type="dxa"/>
            <w:tcBorders>
              <w:tl2br w:val="nil"/>
              <w:tr2bl w:val="nil"/>
            </w:tcBorders>
            <w:shd w:val="clear" w:color="auto" w:fill="auto"/>
            <w:noWrap/>
            <w:vAlign w:val="center"/>
          </w:tcPr>
          <w:p w14:paraId="38091C03">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varchar</w:t>
            </w:r>
          </w:p>
        </w:tc>
        <w:tc>
          <w:tcPr>
            <w:tcW w:w="960" w:type="dxa"/>
            <w:tcBorders>
              <w:tl2br w:val="nil"/>
              <w:tr2bl w:val="nil"/>
            </w:tcBorders>
            <w:shd w:val="clear" w:color="auto" w:fill="auto"/>
            <w:noWrap/>
            <w:vAlign w:val="center"/>
          </w:tcPr>
          <w:p w14:paraId="0C007939">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200</w:t>
            </w:r>
          </w:p>
        </w:tc>
        <w:tc>
          <w:tcPr>
            <w:tcW w:w="1353" w:type="dxa"/>
            <w:tcBorders>
              <w:tl2br w:val="nil"/>
              <w:tr2bl w:val="nil"/>
            </w:tcBorders>
            <w:shd w:val="clear" w:color="auto" w:fill="auto"/>
            <w:noWrap/>
            <w:vAlign w:val="center"/>
          </w:tcPr>
          <w:p w14:paraId="6F974A9D">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性别</w:t>
            </w:r>
          </w:p>
        </w:tc>
        <w:tc>
          <w:tcPr>
            <w:tcW w:w="1145" w:type="dxa"/>
            <w:tcBorders>
              <w:tl2br w:val="nil"/>
              <w:tr2bl w:val="nil"/>
            </w:tcBorders>
            <w:shd w:val="clear" w:color="auto" w:fill="auto"/>
            <w:noWrap/>
            <w:vAlign w:val="center"/>
          </w:tcPr>
          <w:p w14:paraId="69583D99">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否</w:t>
            </w:r>
          </w:p>
        </w:tc>
        <w:tc>
          <w:tcPr>
            <w:tcW w:w="1484" w:type="dxa"/>
            <w:tcBorders>
              <w:tl2br w:val="nil"/>
              <w:tr2bl w:val="nil"/>
            </w:tcBorders>
            <w:shd w:val="clear" w:color="auto" w:fill="auto"/>
            <w:noWrap/>
            <w:vAlign w:val="center"/>
          </w:tcPr>
          <w:p w14:paraId="0A7FBCA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否</w:t>
            </w:r>
          </w:p>
        </w:tc>
      </w:tr>
      <w:tr w14:paraId="622BA8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78" w:type="dxa"/>
            <w:tcBorders>
              <w:tl2br w:val="nil"/>
              <w:tr2bl w:val="nil"/>
            </w:tcBorders>
            <w:shd w:val="clear" w:color="auto" w:fill="auto"/>
            <w:noWrap/>
            <w:vAlign w:val="center"/>
          </w:tcPr>
          <w:p w14:paraId="023A663D">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bidi="ar"/>
              </w:rPr>
            </w:pPr>
            <w:r>
              <w:rPr>
                <w:rFonts w:hint="eastAsia" w:cs="宋体"/>
                <w:b w:val="0"/>
                <w:bCs/>
                <w:color w:val="000000"/>
                <w:kern w:val="0"/>
                <w:sz w:val="21"/>
                <w:szCs w:val="21"/>
                <w:lang w:val="en-US" w:eastAsia="zh-CN" w:bidi="ar"/>
              </w:rPr>
              <w:t>gender</w:t>
            </w:r>
          </w:p>
        </w:tc>
        <w:tc>
          <w:tcPr>
            <w:tcW w:w="1091" w:type="dxa"/>
            <w:tcBorders>
              <w:tl2br w:val="nil"/>
              <w:tr2bl w:val="nil"/>
            </w:tcBorders>
            <w:shd w:val="clear" w:color="auto" w:fill="auto"/>
            <w:noWrap/>
            <w:vAlign w:val="center"/>
          </w:tcPr>
          <w:p w14:paraId="3B09A91D">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int</w:t>
            </w:r>
          </w:p>
        </w:tc>
        <w:tc>
          <w:tcPr>
            <w:tcW w:w="960" w:type="dxa"/>
            <w:tcBorders>
              <w:tl2br w:val="nil"/>
              <w:tr2bl w:val="nil"/>
            </w:tcBorders>
            <w:shd w:val="clear" w:color="auto" w:fill="auto"/>
            <w:noWrap/>
            <w:vAlign w:val="center"/>
          </w:tcPr>
          <w:p w14:paraId="050EE41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11</w:t>
            </w:r>
          </w:p>
        </w:tc>
        <w:tc>
          <w:tcPr>
            <w:tcW w:w="1353" w:type="dxa"/>
            <w:tcBorders>
              <w:tl2br w:val="nil"/>
              <w:tr2bl w:val="nil"/>
            </w:tcBorders>
            <w:shd w:val="clear" w:color="auto" w:fill="auto"/>
            <w:noWrap/>
            <w:vAlign w:val="center"/>
          </w:tcPr>
          <w:p w14:paraId="71D73CFC">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年龄</w:t>
            </w:r>
          </w:p>
        </w:tc>
        <w:tc>
          <w:tcPr>
            <w:tcW w:w="1145" w:type="dxa"/>
            <w:tcBorders>
              <w:tl2br w:val="nil"/>
              <w:tr2bl w:val="nil"/>
            </w:tcBorders>
            <w:shd w:val="clear" w:color="auto" w:fill="auto"/>
            <w:noWrap/>
            <w:vAlign w:val="center"/>
          </w:tcPr>
          <w:p w14:paraId="79815C6B">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否</w:t>
            </w:r>
          </w:p>
        </w:tc>
        <w:tc>
          <w:tcPr>
            <w:tcW w:w="1484" w:type="dxa"/>
            <w:tcBorders>
              <w:tl2br w:val="nil"/>
              <w:tr2bl w:val="nil"/>
            </w:tcBorders>
            <w:shd w:val="clear" w:color="auto" w:fill="auto"/>
            <w:noWrap/>
            <w:vAlign w:val="center"/>
          </w:tcPr>
          <w:p w14:paraId="6F23CAE7">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否</w:t>
            </w:r>
          </w:p>
        </w:tc>
      </w:tr>
      <w:tr w14:paraId="4BC287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978" w:type="dxa"/>
            <w:tcBorders>
              <w:tl2br w:val="nil"/>
              <w:tr2bl w:val="nil"/>
            </w:tcBorders>
            <w:shd w:val="clear" w:color="auto" w:fill="auto"/>
            <w:noWrap/>
            <w:vAlign w:val="center"/>
          </w:tcPr>
          <w:p w14:paraId="2D9EDD6D">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bidi="ar"/>
              </w:rPr>
            </w:pPr>
            <w:r>
              <w:rPr>
                <w:rFonts w:hint="eastAsia" w:cs="宋体"/>
                <w:b w:val="0"/>
                <w:bCs/>
                <w:color w:val="000000"/>
                <w:kern w:val="0"/>
                <w:sz w:val="21"/>
                <w:szCs w:val="21"/>
                <w:lang w:val="en-US" w:eastAsia="zh-CN" w:bidi="ar"/>
              </w:rPr>
              <w:t>profilepicture</w:t>
            </w:r>
          </w:p>
        </w:tc>
        <w:tc>
          <w:tcPr>
            <w:tcW w:w="1091" w:type="dxa"/>
            <w:tcBorders>
              <w:tl2br w:val="nil"/>
              <w:tr2bl w:val="nil"/>
            </w:tcBorders>
            <w:shd w:val="clear" w:color="auto" w:fill="auto"/>
            <w:noWrap/>
            <w:vAlign w:val="center"/>
          </w:tcPr>
          <w:p w14:paraId="3D2F92BD">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longtext</w:t>
            </w:r>
          </w:p>
        </w:tc>
        <w:tc>
          <w:tcPr>
            <w:tcW w:w="960" w:type="dxa"/>
            <w:tcBorders>
              <w:tl2br w:val="nil"/>
              <w:tr2bl w:val="nil"/>
            </w:tcBorders>
            <w:shd w:val="clear" w:color="auto" w:fill="auto"/>
            <w:noWrap/>
            <w:vAlign w:val="center"/>
          </w:tcPr>
          <w:p w14:paraId="7127C510">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0</w:t>
            </w:r>
          </w:p>
        </w:tc>
        <w:tc>
          <w:tcPr>
            <w:tcW w:w="1353" w:type="dxa"/>
            <w:tcBorders>
              <w:tl2br w:val="nil"/>
              <w:tr2bl w:val="nil"/>
            </w:tcBorders>
            <w:shd w:val="clear" w:color="auto" w:fill="auto"/>
            <w:noWrap/>
            <w:vAlign w:val="center"/>
          </w:tcPr>
          <w:p w14:paraId="3CB35064">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头像</w:t>
            </w:r>
          </w:p>
        </w:tc>
        <w:tc>
          <w:tcPr>
            <w:tcW w:w="1145" w:type="dxa"/>
            <w:tcBorders>
              <w:tl2br w:val="nil"/>
              <w:tr2bl w:val="nil"/>
            </w:tcBorders>
            <w:shd w:val="clear" w:color="auto" w:fill="auto"/>
            <w:noWrap/>
            <w:vAlign w:val="center"/>
          </w:tcPr>
          <w:p w14:paraId="4EFEF34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否</w:t>
            </w:r>
          </w:p>
        </w:tc>
        <w:tc>
          <w:tcPr>
            <w:tcW w:w="1484" w:type="dxa"/>
            <w:tcBorders>
              <w:tl2br w:val="nil"/>
              <w:tr2bl w:val="nil"/>
            </w:tcBorders>
            <w:shd w:val="clear" w:color="auto" w:fill="auto"/>
            <w:noWrap/>
            <w:vAlign w:val="center"/>
          </w:tcPr>
          <w:p w14:paraId="4FC34755">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eastAsia="zh-CN" w:bidi="ar"/>
              </w:rPr>
            </w:pPr>
            <w:r>
              <w:rPr>
                <w:rFonts w:hint="eastAsia" w:cs="宋体"/>
                <w:b w:val="0"/>
                <w:bCs/>
                <w:color w:val="000000"/>
                <w:kern w:val="0"/>
                <w:sz w:val="21"/>
                <w:szCs w:val="21"/>
                <w:lang w:eastAsia="zh-CN" w:bidi="ar"/>
              </w:rPr>
              <w:t>是</w:t>
            </w:r>
          </w:p>
        </w:tc>
      </w:tr>
      <w:tr w14:paraId="17119E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78" w:type="dxa"/>
            <w:tcBorders>
              <w:tl2br w:val="nil"/>
              <w:tr2bl w:val="nil"/>
            </w:tcBorders>
            <w:shd w:val="clear" w:color="auto" w:fill="auto"/>
            <w:noWrap/>
            <w:vAlign w:val="center"/>
          </w:tcPr>
          <w:p w14:paraId="455C1BFB">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bidi="ar"/>
              </w:rPr>
            </w:pPr>
            <w:r>
              <w:rPr>
                <w:rFonts w:hint="eastAsia" w:cs="宋体"/>
                <w:b w:val="0"/>
                <w:bCs/>
                <w:color w:val="000000"/>
                <w:kern w:val="0"/>
                <w:sz w:val="21"/>
                <w:szCs w:val="21"/>
                <w:lang w:val="en-US" w:eastAsia="zh-CN" w:bidi="ar"/>
              </w:rPr>
              <w:t>volunteermob</w:t>
            </w:r>
          </w:p>
        </w:tc>
        <w:tc>
          <w:tcPr>
            <w:tcW w:w="1091" w:type="dxa"/>
            <w:tcBorders>
              <w:tl2br w:val="nil"/>
              <w:tr2bl w:val="nil"/>
            </w:tcBorders>
            <w:shd w:val="clear" w:color="auto" w:fill="auto"/>
            <w:noWrap/>
            <w:vAlign w:val="center"/>
          </w:tcPr>
          <w:p w14:paraId="16AE26A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varchar</w:t>
            </w:r>
          </w:p>
        </w:tc>
        <w:tc>
          <w:tcPr>
            <w:tcW w:w="960" w:type="dxa"/>
            <w:tcBorders>
              <w:tl2br w:val="nil"/>
              <w:tr2bl w:val="nil"/>
            </w:tcBorders>
            <w:shd w:val="clear" w:color="auto" w:fill="auto"/>
            <w:noWrap/>
            <w:vAlign w:val="center"/>
          </w:tcPr>
          <w:p w14:paraId="133EC563">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200</w:t>
            </w:r>
          </w:p>
        </w:tc>
        <w:tc>
          <w:tcPr>
            <w:tcW w:w="1353" w:type="dxa"/>
            <w:tcBorders>
              <w:tl2br w:val="nil"/>
              <w:tr2bl w:val="nil"/>
            </w:tcBorders>
            <w:shd w:val="clear" w:color="auto" w:fill="auto"/>
            <w:noWrap/>
            <w:vAlign w:val="center"/>
          </w:tcPr>
          <w:p w14:paraId="78A5DC4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志愿者手机</w:t>
            </w:r>
          </w:p>
        </w:tc>
        <w:tc>
          <w:tcPr>
            <w:tcW w:w="1145" w:type="dxa"/>
            <w:tcBorders>
              <w:tl2br w:val="nil"/>
              <w:tr2bl w:val="nil"/>
            </w:tcBorders>
            <w:shd w:val="clear" w:color="auto" w:fill="auto"/>
            <w:noWrap/>
            <w:vAlign w:val="center"/>
          </w:tcPr>
          <w:p w14:paraId="458D7C8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否</w:t>
            </w:r>
          </w:p>
        </w:tc>
        <w:tc>
          <w:tcPr>
            <w:tcW w:w="1484" w:type="dxa"/>
            <w:tcBorders>
              <w:tl2br w:val="nil"/>
              <w:tr2bl w:val="nil"/>
            </w:tcBorders>
            <w:shd w:val="clear" w:color="auto" w:fill="auto"/>
            <w:noWrap/>
            <w:vAlign w:val="center"/>
          </w:tcPr>
          <w:p w14:paraId="3558D48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否</w:t>
            </w:r>
          </w:p>
        </w:tc>
      </w:tr>
      <w:tr w14:paraId="4E2BB4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78" w:type="dxa"/>
            <w:tcBorders>
              <w:tl2br w:val="nil"/>
              <w:tr2bl w:val="nil"/>
            </w:tcBorders>
            <w:shd w:val="clear" w:color="auto" w:fill="auto"/>
            <w:noWrap/>
            <w:vAlign w:val="center"/>
          </w:tcPr>
          <w:p w14:paraId="26C502DB">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bidi="ar"/>
              </w:rPr>
            </w:pPr>
            <w:r>
              <w:rPr>
                <w:rFonts w:hint="eastAsia" w:cs="宋体"/>
                <w:b w:val="0"/>
                <w:bCs/>
                <w:color w:val="000000"/>
                <w:kern w:val="0"/>
                <w:sz w:val="21"/>
                <w:szCs w:val="21"/>
                <w:lang w:val="en-US" w:eastAsia="zh-CN" w:bidi="ar"/>
              </w:rPr>
              <w:t>honorarytitle</w:t>
            </w:r>
          </w:p>
        </w:tc>
        <w:tc>
          <w:tcPr>
            <w:tcW w:w="1091" w:type="dxa"/>
            <w:tcBorders>
              <w:tl2br w:val="nil"/>
              <w:tr2bl w:val="nil"/>
            </w:tcBorders>
            <w:shd w:val="clear" w:color="auto" w:fill="auto"/>
            <w:noWrap/>
            <w:vAlign w:val="center"/>
          </w:tcPr>
          <w:p w14:paraId="71DAFD8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varchar</w:t>
            </w:r>
          </w:p>
        </w:tc>
        <w:tc>
          <w:tcPr>
            <w:tcW w:w="960" w:type="dxa"/>
            <w:tcBorders>
              <w:tl2br w:val="nil"/>
              <w:tr2bl w:val="nil"/>
            </w:tcBorders>
            <w:shd w:val="clear" w:color="auto" w:fill="auto"/>
            <w:noWrap/>
            <w:vAlign w:val="center"/>
          </w:tcPr>
          <w:p w14:paraId="53206270">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200</w:t>
            </w:r>
          </w:p>
        </w:tc>
        <w:tc>
          <w:tcPr>
            <w:tcW w:w="1353" w:type="dxa"/>
            <w:tcBorders>
              <w:tl2br w:val="nil"/>
              <w:tr2bl w:val="nil"/>
            </w:tcBorders>
            <w:shd w:val="clear" w:color="auto" w:fill="auto"/>
            <w:noWrap/>
            <w:vAlign w:val="center"/>
          </w:tcPr>
          <w:p w14:paraId="40E94E04">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荣誉称号</w:t>
            </w:r>
          </w:p>
        </w:tc>
        <w:tc>
          <w:tcPr>
            <w:tcW w:w="1145" w:type="dxa"/>
            <w:tcBorders>
              <w:tl2br w:val="nil"/>
              <w:tr2bl w:val="nil"/>
            </w:tcBorders>
            <w:shd w:val="clear" w:color="auto" w:fill="auto"/>
            <w:noWrap/>
            <w:vAlign w:val="center"/>
          </w:tcPr>
          <w:p w14:paraId="06FEEFF7">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bidi="ar"/>
              </w:rPr>
            </w:pPr>
            <w:r>
              <w:rPr>
                <w:rFonts w:hint="eastAsia" w:ascii="Times New Roman" w:hAnsi="Times New Roman" w:eastAsia="宋体" w:cs="宋体"/>
                <w:b w:val="0"/>
                <w:bCs/>
                <w:color w:val="000000"/>
                <w:kern w:val="0"/>
                <w:sz w:val="21"/>
                <w:szCs w:val="21"/>
                <w:lang w:val="en-US" w:eastAsia="zh-CN" w:bidi="ar"/>
              </w:rPr>
              <w:t>否</w:t>
            </w:r>
          </w:p>
        </w:tc>
        <w:tc>
          <w:tcPr>
            <w:tcW w:w="1484" w:type="dxa"/>
            <w:tcBorders>
              <w:tl2br w:val="nil"/>
              <w:tr2bl w:val="nil"/>
            </w:tcBorders>
            <w:shd w:val="clear" w:color="auto" w:fill="auto"/>
            <w:noWrap/>
            <w:vAlign w:val="center"/>
          </w:tcPr>
          <w:p w14:paraId="2F029197">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eastAsia="zh-CN" w:bidi="ar"/>
              </w:rPr>
            </w:pPr>
            <w:r>
              <w:rPr>
                <w:rFonts w:hint="eastAsia" w:cs="宋体"/>
                <w:b w:val="0"/>
                <w:bCs/>
                <w:color w:val="000000"/>
                <w:kern w:val="0"/>
                <w:sz w:val="21"/>
                <w:szCs w:val="21"/>
                <w:lang w:eastAsia="zh-CN" w:bidi="ar"/>
              </w:rPr>
              <w:t>是</w:t>
            </w:r>
          </w:p>
        </w:tc>
      </w:tr>
    </w:tbl>
    <w:p w14:paraId="5F143B50">
      <w:pPr>
        <w:keepNext w:val="0"/>
        <w:keepLines w:val="0"/>
        <w:pageBreakBefore w:val="0"/>
        <w:widowControl w:val="0"/>
        <w:kinsoku/>
        <w:wordWrap/>
        <w:overflowPunct/>
        <w:topLinePunct w:val="0"/>
        <w:autoSpaceDE/>
        <w:autoSpaceDN/>
        <w:bidi w:val="0"/>
        <w:adjustRightInd/>
        <w:snapToGrid/>
        <w:ind w:firstLine="480"/>
        <w:textAlignment w:val="auto"/>
        <w:rPr>
          <w:rFonts w:hint="eastAsia"/>
          <w:szCs w:val="24"/>
          <w:lang w:val="en-US" w:eastAsia="zh-CN"/>
        </w:rPr>
      </w:pPr>
      <w:r>
        <w:rPr>
          <w:rFonts w:hint="eastAsia"/>
          <w:szCs w:val="24"/>
          <w:lang w:val="en-US" w:eastAsia="zh-CN"/>
        </w:rPr>
        <w:t>活动发起者列表实体主要属性为：主键（id）、创建时间（creationtime）、发起者账号（initiatoraccount）、密码（password）、发起者姓名（initiatorname）、发起者手机（initiatormob）、头像（profilepicture）等。如表4-2所示。</w:t>
      </w:r>
    </w:p>
    <w:p w14:paraId="49241B5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黑体"/>
          <w:sz w:val="21"/>
          <w:lang w:val="en-US" w:eastAsia="zh-CN"/>
        </w:rPr>
      </w:pPr>
      <w:r>
        <w:rPr>
          <w:rFonts w:hint="eastAsia" w:eastAsia="黑体"/>
          <w:sz w:val="21"/>
          <w:lang w:val="en-US" w:eastAsia="zh-CN"/>
        </w:rPr>
        <w:t>表4-2 活动发起者表</w:t>
      </w:r>
    </w:p>
    <w:tbl>
      <w:tblPr>
        <w:tblStyle w:val="34"/>
        <w:tblW w:w="807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5"/>
        <w:gridCol w:w="1142"/>
        <w:gridCol w:w="960"/>
        <w:gridCol w:w="1372"/>
        <w:gridCol w:w="1179"/>
        <w:gridCol w:w="1500"/>
      </w:tblGrid>
      <w:tr w14:paraId="32AB75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25" w:type="dxa"/>
            <w:tcBorders>
              <w:bottom w:val="single" w:color="auto" w:sz="4" w:space="0"/>
            </w:tcBorders>
            <w:shd w:val="clear" w:color="auto" w:fill="auto"/>
            <w:noWrap/>
            <w:vAlign w:val="center"/>
          </w:tcPr>
          <w:p w14:paraId="5EA8FB2E">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字段名称</w:t>
            </w:r>
          </w:p>
        </w:tc>
        <w:tc>
          <w:tcPr>
            <w:tcW w:w="1142" w:type="dxa"/>
            <w:tcBorders>
              <w:bottom w:val="single" w:color="auto" w:sz="4" w:space="0"/>
            </w:tcBorders>
            <w:shd w:val="clear" w:color="auto" w:fill="auto"/>
            <w:noWrap/>
            <w:vAlign w:val="center"/>
          </w:tcPr>
          <w:p w14:paraId="12BC68D7">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类型</w:t>
            </w:r>
          </w:p>
        </w:tc>
        <w:tc>
          <w:tcPr>
            <w:tcW w:w="960" w:type="dxa"/>
            <w:tcBorders>
              <w:bottom w:val="single" w:color="auto" w:sz="4" w:space="0"/>
            </w:tcBorders>
            <w:shd w:val="clear" w:color="auto" w:fill="auto"/>
            <w:noWrap/>
            <w:vAlign w:val="center"/>
          </w:tcPr>
          <w:p w14:paraId="65173E47">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长度</w:t>
            </w:r>
          </w:p>
        </w:tc>
        <w:tc>
          <w:tcPr>
            <w:tcW w:w="1372" w:type="dxa"/>
            <w:tcBorders>
              <w:bottom w:val="single" w:color="auto" w:sz="4" w:space="0"/>
            </w:tcBorders>
            <w:shd w:val="clear" w:color="auto" w:fill="auto"/>
            <w:noWrap/>
            <w:vAlign w:val="center"/>
          </w:tcPr>
          <w:p w14:paraId="7D11666B">
            <w:pPr>
              <w:widowControl/>
              <w:spacing w:line="240" w:lineRule="auto"/>
              <w:ind w:firstLine="0" w:firstLineChars="0"/>
              <w:jc w:val="center"/>
              <w:textAlignment w:val="center"/>
              <w:rPr>
                <w:rFonts w:hint="eastAsia"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字段说明</w:t>
            </w:r>
          </w:p>
        </w:tc>
        <w:tc>
          <w:tcPr>
            <w:tcW w:w="1179" w:type="dxa"/>
            <w:tcBorders>
              <w:bottom w:val="single" w:color="auto" w:sz="4" w:space="0"/>
            </w:tcBorders>
            <w:shd w:val="clear" w:color="auto" w:fill="auto"/>
            <w:noWrap/>
            <w:vAlign w:val="center"/>
          </w:tcPr>
          <w:p w14:paraId="561FBE2F">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是否主键</w:t>
            </w:r>
          </w:p>
        </w:tc>
        <w:tc>
          <w:tcPr>
            <w:tcW w:w="1500" w:type="dxa"/>
            <w:tcBorders>
              <w:bottom w:val="single" w:color="auto" w:sz="4" w:space="0"/>
            </w:tcBorders>
            <w:shd w:val="clear" w:color="auto" w:fill="auto"/>
            <w:noWrap/>
            <w:vAlign w:val="center"/>
          </w:tcPr>
          <w:p w14:paraId="2E2645DD">
            <w:pPr>
              <w:widowControl/>
              <w:spacing w:line="240" w:lineRule="auto"/>
              <w:ind w:firstLine="0" w:firstLineChars="0"/>
              <w:jc w:val="center"/>
              <w:textAlignment w:val="center"/>
              <w:rPr>
                <w:rFonts w:hint="eastAsia"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是否默认值</w:t>
            </w:r>
          </w:p>
        </w:tc>
      </w:tr>
      <w:tr w14:paraId="0E17D8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25" w:type="dxa"/>
            <w:tcBorders>
              <w:top w:val="single" w:color="auto" w:sz="4" w:space="0"/>
              <w:tl2br w:val="nil"/>
              <w:tr2bl w:val="nil"/>
            </w:tcBorders>
            <w:shd w:val="clear" w:color="auto" w:fill="auto"/>
            <w:noWrap/>
            <w:vAlign w:val="center"/>
          </w:tcPr>
          <w:p w14:paraId="201017D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id</w:t>
            </w:r>
          </w:p>
        </w:tc>
        <w:tc>
          <w:tcPr>
            <w:tcW w:w="1142" w:type="dxa"/>
            <w:tcBorders>
              <w:top w:val="single" w:color="auto" w:sz="4" w:space="0"/>
              <w:tl2br w:val="nil"/>
              <w:tr2bl w:val="nil"/>
            </w:tcBorders>
            <w:shd w:val="clear" w:color="auto" w:fill="auto"/>
            <w:noWrap/>
            <w:vAlign w:val="center"/>
          </w:tcPr>
          <w:p w14:paraId="65DFA495">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bigint</w:t>
            </w:r>
          </w:p>
        </w:tc>
        <w:tc>
          <w:tcPr>
            <w:tcW w:w="960" w:type="dxa"/>
            <w:tcBorders>
              <w:top w:val="single" w:color="auto" w:sz="4" w:space="0"/>
              <w:tl2br w:val="nil"/>
              <w:tr2bl w:val="nil"/>
            </w:tcBorders>
            <w:shd w:val="clear" w:color="auto" w:fill="auto"/>
            <w:noWrap/>
            <w:vAlign w:val="center"/>
          </w:tcPr>
          <w:p w14:paraId="7E1FBAB9">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w:t>
            </w:r>
          </w:p>
        </w:tc>
        <w:tc>
          <w:tcPr>
            <w:tcW w:w="1372" w:type="dxa"/>
            <w:tcBorders>
              <w:top w:val="single" w:color="auto" w:sz="4" w:space="0"/>
              <w:tl2br w:val="nil"/>
              <w:tr2bl w:val="nil"/>
            </w:tcBorders>
            <w:shd w:val="clear" w:color="auto" w:fill="auto"/>
            <w:noWrap/>
            <w:vAlign w:val="center"/>
          </w:tcPr>
          <w:p w14:paraId="1733C6A5">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主键</w:t>
            </w:r>
          </w:p>
        </w:tc>
        <w:tc>
          <w:tcPr>
            <w:tcW w:w="1179" w:type="dxa"/>
            <w:tcBorders>
              <w:top w:val="single" w:color="auto" w:sz="4" w:space="0"/>
              <w:tl2br w:val="nil"/>
              <w:tr2bl w:val="nil"/>
            </w:tcBorders>
            <w:shd w:val="clear" w:color="auto" w:fill="auto"/>
            <w:noWrap/>
            <w:vAlign w:val="center"/>
          </w:tcPr>
          <w:p w14:paraId="30B88366">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是</w:t>
            </w:r>
          </w:p>
        </w:tc>
        <w:tc>
          <w:tcPr>
            <w:tcW w:w="1500" w:type="dxa"/>
            <w:tcBorders>
              <w:top w:val="single" w:color="auto" w:sz="4" w:space="0"/>
              <w:tl2br w:val="nil"/>
              <w:tr2bl w:val="nil"/>
            </w:tcBorders>
            <w:shd w:val="clear" w:color="auto" w:fill="auto"/>
            <w:noWrap/>
            <w:vAlign w:val="center"/>
          </w:tcPr>
          <w:p w14:paraId="3DBBBF7C">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r>
      <w:tr w14:paraId="0B7E39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25" w:type="dxa"/>
            <w:tcBorders>
              <w:tl2br w:val="nil"/>
              <w:tr2bl w:val="nil"/>
            </w:tcBorders>
            <w:shd w:val="clear" w:color="auto" w:fill="auto"/>
            <w:noWrap/>
            <w:vAlign w:val="center"/>
          </w:tcPr>
          <w:p w14:paraId="58C2C443">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creation</w:t>
            </w:r>
            <w:r>
              <w:rPr>
                <w:rFonts w:hint="eastAsia" w:ascii="Times New Roman" w:hAnsi="Times New Roman" w:eastAsia="宋体" w:cs="宋体"/>
                <w:b w:val="0"/>
                <w:bCs/>
                <w:color w:val="000000"/>
                <w:kern w:val="0"/>
                <w:sz w:val="21"/>
                <w:szCs w:val="21"/>
                <w:lang w:val="en-US" w:eastAsia="zh-CN" w:bidi="ar"/>
              </w:rPr>
              <w:t>time</w:t>
            </w:r>
          </w:p>
        </w:tc>
        <w:tc>
          <w:tcPr>
            <w:tcW w:w="1142" w:type="dxa"/>
            <w:tcBorders>
              <w:tl2br w:val="nil"/>
              <w:tr2bl w:val="nil"/>
            </w:tcBorders>
            <w:shd w:val="clear" w:color="auto" w:fill="auto"/>
            <w:noWrap/>
            <w:vAlign w:val="center"/>
          </w:tcPr>
          <w:p w14:paraId="15E69862">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timestamp</w:t>
            </w:r>
          </w:p>
        </w:tc>
        <w:tc>
          <w:tcPr>
            <w:tcW w:w="960" w:type="dxa"/>
            <w:tcBorders>
              <w:tl2br w:val="nil"/>
              <w:tr2bl w:val="nil"/>
            </w:tcBorders>
            <w:shd w:val="clear" w:color="auto" w:fill="auto"/>
            <w:noWrap/>
            <w:vAlign w:val="center"/>
          </w:tcPr>
          <w:p w14:paraId="200CE4D1">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0</w:t>
            </w:r>
          </w:p>
        </w:tc>
        <w:tc>
          <w:tcPr>
            <w:tcW w:w="1372" w:type="dxa"/>
            <w:tcBorders>
              <w:tl2br w:val="nil"/>
              <w:tr2bl w:val="nil"/>
            </w:tcBorders>
            <w:shd w:val="clear" w:color="auto" w:fill="auto"/>
            <w:noWrap/>
            <w:vAlign w:val="center"/>
          </w:tcPr>
          <w:p w14:paraId="48F4D83B">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创建时间</w:t>
            </w:r>
          </w:p>
        </w:tc>
        <w:tc>
          <w:tcPr>
            <w:tcW w:w="1179" w:type="dxa"/>
            <w:tcBorders>
              <w:tl2br w:val="nil"/>
              <w:tr2bl w:val="nil"/>
            </w:tcBorders>
            <w:shd w:val="clear" w:color="auto" w:fill="auto"/>
            <w:noWrap/>
            <w:vAlign w:val="center"/>
          </w:tcPr>
          <w:p w14:paraId="1382A0C3">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00" w:type="dxa"/>
            <w:tcBorders>
              <w:tl2br w:val="nil"/>
              <w:tr2bl w:val="nil"/>
            </w:tcBorders>
            <w:shd w:val="clear" w:color="auto" w:fill="auto"/>
            <w:noWrap/>
            <w:vAlign w:val="center"/>
          </w:tcPr>
          <w:p w14:paraId="74779B2C">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是</w:t>
            </w:r>
          </w:p>
        </w:tc>
      </w:tr>
      <w:tr w14:paraId="2C93A7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25" w:type="dxa"/>
            <w:tcBorders>
              <w:tl2br w:val="nil"/>
              <w:tr2bl w:val="nil"/>
            </w:tcBorders>
            <w:shd w:val="clear" w:color="auto" w:fill="auto"/>
            <w:noWrap/>
            <w:vAlign w:val="center"/>
          </w:tcPr>
          <w:p w14:paraId="18FCC3D5">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initiatoraccount</w:t>
            </w:r>
          </w:p>
        </w:tc>
        <w:tc>
          <w:tcPr>
            <w:tcW w:w="1142" w:type="dxa"/>
            <w:tcBorders>
              <w:tl2br w:val="nil"/>
              <w:tr2bl w:val="nil"/>
            </w:tcBorders>
            <w:shd w:val="clear" w:color="auto" w:fill="auto"/>
            <w:noWrap/>
            <w:vAlign w:val="center"/>
          </w:tcPr>
          <w:p w14:paraId="447D8391">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varchar</w:t>
            </w:r>
          </w:p>
        </w:tc>
        <w:tc>
          <w:tcPr>
            <w:tcW w:w="960" w:type="dxa"/>
            <w:tcBorders>
              <w:tl2br w:val="nil"/>
              <w:tr2bl w:val="nil"/>
            </w:tcBorders>
            <w:shd w:val="clear" w:color="auto" w:fill="auto"/>
            <w:noWrap/>
            <w:vAlign w:val="center"/>
          </w:tcPr>
          <w:p w14:paraId="6D0AD64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200</w:t>
            </w:r>
          </w:p>
        </w:tc>
        <w:tc>
          <w:tcPr>
            <w:tcW w:w="1372" w:type="dxa"/>
            <w:tcBorders>
              <w:tl2br w:val="nil"/>
              <w:tr2bl w:val="nil"/>
            </w:tcBorders>
            <w:shd w:val="clear" w:color="auto" w:fill="auto"/>
            <w:noWrap/>
            <w:vAlign w:val="center"/>
          </w:tcPr>
          <w:p w14:paraId="0C22A9D5">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发起者账号</w:t>
            </w:r>
          </w:p>
        </w:tc>
        <w:tc>
          <w:tcPr>
            <w:tcW w:w="1179" w:type="dxa"/>
            <w:tcBorders>
              <w:tl2br w:val="nil"/>
              <w:tr2bl w:val="nil"/>
            </w:tcBorders>
            <w:shd w:val="clear" w:color="auto" w:fill="auto"/>
            <w:noWrap/>
            <w:vAlign w:val="center"/>
          </w:tcPr>
          <w:p w14:paraId="11FAF02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00" w:type="dxa"/>
            <w:tcBorders>
              <w:tl2br w:val="nil"/>
              <w:tr2bl w:val="nil"/>
            </w:tcBorders>
            <w:shd w:val="clear" w:color="auto" w:fill="auto"/>
            <w:noWrap/>
            <w:vAlign w:val="center"/>
          </w:tcPr>
          <w:p w14:paraId="5B25DFF5">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r>
      <w:tr w14:paraId="764DB6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25" w:type="dxa"/>
            <w:tcBorders>
              <w:tl2br w:val="nil"/>
              <w:tr2bl w:val="nil"/>
            </w:tcBorders>
            <w:shd w:val="clear" w:color="auto" w:fill="auto"/>
            <w:noWrap/>
            <w:vAlign w:val="center"/>
          </w:tcPr>
          <w:p w14:paraId="0069B4D0">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password</w:t>
            </w:r>
          </w:p>
        </w:tc>
        <w:tc>
          <w:tcPr>
            <w:tcW w:w="1142" w:type="dxa"/>
            <w:tcBorders>
              <w:tl2br w:val="nil"/>
              <w:tr2bl w:val="nil"/>
            </w:tcBorders>
            <w:shd w:val="clear" w:color="auto" w:fill="auto"/>
            <w:noWrap/>
            <w:vAlign w:val="center"/>
          </w:tcPr>
          <w:p w14:paraId="563CEEB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varchar</w:t>
            </w:r>
          </w:p>
        </w:tc>
        <w:tc>
          <w:tcPr>
            <w:tcW w:w="960" w:type="dxa"/>
            <w:tcBorders>
              <w:tl2br w:val="nil"/>
              <w:tr2bl w:val="nil"/>
            </w:tcBorders>
            <w:shd w:val="clear" w:color="auto" w:fill="auto"/>
            <w:noWrap/>
            <w:vAlign w:val="center"/>
          </w:tcPr>
          <w:p w14:paraId="6ADE92CC">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200</w:t>
            </w:r>
          </w:p>
        </w:tc>
        <w:tc>
          <w:tcPr>
            <w:tcW w:w="1372" w:type="dxa"/>
            <w:tcBorders>
              <w:tl2br w:val="nil"/>
              <w:tr2bl w:val="nil"/>
            </w:tcBorders>
            <w:shd w:val="clear" w:color="auto" w:fill="auto"/>
            <w:noWrap/>
            <w:vAlign w:val="center"/>
          </w:tcPr>
          <w:p w14:paraId="74FDE064">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密码</w:t>
            </w:r>
          </w:p>
        </w:tc>
        <w:tc>
          <w:tcPr>
            <w:tcW w:w="1179" w:type="dxa"/>
            <w:tcBorders>
              <w:tl2br w:val="nil"/>
              <w:tr2bl w:val="nil"/>
            </w:tcBorders>
            <w:shd w:val="clear" w:color="auto" w:fill="auto"/>
            <w:noWrap/>
            <w:vAlign w:val="center"/>
          </w:tcPr>
          <w:p w14:paraId="72629F64">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00" w:type="dxa"/>
            <w:tcBorders>
              <w:tl2br w:val="nil"/>
              <w:tr2bl w:val="nil"/>
            </w:tcBorders>
            <w:shd w:val="clear" w:color="auto" w:fill="auto"/>
            <w:noWrap/>
            <w:vAlign w:val="center"/>
          </w:tcPr>
          <w:p w14:paraId="56470F06">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是</w:t>
            </w:r>
          </w:p>
        </w:tc>
      </w:tr>
      <w:tr w14:paraId="02675C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25" w:type="dxa"/>
            <w:tcBorders>
              <w:tl2br w:val="nil"/>
              <w:tr2bl w:val="nil"/>
            </w:tcBorders>
            <w:shd w:val="clear" w:color="auto" w:fill="auto"/>
            <w:noWrap/>
            <w:vAlign w:val="center"/>
          </w:tcPr>
          <w:p w14:paraId="6F402293">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initiatorname</w:t>
            </w:r>
          </w:p>
        </w:tc>
        <w:tc>
          <w:tcPr>
            <w:tcW w:w="1142" w:type="dxa"/>
            <w:tcBorders>
              <w:tl2br w:val="nil"/>
              <w:tr2bl w:val="nil"/>
            </w:tcBorders>
            <w:shd w:val="clear" w:color="auto" w:fill="auto"/>
            <w:noWrap/>
            <w:vAlign w:val="center"/>
          </w:tcPr>
          <w:p w14:paraId="47EDB3FD">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varchar</w:t>
            </w:r>
          </w:p>
        </w:tc>
        <w:tc>
          <w:tcPr>
            <w:tcW w:w="960" w:type="dxa"/>
            <w:tcBorders>
              <w:tl2br w:val="nil"/>
              <w:tr2bl w:val="nil"/>
            </w:tcBorders>
            <w:shd w:val="clear" w:color="auto" w:fill="auto"/>
            <w:noWrap/>
            <w:vAlign w:val="center"/>
          </w:tcPr>
          <w:p w14:paraId="20ABBE0D">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200</w:t>
            </w:r>
          </w:p>
        </w:tc>
        <w:tc>
          <w:tcPr>
            <w:tcW w:w="1372" w:type="dxa"/>
            <w:tcBorders>
              <w:tl2br w:val="nil"/>
              <w:tr2bl w:val="nil"/>
            </w:tcBorders>
            <w:shd w:val="clear" w:color="auto" w:fill="auto"/>
            <w:noWrap/>
            <w:vAlign w:val="center"/>
          </w:tcPr>
          <w:p w14:paraId="6C2D291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发起者姓名</w:t>
            </w:r>
          </w:p>
        </w:tc>
        <w:tc>
          <w:tcPr>
            <w:tcW w:w="1179" w:type="dxa"/>
            <w:tcBorders>
              <w:tl2br w:val="nil"/>
              <w:tr2bl w:val="nil"/>
            </w:tcBorders>
            <w:shd w:val="clear" w:color="auto" w:fill="auto"/>
            <w:noWrap/>
            <w:vAlign w:val="center"/>
          </w:tcPr>
          <w:p w14:paraId="22209F1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00" w:type="dxa"/>
            <w:tcBorders>
              <w:tl2br w:val="nil"/>
              <w:tr2bl w:val="nil"/>
            </w:tcBorders>
            <w:shd w:val="clear" w:color="auto" w:fill="auto"/>
            <w:noWrap/>
            <w:vAlign w:val="center"/>
          </w:tcPr>
          <w:p w14:paraId="2C56038A">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r>
      <w:tr w14:paraId="2A280C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25" w:type="dxa"/>
            <w:tcBorders>
              <w:tl2br w:val="nil"/>
              <w:tr2bl w:val="nil"/>
            </w:tcBorders>
            <w:shd w:val="clear" w:color="auto" w:fill="auto"/>
            <w:noWrap/>
            <w:vAlign w:val="center"/>
          </w:tcPr>
          <w:p w14:paraId="338F0779">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initiatormob</w:t>
            </w:r>
          </w:p>
        </w:tc>
        <w:tc>
          <w:tcPr>
            <w:tcW w:w="1142" w:type="dxa"/>
            <w:tcBorders>
              <w:tl2br w:val="nil"/>
              <w:tr2bl w:val="nil"/>
            </w:tcBorders>
            <w:shd w:val="clear" w:color="auto" w:fill="auto"/>
            <w:noWrap/>
            <w:vAlign w:val="center"/>
          </w:tcPr>
          <w:p w14:paraId="10376BB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varchar</w:t>
            </w:r>
          </w:p>
        </w:tc>
        <w:tc>
          <w:tcPr>
            <w:tcW w:w="960" w:type="dxa"/>
            <w:tcBorders>
              <w:tl2br w:val="nil"/>
              <w:tr2bl w:val="nil"/>
            </w:tcBorders>
            <w:shd w:val="clear" w:color="auto" w:fill="auto"/>
            <w:noWrap/>
            <w:vAlign w:val="center"/>
          </w:tcPr>
          <w:p w14:paraId="2B1ADB0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200</w:t>
            </w:r>
          </w:p>
        </w:tc>
        <w:tc>
          <w:tcPr>
            <w:tcW w:w="1372" w:type="dxa"/>
            <w:tcBorders>
              <w:tl2br w:val="nil"/>
              <w:tr2bl w:val="nil"/>
            </w:tcBorders>
            <w:shd w:val="clear" w:color="auto" w:fill="auto"/>
            <w:noWrap/>
            <w:vAlign w:val="center"/>
          </w:tcPr>
          <w:p w14:paraId="704F8D31">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发起者手机</w:t>
            </w:r>
          </w:p>
        </w:tc>
        <w:tc>
          <w:tcPr>
            <w:tcW w:w="1179" w:type="dxa"/>
            <w:tcBorders>
              <w:tl2br w:val="nil"/>
              <w:tr2bl w:val="nil"/>
            </w:tcBorders>
            <w:shd w:val="clear" w:color="auto" w:fill="auto"/>
            <w:noWrap/>
            <w:vAlign w:val="center"/>
          </w:tcPr>
          <w:p w14:paraId="79829134">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00" w:type="dxa"/>
            <w:tcBorders>
              <w:tl2br w:val="nil"/>
              <w:tr2bl w:val="nil"/>
            </w:tcBorders>
            <w:shd w:val="clear" w:color="auto" w:fill="auto"/>
            <w:noWrap/>
            <w:vAlign w:val="center"/>
          </w:tcPr>
          <w:p w14:paraId="246AFF46">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r>
      <w:tr w14:paraId="13B48E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25" w:type="dxa"/>
            <w:tcBorders>
              <w:tl2br w:val="nil"/>
              <w:tr2bl w:val="nil"/>
            </w:tcBorders>
            <w:shd w:val="clear" w:color="auto" w:fill="auto"/>
            <w:noWrap/>
            <w:vAlign w:val="center"/>
          </w:tcPr>
          <w:p w14:paraId="0D1B343B">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profilepicture</w:t>
            </w:r>
          </w:p>
        </w:tc>
        <w:tc>
          <w:tcPr>
            <w:tcW w:w="1142" w:type="dxa"/>
            <w:tcBorders>
              <w:tl2br w:val="nil"/>
              <w:tr2bl w:val="nil"/>
            </w:tcBorders>
            <w:shd w:val="clear" w:color="auto" w:fill="auto"/>
            <w:noWrap/>
            <w:vAlign w:val="center"/>
          </w:tcPr>
          <w:p w14:paraId="5FC25B86">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longtext</w:t>
            </w:r>
          </w:p>
        </w:tc>
        <w:tc>
          <w:tcPr>
            <w:tcW w:w="960" w:type="dxa"/>
            <w:tcBorders>
              <w:tl2br w:val="nil"/>
              <w:tr2bl w:val="nil"/>
            </w:tcBorders>
            <w:shd w:val="clear" w:color="auto" w:fill="auto"/>
            <w:noWrap/>
            <w:vAlign w:val="center"/>
          </w:tcPr>
          <w:p w14:paraId="7FEA8718">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0</w:t>
            </w:r>
          </w:p>
        </w:tc>
        <w:tc>
          <w:tcPr>
            <w:tcW w:w="1372" w:type="dxa"/>
            <w:tcBorders>
              <w:tl2br w:val="nil"/>
              <w:tr2bl w:val="nil"/>
            </w:tcBorders>
            <w:shd w:val="clear" w:color="auto" w:fill="auto"/>
            <w:noWrap/>
            <w:vAlign w:val="center"/>
          </w:tcPr>
          <w:p w14:paraId="59D6B324">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头像</w:t>
            </w:r>
          </w:p>
        </w:tc>
        <w:tc>
          <w:tcPr>
            <w:tcW w:w="1179" w:type="dxa"/>
            <w:tcBorders>
              <w:tl2br w:val="nil"/>
              <w:tr2bl w:val="nil"/>
            </w:tcBorders>
            <w:shd w:val="clear" w:color="auto" w:fill="auto"/>
            <w:noWrap/>
            <w:vAlign w:val="center"/>
          </w:tcPr>
          <w:p w14:paraId="0D586EA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00" w:type="dxa"/>
            <w:tcBorders>
              <w:tl2br w:val="nil"/>
              <w:tr2bl w:val="nil"/>
            </w:tcBorders>
            <w:shd w:val="clear" w:color="auto" w:fill="auto"/>
            <w:noWrap/>
            <w:vAlign w:val="center"/>
          </w:tcPr>
          <w:p w14:paraId="05003207">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是</w:t>
            </w:r>
          </w:p>
        </w:tc>
      </w:tr>
    </w:tbl>
    <w:p w14:paraId="546C9A69">
      <w:pPr>
        <w:keepNext w:val="0"/>
        <w:keepLines w:val="0"/>
        <w:pageBreakBefore w:val="0"/>
        <w:widowControl w:val="0"/>
        <w:kinsoku/>
        <w:wordWrap/>
        <w:overflowPunct/>
        <w:topLinePunct w:val="0"/>
        <w:autoSpaceDE/>
        <w:autoSpaceDN/>
        <w:bidi w:val="0"/>
        <w:adjustRightInd/>
        <w:snapToGrid/>
        <w:ind w:firstLine="480"/>
        <w:textAlignment w:val="auto"/>
        <w:rPr>
          <w:rFonts w:hint="eastAsia"/>
          <w:szCs w:val="24"/>
          <w:lang w:val="en-US" w:eastAsia="zh-CN"/>
        </w:rPr>
      </w:pPr>
      <w:r>
        <w:rPr>
          <w:rFonts w:hint="eastAsia"/>
          <w:szCs w:val="24"/>
          <w:lang w:val="en-US" w:eastAsia="zh-CN"/>
        </w:rPr>
        <w:t>管理员列表实体属性为：主键（id）、用户名（username）、密码（password）、角色（role）等。如表4-3所示。</w:t>
      </w:r>
    </w:p>
    <w:p w14:paraId="1E8C354D">
      <w:pPr>
        <w:keepNext w:val="0"/>
        <w:keepLines w:val="0"/>
        <w:pageBreakBefore w:val="0"/>
        <w:widowControl w:val="0"/>
        <w:kinsoku/>
        <w:wordWrap/>
        <w:overflowPunct/>
        <w:topLinePunct w:val="0"/>
        <w:autoSpaceDE/>
        <w:autoSpaceDN/>
        <w:bidi w:val="0"/>
        <w:adjustRightInd/>
        <w:snapToGrid/>
        <w:ind w:firstLine="480"/>
        <w:textAlignment w:val="auto"/>
        <w:rPr>
          <w:rFonts w:hint="eastAsia"/>
          <w:szCs w:val="24"/>
          <w:lang w:val="en-US" w:eastAsia="zh-CN"/>
        </w:rPr>
      </w:pPr>
    </w:p>
    <w:p w14:paraId="7C6DBAC5">
      <w:pPr>
        <w:keepNext w:val="0"/>
        <w:keepLines w:val="0"/>
        <w:pageBreakBefore w:val="0"/>
        <w:widowControl w:val="0"/>
        <w:kinsoku/>
        <w:wordWrap/>
        <w:overflowPunct/>
        <w:topLinePunct w:val="0"/>
        <w:autoSpaceDE/>
        <w:autoSpaceDN/>
        <w:bidi w:val="0"/>
        <w:adjustRightInd/>
        <w:snapToGrid/>
        <w:ind w:firstLine="480"/>
        <w:textAlignment w:val="auto"/>
        <w:rPr>
          <w:rFonts w:hint="eastAsia"/>
          <w:szCs w:val="24"/>
          <w:lang w:val="en-US" w:eastAsia="zh-CN"/>
        </w:rPr>
      </w:pPr>
    </w:p>
    <w:p w14:paraId="63F2AEC6">
      <w:pPr>
        <w:keepNext w:val="0"/>
        <w:keepLines w:val="0"/>
        <w:pageBreakBefore w:val="0"/>
        <w:widowControl w:val="0"/>
        <w:kinsoku/>
        <w:wordWrap/>
        <w:overflowPunct/>
        <w:topLinePunct w:val="0"/>
        <w:autoSpaceDE/>
        <w:autoSpaceDN/>
        <w:bidi w:val="0"/>
        <w:adjustRightInd/>
        <w:snapToGrid/>
        <w:ind w:firstLine="480"/>
        <w:textAlignment w:val="auto"/>
        <w:rPr>
          <w:rFonts w:hint="default"/>
          <w:szCs w:val="24"/>
          <w:lang w:val="en-US" w:eastAsia="zh-CN"/>
        </w:rPr>
      </w:pPr>
    </w:p>
    <w:p w14:paraId="0A59971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黑体"/>
          <w:sz w:val="21"/>
          <w:lang w:val="en-US" w:eastAsia="zh-CN"/>
        </w:rPr>
      </w:pPr>
      <w:r>
        <w:rPr>
          <w:rFonts w:hint="eastAsia" w:eastAsia="黑体"/>
          <w:sz w:val="21"/>
          <w:lang w:val="en-US" w:eastAsia="zh-CN"/>
        </w:rPr>
        <w:t>表4-3 管理员表</w:t>
      </w:r>
    </w:p>
    <w:tbl>
      <w:tblPr>
        <w:tblStyle w:val="34"/>
        <w:tblW w:w="8083"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
        <w:gridCol w:w="1929"/>
        <w:gridCol w:w="1123"/>
        <w:gridCol w:w="954"/>
        <w:gridCol w:w="1414"/>
        <w:gridCol w:w="1156"/>
        <w:gridCol w:w="1495"/>
      </w:tblGrid>
      <w:tr w14:paraId="388532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7" w:hRule="atLeast"/>
          <w:tblHeader/>
          <w:jc w:val="center"/>
        </w:trPr>
        <w:tc>
          <w:tcPr>
            <w:tcW w:w="1941" w:type="dxa"/>
            <w:gridSpan w:val="2"/>
            <w:tcBorders>
              <w:bottom w:val="single" w:color="auto" w:sz="4" w:space="0"/>
            </w:tcBorders>
            <w:shd w:val="clear" w:color="auto" w:fill="auto"/>
            <w:vAlign w:val="center"/>
          </w:tcPr>
          <w:p w14:paraId="1A3D2925">
            <w:pPr>
              <w:widowControl/>
              <w:spacing w:line="240" w:lineRule="auto"/>
              <w:ind w:firstLine="0" w:firstLineChars="0"/>
              <w:jc w:val="center"/>
              <w:textAlignment w:val="center"/>
              <w:rPr>
                <w:rFonts w:ascii="宋体" w:hAnsi="宋体" w:cs="宋体"/>
                <w:b/>
                <w:bCs/>
                <w:color w:val="000000"/>
                <w:kern w:val="0"/>
                <w:sz w:val="21"/>
                <w:lang w:bidi="ar"/>
              </w:rPr>
            </w:pPr>
            <w:r>
              <w:rPr>
                <w:rFonts w:hint="eastAsia" w:ascii="宋体" w:hAnsi="宋体" w:cs="宋体"/>
                <w:b/>
                <w:bCs/>
                <w:color w:val="000000"/>
                <w:kern w:val="0"/>
                <w:sz w:val="21"/>
                <w:lang w:bidi="ar"/>
              </w:rPr>
              <w:t>字段名称</w:t>
            </w:r>
          </w:p>
        </w:tc>
        <w:tc>
          <w:tcPr>
            <w:tcW w:w="1123" w:type="dxa"/>
            <w:tcBorders>
              <w:bottom w:val="single" w:color="auto" w:sz="4" w:space="0"/>
            </w:tcBorders>
            <w:shd w:val="clear" w:color="auto" w:fill="auto"/>
            <w:vAlign w:val="center"/>
          </w:tcPr>
          <w:p w14:paraId="4056F128">
            <w:pPr>
              <w:widowControl/>
              <w:spacing w:line="240" w:lineRule="auto"/>
              <w:ind w:firstLine="0" w:firstLineChars="0"/>
              <w:jc w:val="center"/>
              <w:textAlignment w:val="center"/>
              <w:rPr>
                <w:rFonts w:ascii="宋体" w:hAnsi="宋体" w:cs="宋体"/>
                <w:b/>
                <w:bCs/>
                <w:color w:val="000000"/>
                <w:kern w:val="0"/>
                <w:sz w:val="21"/>
                <w:lang w:bidi="ar"/>
              </w:rPr>
            </w:pPr>
            <w:r>
              <w:rPr>
                <w:rFonts w:hint="eastAsia" w:ascii="宋体" w:hAnsi="宋体" w:cs="宋体"/>
                <w:b/>
                <w:bCs/>
                <w:color w:val="000000"/>
                <w:kern w:val="0"/>
                <w:sz w:val="21"/>
                <w:lang w:bidi="ar"/>
              </w:rPr>
              <w:t>类型</w:t>
            </w:r>
          </w:p>
        </w:tc>
        <w:tc>
          <w:tcPr>
            <w:tcW w:w="954" w:type="dxa"/>
            <w:tcBorders>
              <w:bottom w:val="single" w:color="auto" w:sz="4" w:space="0"/>
            </w:tcBorders>
            <w:shd w:val="clear" w:color="auto" w:fill="auto"/>
            <w:vAlign w:val="center"/>
          </w:tcPr>
          <w:p w14:paraId="2192DD4A">
            <w:pPr>
              <w:widowControl/>
              <w:spacing w:line="240" w:lineRule="auto"/>
              <w:ind w:firstLine="0" w:firstLineChars="0"/>
              <w:jc w:val="center"/>
              <w:textAlignment w:val="center"/>
              <w:rPr>
                <w:rFonts w:ascii="宋体" w:hAnsi="宋体" w:cs="宋体"/>
                <w:b/>
                <w:bCs/>
                <w:color w:val="000000"/>
                <w:kern w:val="0"/>
                <w:sz w:val="21"/>
                <w:lang w:bidi="ar"/>
              </w:rPr>
            </w:pPr>
            <w:r>
              <w:rPr>
                <w:rFonts w:hint="eastAsia" w:ascii="宋体" w:hAnsi="宋体" w:cs="宋体"/>
                <w:b/>
                <w:bCs/>
                <w:color w:val="000000"/>
                <w:kern w:val="0"/>
                <w:sz w:val="21"/>
                <w:lang w:bidi="ar"/>
              </w:rPr>
              <w:t>长度</w:t>
            </w:r>
          </w:p>
        </w:tc>
        <w:tc>
          <w:tcPr>
            <w:tcW w:w="1414" w:type="dxa"/>
            <w:tcBorders>
              <w:bottom w:val="single" w:color="auto" w:sz="4" w:space="0"/>
            </w:tcBorders>
            <w:shd w:val="clear" w:color="auto" w:fill="auto"/>
            <w:vAlign w:val="center"/>
          </w:tcPr>
          <w:p w14:paraId="0D85A598">
            <w:pPr>
              <w:widowControl/>
              <w:spacing w:line="240" w:lineRule="auto"/>
              <w:ind w:firstLine="0" w:firstLineChars="0"/>
              <w:jc w:val="center"/>
              <w:textAlignment w:val="center"/>
              <w:rPr>
                <w:rFonts w:ascii="宋体" w:hAnsi="宋体" w:cs="宋体"/>
                <w:b/>
                <w:bCs/>
                <w:color w:val="000000"/>
                <w:kern w:val="0"/>
                <w:sz w:val="21"/>
                <w:lang w:bidi="ar"/>
              </w:rPr>
            </w:pPr>
            <w:r>
              <w:rPr>
                <w:rFonts w:hint="eastAsia" w:ascii="宋体" w:hAnsi="宋体" w:cs="宋体"/>
                <w:b/>
                <w:bCs/>
                <w:color w:val="000000"/>
                <w:kern w:val="0"/>
                <w:sz w:val="21"/>
                <w:lang w:bidi="ar"/>
              </w:rPr>
              <w:t>字段说明</w:t>
            </w:r>
          </w:p>
        </w:tc>
        <w:tc>
          <w:tcPr>
            <w:tcW w:w="1156" w:type="dxa"/>
            <w:tcBorders>
              <w:bottom w:val="single" w:color="auto" w:sz="4" w:space="0"/>
            </w:tcBorders>
            <w:shd w:val="clear" w:color="auto" w:fill="auto"/>
            <w:vAlign w:val="center"/>
          </w:tcPr>
          <w:p w14:paraId="319FB425">
            <w:pPr>
              <w:widowControl/>
              <w:spacing w:line="240" w:lineRule="auto"/>
              <w:ind w:firstLine="0" w:firstLineChars="0"/>
              <w:jc w:val="center"/>
              <w:textAlignment w:val="center"/>
              <w:rPr>
                <w:rFonts w:ascii="宋体" w:hAnsi="宋体" w:cs="宋体"/>
                <w:b/>
                <w:bCs/>
                <w:color w:val="000000"/>
                <w:kern w:val="0"/>
                <w:sz w:val="21"/>
                <w:lang w:bidi="ar"/>
              </w:rPr>
            </w:pPr>
            <w:r>
              <w:rPr>
                <w:rFonts w:hint="eastAsia" w:ascii="宋体" w:hAnsi="宋体" w:cs="宋体"/>
                <w:b/>
                <w:bCs/>
                <w:color w:val="000000"/>
                <w:kern w:val="0"/>
                <w:sz w:val="21"/>
                <w:lang w:bidi="ar"/>
              </w:rPr>
              <w:t>是否主键</w:t>
            </w:r>
          </w:p>
        </w:tc>
        <w:tc>
          <w:tcPr>
            <w:tcW w:w="1495" w:type="dxa"/>
            <w:tcBorders>
              <w:bottom w:val="single" w:color="auto" w:sz="4" w:space="0"/>
            </w:tcBorders>
            <w:shd w:val="clear" w:color="auto" w:fill="auto"/>
            <w:vAlign w:val="center"/>
          </w:tcPr>
          <w:p w14:paraId="49FE0E2D">
            <w:pPr>
              <w:widowControl/>
              <w:spacing w:line="240" w:lineRule="auto"/>
              <w:ind w:firstLine="0" w:firstLineChars="0"/>
              <w:jc w:val="center"/>
              <w:textAlignment w:val="center"/>
              <w:rPr>
                <w:rFonts w:ascii="宋体" w:hAnsi="宋体" w:cs="宋体"/>
                <w:b/>
                <w:bCs/>
                <w:color w:val="000000"/>
                <w:kern w:val="0"/>
                <w:sz w:val="21"/>
                <w:lang w:bidi="ar"/>
              </w:rPr>
            </w:pPr>
            <w:r>
              <w:rPr>
                <w:rFonts w:hint="eastAsia" w:ascii="宋体" w:hAnsi="宋体" w:cs="宋体"/>
                <w:b/>
                <w:bCs/>
                <w:color w:val="000000"/>
                <w:kern w:val="0"/>
                <w:sz w:val="21"/>
                <w:lang w:bidi="ar"/>
              </w:rPr>
              <w:t>是否默认值</w:t>
            </w:r>
          </w:p>
        </w:tc>
      </w:tr>
      <w:tr w14:paraId="760866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9" w:hRule="atLeast"/>
          <w:jc w:val="center"/>
        </w:trPr>
        <w:tc>
          <w:tcPr>
            <w:tcW w:w="1941" w:type="dxa"/>
            <w:gridSpan w:val="2"/>
            <w:tcBorders>
              <w:top w:val="single" w:color="auto" w:sz="4" w:space="0"/>
              <w:tl2br w:val="nil"/>
              <w:tr2bl w:val="nil"/>
            </w:tcBorders>
            <w:shd w:val="clear" w:color="auto" w:fill="auto"/>
            <w:vAlign w:val="center"/>
          </w:tcPr>
          <w:p w14:paraId="76E47ECB">
            <w:pPr>
              <w:widowControl/>
              <w:spacing w:line="240" w:lineRule="auto"/>
              <w:ind w:firstLine="0" w:firstLineChars="0"/>
              <w:jc w:val="center"/>
              <w:textAlignment w:val="center"/>
              <w:rPr>
                <w:rFonts w:hint="default" w:eastAsia="宋体"/>
                <w:color w:val="000000"/>
                <w:kern w:val="0"/>
                <w:sz w:val="21"/>
                <w:lang w:val="en-US" w:eastAsia="zh-CN" w:bidi="ar"/>
              </w:rPr>
            </w:pPr>
            <w:r>
              <w:rPr>
                <w:rFonts w:hint="eastAsia"/>
                <w:color w:val="000000"/>
                <w:kern w:val="0"/>
                <w:sz w:val="21"/>
                <w:lang w:val="en-US" w:eastAsia="zh-CN" w:bidi="ar"/>
              </w:rPr>
              <w:t>id</w:t>
            </w:r>
          </w:p>
        </w:tc>
        <w:tc>
          <w:tcPr>
            <w:tcW w:w="1123" w:type="dxa"/>
            <w:tcBorders>
              <w:top w:val="single" w:color="auto" w:sz="4" w:space="0"/>
              <w:tl2br w:val="nil"/>
              <w:tr2bl w:val="nil"/>
            </w:tcBorders>
            <w:shd w:val="clear" w:color="auto" w:fill="auto"/>
            <w:vAlign w:val="center"/>
          </w:tcPr>
          <w:p w14:paraId="21C4293E">
            <w:pPr>
              <w:widowControl/>
              <w:spacing w:line="240" w:lineRule="auto"/>
              <w:ind w:firstLine="0" w:firstLineChars="0"/>
              <w:jc w:val="center"/>
              <w:textAlignment w:val="center"/>
              <w:rPr>
                <w:color w:val="000000"/>
                <w:kern w:val="0"/>
                <w:sz w:val="21"/>
                <w:lang w:bidi="ar"/>
              </w:rPr>
            </w:pPr>
            <w:r>
              <w:rPr>
                <w:color w:val="000000"/>
                <w:kern w:val="0"/>
                <w:sz w:val="21"/>
                <w:lang w:bidi="ar"/>
              </w:rPr>
              <w:t>bigint</w:t>
            </w:r>
          </w:p>
        </w:tc>
        <w:tc>
          <w:tcPr>
            <w:tcW w:w="954" w:type="dxa"/>
            <w:tcBorders>
              <w:top w:val="single" w:color="auto" w:sz="4" w:space="0"/>
              <w:tl2br w:val="nil"/>
              <w:tr2bl w:val="nil"/>
            </w:tcBorders>
            <w:shd w:val="clear" w:color="auto" w:fill="auto"/>
            <w:vAlign w:val="center"/>
          </w:tcPr>
          <w:p w14:paraId="20AAE967">
            <w:pPr>
              <w:widowControl/>
              <w:spacing w:line="240" w:lineRule="auto"/>
              <w:ind w:firstLine="0" w:firstLineChars="0"/>
              <w:jc w:val="center"/>
              <w:textAlignment w:val="center"/>
              <w:rPr>
                <w:color w:val="000000"/>
                <w:kern w:val="0"/>
                <w:sz w:val="21"/>
                <w:lang w:bidi="ar"/>
              </w:rPr>
            </w:pPr>
            <w:r>
              <w:rPr>
                <w:color w:val="000000"/>
                <w:kern w:val="0"/>
                <w:sz w:val="21"/>
                <w:lang w:bidi="ar"/>
              </w:rPr>
              <w:t>0</w:t>
            </w:r>
          </w:p>
        </w:tc>
        <w:tc>
          <w:tcPr>
            <w:tcW w:w="1414" w:type="dxa"/>
            <w:tcBorders>
              <w:top w:val="single" w:color="auto" w:sz="4" w:space="0"/>
              <w:tl2br w:val="nil"/>
              <w:tr2bl w:val="nil"/>
            </w:tcBorders>
            <w:shd w:val="clear" w:color="auto" w:fill="auto"/>
            <w:vAlign w:val="center"/>
          </w:tcPr>
          <w:p w14:paraId="7B17EBF0">
            <w:pPr>
              <w:widowControl/>
              <w:spacing w:line="240" w:lineRule="auto"/>
              <w:ind w:firstLine="0" w:firstLineChars="0"/>
              <w:jc w:val="center"/>
              <w:textAlignment w:val="center"/>
              <w:rPr>
                <w:color w:val="000000"/>
                <w:kern w:val="0"/>
                <w:sz w:val="21"/>
                <w:lang w:bidi="ar"/>
              </w:rPr>
            </w:pPr>
            <w:r>
              <w:rPr>
                <w:color w:val="000000"/>
                <w:kern w:val="0"/>
                <w:sz w:val="21"/>
                <w:lang w:bidi="ar"/>
              </w:rPr>
              <w:t>主键</w:t>
            </w:r>
          </w:p>
        </w:tc>
        <w:tc>
          <w:tcPr>
            <w:tcW w:w="1156" w:type="dxa"/>
            <w:tcBorders>
              <w:top w:val="single" w:color="auto" w:sz="4" w:space="0"/>
              <w:tl2br w:val="nil"/>
              <w:tr2bl w:val="nil"/>
            </w:tcBorders>
            <w:shd w:val="clear" w:color="auto" w:fill="auto"/>
            <w:vAlign w:val="center"/>
          </w:tcPr>
          <w:p w14:paraId="6E33711F">
            <w:pPr>
              <w:widowControl/>
              <w:spacing w:line="240" w:lineRule="auto"/>
              <w:ind w:firstLine="0" w:firstLineChars="0"/>
              <w:jc w:val="center"/>
              <w:textAlignment w:val="center"/>
              <w:rPr>
                <w:color w:val="000000"/>
                <w:kern w:val="0"/>
                <w:sz w:val="21"/>
                <w:lang w:bidi="ar"/>
              </w:rPr>
            </w:pPr>
            <w:r>
              <w:rPr>
                <w:color w:val="000000"/>
                <w:kern w:val="0"/>
                <w:sz w:val="21"/>
                <w:lang w:bidi="ar"/>
              </w:rPr>
              <w:t>是</w:t>
            </w:r>
          </w:p>
        </w:tc>
        <w:tc>
          <w:tcPr>
            <w:tcW w:w="1495" w:type="dxa"/>
            <w:tcBorders>
              <w:top w:val="single" w:color="auto" w:sz="4" w:space="0"/>
              <w:tl2br w:val="nil"/>
              <w:tr2bl w:val="nil"/>
            </w:tcBorders>
            <w:shd w:val="clear" w:color="auto" w:fill="auto"/>
            <w:vAlign w:val="center"/>
          </w:tcPr>
          <w:p w14:paraId="74F2C481">
            <w:pPr>
              <w:widowControl/>
              <w:spacing w:line="240" w:lineRule="auto"/>
              <w:ind w:firstLine="0" w:firstLineChars="0"/>
              <w:jc w:val="center"/>
              <w:textAlignment w:val="center"/>
              <w:rPr>
                <w:color w:val="000000"/>
                <w:kern w:val="0"/>
                <w:sz w:val="21"/>
                <w:lang w:bidi="ar"/>
              </w:rPr>
            </w:pPr>
            <w:r>
              <w:rPr>
                <w:color w:val="000000"/>
                <w:kern w:val="0"/>
                <w:sz w:val="21"/>
                <w:lang w:bidi="ar"/>
              </w:rPr>
              <w:t>否</w:t>
            </w:r>
          </w:p>
        </w:tc>
      </w:tr>
      <w:tr w14:paraId="745159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12" w:type="dxa"/>
          <w:trHeight w:val="280" w:hRule="atLeast"/>
          <w:jc w:val="center"/>
        </w:trPr>
        <w:tc>
          <w:tcPr>
            <w:tcW w:w="1929" w:type="dxa"/>
            <w:tcBorders>
              <w:tl2br w:val="nil"/>
              <w:tr2bl w:val="nil"/>
            </w:tcBorders>
            <w:shd w:val="clear" w:color="auto" w:fill="auto"/>
            <w:vAlign w:val="center"/>
          </w:tcPr>
          <w:p w14:paraId="58B67A7B">
            <w:pPr>
              <w:widowControl/>
              <w:spacing w:line="240" w:lineRule="auto"/>
              <w:ind w:firstLine="0" w:firstLineChars="0"/>
              <w:jc w:val="center"/>
              <w:textAlignment w:val="center"/>
              <w:rPr>
                <w:color w:val="000000"/>
                <w:kern w:val="0"/>
                <w:sz w:val="21"/>
                <w:lang w:bidi="ar"/>
              </w:rPr>
            </w:pPr>
            <w:r>
              <w:rPr>
                <w:color w:val="000000"/>
                <w:kern w:val="0"/>
                <w:sz w:val="21"/>
                <w:lang w:bidi="ar"/>
              </w:rPr>
              <w:t>username</w:t>
            </w:r>
          </w:p>
        </w:tc>
        <w:tc>
          <w:tcPr>
            <w:tcW w:w="1123" w:type="dxa"/>
            <w:tcBorders>
              <w:tl2br w:val="nil"/>
              <w:tr2bl w:val="nil"/>
            </w:tcBorders>
            <w:shd w:val="clear" w:color="auto" w:fill="auto"/>
            <w:vAlign w:val="center"/>
          </w:tcPr>
          <w:p w14:paraId="1B4681C9">
            <w:pPr>
              <w:widowControl/>
              <w:spacing w:line="240" w:lineRule="auto"/>
              <w:ind w:firstLine="0" w:firstLineChars="0"/>
              <w:jc w:val="center"/>
              <w:textAlignment w:val="center"/>
              <w:rPr>
                <w:color w:val="000000"/>
                <w:kern w:val="0"/>
                <w:sz w:val="21"/>
                <w:lang w:bidi="ar"/>
              </w:rPr>
            </w:pPr>
            <w:r>
              <w:rPr>
                <w:color w:val="000000"/>
                <w:kern w:val="0"/>
                <w:sz w:val="21"/>
                <w:lang w:bidi="ar"/>
              </w:rPr>
              <w:t>varchar</w:t>
            </w:r>
          </w:p>
        </w:tc>
        <w:tc>
          <w:tcPr>
            <w:tcW w:w="954" w:type="dxa"/>
            <w:tcBorders>
              <w:tl2br w:val="nil"/>
              <w:tr2bl w:val="nil"/>
            </w:tcBorders>
            <w:shd w:val="clear" w:color="auto" w:fill="auto"/>
            <w:vAlign w:val="center"/>
          </w:tcPr>
          <w:p w14:paraId="5043A78B">
            <w:pPr>
              <w:widowControl/>
              <w:spacing w:line="240" w:lineRule="auto"/>
              <w:ind w:firstLine="0" w:firstLineChars="0"/>
              <w:jc w:val="center"/>
              <w:textAlignment w:val="center"/>
              <w:rPr>
                <w:color w:val="000000"/>
                <w:kern w:val="0"/>
                <w:sz w:val="21"/>
                <w:lang w:bidi="ar"/>
              </w:rPr>
            </w:pPr>
            <w:r>
              <w:rPr>
                <w:color w:val="000000"/>
                <w:kern w:val="0"/>
                <w:sz w:val="21"/>
                <w:lang w:bidi="ar"/>
              </w:rPr>
              <w:t>100</w:t>
            </w:r>
          </w:p>
        </w:tc>
        <w:tc>
          <w:tcPr>
            <w:tcW w:w="1414" w:type="dxa"/>
            <w:tcBorders>
              <w:tl2br w:val="nil"/>
              <w:tr2bl w:val="nil"/>
            </w:tcBorders>
            <w:shd w:val="clear" w:color="auto" w:fill="auto"/>
            <w:vAlign w:val="center"/>
          </w:tcPr>
          <w:p w14:paraId="7D32807C">
            <w:pPr>
              <w:widowControl/>
              <w:spacing w:line="240" w:lineRule="auto"/>
              <w:ind w:firstLine="0" w:firstLineChars="0"/>
              <w:jc w:val="center"/>
              <w:textAlignment w:val="center"/>
              <w:rPr>
                <w:color w:val="000000"/>
                <w:kern w:val="0"/>
                <w:sz w:val="21"/>
                <w:lang w:bidi="ar"/>
              </w:rPr>
            </w:pPr>
            <w:r>
              <w:rPr>
                <w:color w:val="000000"/>
                <w:kern w:val="0"/>
                <w:sz w:val="21"/>
                <w:lang w:bidi="ar"/>
              </w:rPr>
              <w:t>用户名</w:t>
            </w:r>
          </w:p>
        </w:tc>
        <w:tc>
          <w:tcPr>
            <w:tcW w:w="1156" w:type="dxa"/>
            <w:tcBorders>
              <w:tl2br w:val="nil"/>
              <w:tr2bl w:val="nil"/>
            </w:tcBorders>
            <w:shd w:val="clear" w:color="auto" w:fill="auto"/>
            <w:vAlign w:val="center"/>
          </w:tcPr>
          <w:p w14:paraId="0B9552C3">
            <w:pPr>
              <w:widowControl/>
              <w:spacing w:line="240" w:lineRule="auto"/>
              <w:ind w:firstLine="0" w:firstLineChars="0"/>
              <w:jc w:val="center"/>
              <w:textAlignment w:val="center"/>
              <w:rPr>
                <w:color w:val="000000"/>
                <w:kern w:val="0"/>
                <w:sz w:val="21"/>
                <w:lang w:bidi="ar"/>
              </w:rPr>
            </w:pPr>
            <w:r>
              <w:rPr>
                <w:color w:val="000000"/>
                <w:kern w:val="0"/>
                <w:sz w:val="21"/>
                <w:lang w:bidi="ar"/>
              </w:rPr>
              <w:t>否</w:t>
            </w:r>
          </w:p>
        </w:tc>
        <w:tc>
          <w:tcPr>
            <w:tcW w:w="1495" w:type="dxa"/>
            <w:tcBorders>
              <w:tl2br w:val="nil"/>
              <w:tr2bl w:val="nil"/>
            </w:tcBorders>
            <w:shd w:val="clear" w:color="auto" w:fill="auto"/>
            <w:vAlign w:val="center"/>
          </w:tcPr>
          <w:p w14:paraId="15AB3541">
            <w:pPr>
              <w:widowControl/>
              <w:spacing w:line="240" w:lineRule="auto"/>
              <w:ind w:firstLine="0" w:firstLineChars="0"/>
              <w:jc w:val="center"/>
              <w:textAlignment w:val="center"/>
              <w:rPr>
                <w:color w:val="000000"/>
                <w:kern w:val="0"/>
                <w:sz w:val="21"/>
                <w:lang w:bidi="ar"/>
              </w:rPr>
            </w:pPr>
            <w:r>
              <w:rPr>
                <w:color w:val="000000"/>
                <w:kern w:val="0"/>
                <w:sz w:val="21"/>
                <w:lang w:bidi="ar"/>
              </w:rPr>
              <w:t>否</w:t>
            </w:r>
          </w:p>
        </w:tc>
      </w:tr>
      <w:tr w14:paraId="739E29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12" w:type="dxa"/>
          <w:trHeight w:val="280" w:hRule="atLeast"/>
          <w:jc w:val="center"/>
        </w:trPr>
        <w:tc>
          <w:tcPr>
            <w:tcW w:w="1929" w:type="dxa"/>
            <w:tcBorders>
              <w:tl2br w:val="nil"/>
              <w:tr2bl w:val="nil"/>
            </w:tcBorders>
            <w:shd w:val="clear" w:color="auto" w:fill="auto"/>
            <w:vAlign w:val="center"/>
          </w:tcPr>
          <w:p w14:paraId="4562039F">
            <w:pPr>
              <w:widowControl/>
              <w:spacing w:line="240" w:lineRule="auto"/>
              <w:ind w:firstLine="0" w:firstLineChars="0"/>
              <w:jc w:val="center"/>
              <w:textAlignment w:val="center"/>
              <w:rPr>
                <w:color w:val="000000"/>
                <w:kern w:val="0"/>
                <w:sz w:val="21"/>
                <w:lang w:bidi="ar"/>
              </w:rPr>
            </w:pPr>
            <w:r>
              <w:rPr>
                <w:color w:val="000000"/>
                <w:kern w:val="0"/>
                <w:sz w:val="21"/>
                <w:lang w:bidi="ar"/>
              </w:rPr>
              <w:t>password</w:t>
            </w:r>
          </w:p>
        </w:tc>
        <w:tc>
          <w:tcPr>
            <w:tcW w:w="1123" w:type="dxa"/>
            <w:tcBorders>
              <w:tl2br w:val="nil"/>
              <w:tr2bl w:val="nil"/>
            </w:tcBorders>
            <w:shd w:val="clear" w:color="auto" w:fill="auto"/>
            <w:vAlign w:val="center"/>
          </w:tcPr>
          <w:p w14:paraId="5BC0502B">
            <w:pPr>
              <w:widowControl/>
              <w:spacing w:line="240" w:lineRule="auto"/>
              <w:ind w:firstLine="0" w:firstLineChars="0"/>
              <w:jc w:val="center"/>
              <w:textAlignment w:val="center"/>
              <w:rPr>
                <w:color w:val="000000"/>
                <w:kern w:val="0"/>
                <w:sz w:val="21"/>
                <w:lang w:bidi="ar"/>
              </w:rPr>
            </w:pPr>
            <w:r>
              <w:rPr>
                <w:color w:val="000000"/>
                <w:kern w:val="0"/>
                <w:sz w:val="21"/>
                <w:lang w:bidi="ar"/>
              </w:rPr>
              <w:t>varchar</w:t>
            </w:r>
          </w:p>
        </w:tc>
        <w:tc>
          <w:tcPr>
            <w:tcW w:w="954" w:type="dxa"/>
            <w:tcBorders>
              <w:tl2br w:val="nil"/>
              <w:tr2bl w:val="nil"/>
            </w:tcBorders>
            <w:shd w:val="clear" w:color="auto" w:fill="auto"/>
            <w:vAlign w:val="center"/>
          </w:tcPr>
          <w:p w14:paraId="2798D21E">
            <w:pPr>
              <w:widowControl/>
              <w:spacing w:line="240" w:lineRule="auto"/>
              <w:ind w:firstLine="0" w:firstLineChars="0"/>
              <w:jc w:val="center"/>
              <w:textAlignment w:val="center"/>
              <w:rPr>
                <w:color w:val="000000"/>
                <w:kern w:val="0"/>
                <w:sz w:val="21"/>
                <w:lang w:bidi="ar"/>
              </w:rPr>
            </w:pPr>
            <w:r>
              <w:rPr>
                <w:color w:val="000000"/>
                <w:kern w:val="0"/>
                <w:sz w:val="21"/>
                <w:lang w:bidi="ar"/>
              </w:rPr>
              <w:t>100</w:t>
            </w:r>
          </w:p>
        </w:tc>
        <w:tc>
          <w:tcPr>
            <w:tcW w:w="1414" w:type="dxa"/>
            <w:tcBorders>
              <w:tl2br w:val="nil"/>
              <w:tr2bl w:val="nil"/>
            </w:tcBorders>
            <w:shd w:val="clear" w:color="auto" w:fill="auto"/>
            <w:vAlign w:val="center"/>
          </w:tcPr>
          <w:p w14:paraId="4FE9C4E4">
            <w:pPr>
              <w:widowControl/>
              <w:spacing w:line="240" w:lineRule="auto"/>
              <w:ind w:firstLine="0" w:firstLineChars="0"/>
              <w:jc w:val="center"/>
              <w:textAlignment w:val="center"/>
              <w:rPr>
                <w:color w:val="000000"/>
                <w:kern w:val="0"/>
                <w:sz w:val="21"/>
                <w:lang w:bidi="ar"/>
              </w:rPr>
            </w:pPr>
            <w:r>
              <w:rPr>
                <w:color w:val="000000"/>
                <w:kern w:val="0"/>
                <w:sz w:val="21"/>
                <w:lang w:bidi="ar"/>
              </w:rPr>
              <w:t>密码</w:t>
            </w:r>
          </w:p>
        </w:tc>
        <w:tc>
          <w:tcPr>
            <w:tcW w:w="1156" w:type="dxa"/>
            <w:tcBorders>
              <w:tl2br w:val="nil"/>
              <w:tr2bl w:val="nil"/>
            </w:tcBorders>
            <w:shd w:val="clear" w:color="auto" w:fill="auto"/>
            <w:vAlign w:val="center"/>
          </w:tcPr>
          <w:p w14:paraId="31447C12">
            <w:pPr>
              <w:widowControl/>
              <w:spacing w:line="240" w:lineRule="auto"/>
              <w:ind w:firstLine="0" w:firstLineChars="0"/>
              <w:jc w:val="center"/>
              <w:textAlignment w:val="center"/>
              <w:rPr>
                <w:color w:val="000000"/>
                <w:kern w:val="0"/>
                <w:sz w:val="21"/>
                <w:lang w:bidi="ar"/>
              </w:rPr>
            </w:pPr>
            <w:r>
              <w:rPr>
                <w:color w:val="000000"/>
                <w:kern w:val="0"/>
                <w:sz w:val="21"/>
                <w:lang w:bidi="ar"/>
              </w:rPr>
              <w:t>否</w:t>
            </w:r>
          </w:p>
        </w:tc>
        <w:tc>
          <w:tcPr>
            <w:tcW w:w="1495" w:type="dxa"/>
            <w:tcBorders>
              <w:tl2br w:val="nil"/>
              <w:tr2bl w:val="nil"/>
            </w:tcBorders>
            <w:shd w:val="clear" w:color="auto" w:fill="auto"/>
            <w:vAlign w:val="center"/>
          </w:tcPr>
          <w:p w14:paraId="39ADE22D">
            <w:pPr>
              <w:widowControl/>
              <w:spacing w:line="240" w:lineRule="auto"/>
              <w:ind w:firstLine="0" w:firstLineChars="0"/>
              <w:jc w:val="center"/>
              <w:textAlignment w:val="center"/>
              <w:rPr>
                <w:color w:val="000000"/>
                <w:kern w:val="0"/>
                <w:sz w:val="21"/>
                <w:lang w:bidi="ar"/>
              </w:rPr>
            </w:pPr>
            <w:r>
              <w:rPr>
                <w:color w:val="000000"/>
                <w:kern w:val="0"/>
                <w:sz w:val="21"/>
                <w:lang w:bidi="ar"/>
              </w:rPr>
              <w:t>否</w:t>
            </w:r>
          </w:p>
        </w:tc>
      </w:tr>
      <w:tr w14:paraId="69DBAF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12" w:type="dxa"/>
          <w:trHeight w:val="280" w:hRule="atLeast"/>
          <w:jc w:val="center"/>
        </w:trPr>
        <w:tc>
          <w:tcPr>
            <w:tcW w:w="1929" w:type="dxa"/>
            <w:tcBorders>
              <w:tl2br w:val="nil"/>
              <w:tr2bl w:val="nil"/>
            </w:tcBorders>
            <w:shd w:val="clear" w:color="auto" w:fill="auto"/>
            <w:vAlign w:val="center"/>
          </w:tcPr>
          <w:p w14:paraId="4B7F104F">
            <w:pPr>
              <w:widowControl/>
              <w:spacing w:line="240" w:lineRule="auto"/>
              <w:ind w:firstLine="0" w:firstLineChars="0"/>
              <w:jc w:val="center"/>
              <w:textAlignment w:val="center"/>
              <w:rPr>
                <w:color w:val="000000"/>
                <w:kern w:val="0"/>
                <w:sz w:val="21"/>
                <w:lang w:bidi="ar"/>
              </w:rPr>
            </w:pPr>
            <w:r>
              <w:rPr>
                <w:color w:val="000000"/>
                <w:kern w:val="0"/>
                <w:sz w:val="21"/>
                <w:lang w:bidi="ar"/>
              </w:rPr>
              <w:t>role</w:t>
            </w:r>
          </w:p>
        </w:tc>
        <w:tc>
          <w:tcPr>
            <w:tcW w:w="1123" w:type="dxa"/>
            <w:tcBorders>
              <w:tl2br w:val="nil"/>
              <w:tr2bl w:val="nil"/>
            </w:tcBorders>
            <w:shd w:val="clear" w:color="auto" w:fill="auto"/>
            <w:vAlign w:val="center"/>
          </w:tcPr>
          <w:p w14:paraId="0550AAC8">
            <w:pPr>
              <w:widowControl/>
              <w:spacing w:line="240" w:lineRule="auto"/>
              <w:ind w:firstLine="0" w:firstLineChars="0"/>
              <w:jc w:val="center"/>
              <w:textAlignment w:val="center"/>
              <w:rPr>
                <w:color w:val="000000"/>
                <w:kern w:val="0"/>
                <w:sz w:val="21"/>
                <w:lang w:bidi="ar"/>
              </w:rPr>
            </w:pPr>
            <w:r>
              <w:rPr>
                <w:color w:val="000000"/>
                <w:kern w:val="0"/>
                <w:sz w:val="21"/>
                <w:lang w:bidi="ar"/>
              </w:rPr>
              <w:t>varchar</w:t>
            </w:r>
          </w:p>
        </w:tc>
        <w:tc>
          <w:tcPr>
            <w:tcW w:w="954" w:type="dxa"/>
            <w:tcBorders>
              <w:tl2br w:val="nil"/>
              <w:tr2bl w:val="nil"/>
            </w:tcBorders>
            <w:shd w:val="clear" w:color="auto" w:fill="auto"/>
            <w:vAlign w:val="center"/>
          </w:tcPr>
          <w:p w14:paraId="0C29DB50">
            <w:pPr>
              <w:widowControl/>
              <w:spacing w:line="240" w:lineRule="auto"/>
              <w:ind w:firstLine="0" w:firstLineChars="0"/>
              <w:jc w:val="center"/>
              <w:textAlignment w:val="center"/>
              <w:rPr>
                <w:color w:val="000000"/>
                <w:kern w:val="0"/>
                <w:sz w:val="21"/>
                <w:lang w:bidi="ar"/>
              </w:rPr>
            </w:pPr>
            <w:r>
              <w:rPr>
                <w:color w:val="000000"/>
                <w:kern w:val="0"/>
                <w:sz w:val="21"/>
                <w:lang w:bidi="ar"/>
              </w:rPr>
              <w:t>100</w:t>
            </w:r>
          </w:p>
        </w:tc>
        <w:tc>
          <w:tcPr>
            <w:tcW w:w="1414" w:type="dxa"/>
            <w:tcBorders>
              <w:tl2br w:val="nil"/>
              <w:tr2bl w:val="nil"/>
            </w:tcBorders>
            <w:shd w:val="clear" w:color="auto" w:fill="auto"/>
            <w:vAlign w:val="center"/>
          </w:tcPr>
          <w:p w14:paraId="6E4D10A7">
            <w:pPr>
              <w:widowControl/>
              <w:spacing w:line="240" w:lineRule="auto"/>
              <w:ind w:firstLine="0" w:firstLineChars="0"/>
              <w:jc w:val="center"/>
              <w:textAlignment w:val="center"/>
              <w:rPr>
                <w:color w:val="000000"/>
                <w:kern w:val="0"/>
                <w:sz w:val="21"/>
                <w:lang w:bidi="ar"/>
              </w:rPr>
            </w:pPr>
            <w:r>
              <w:rPr>
                <w:color w:val="000000"/>
                <w:kern w:val="0"/>
                <w:sz w:val="21"/>
                <w:lang w:bidi="ar"/>
              </w:rPr>
              <w:t>角色</w:t>
            </w:r>
          </w:p>
        </w:tc>
        <w:tc>
          <w:tcPr>
            <w:tcW w:w="1156" w:type="dxa"/>
            <w:tcBorders>
              <w:tl2br w:val="nil"/>
              <w:tr2bl w:val="nil"/>
            </w:tcBorders>
            <w:shd w:val="clear" w:color="auto" w:fill="auto"/>
            <w:vAlign w:val="center"/>
          </w:tcPr>
          <w:p w14:paraId="760BF89B">
            <w:pPr>
              <w:widowControl/>
              <w:spacing w:line="240" w:lineRule="auto"/>
              <w:ind w:firstLine="0" w:firstLineChars="0"/>
              <w:jc w:val="center"/>
              <w:textAlignment w:val="center"/>
              <w:rPr>
                <w:color w:val="000000"/>
                <w:kern w:val="0"/>
                <w:sz w:val="21"/>
                <w:lang w:bidi="ar"/>
              </w:rPr>
            </w:pPr>
            <w:r>
              <w:rPr>
                <w:color w:val="000000"/>
                <w:kern w:val="0"/>
                <w:sz w:val="21"/>
                <w:lang w:bidi="ar"/>
              </w:rPr>
              <w:t>否</w:t>
            </w:r>
          </w:p>
        </w:tc>
        <w:tc>
          <w:tcPr>
            <w:tcW w:w="1495" w:type="dxa"/>
            <w:tcBorders>
              <w:tl2br w:val="nil"/>
              <w:tr2bl w:val="nil"/>
            </w:tcBorders>
            <w:shd w:val="clear" w:color="auto" w:fill="auto"/>
            <w:vAlign w:val="center"/>
          </w:tcPr>
          <w:p w14:paraId="75B6A2AC">
            <w:pPr>
              <w:widowControl/>
              <w:spacing w:line="240" w:lineRule="auto"/>
              <w:ind w:firstLine="0" w:firstLineChars="0"/>
              <w:jc w:val="center"/>
              <w:textAlignment w:val="center"/>
              <w:rPr>
                <w:rFonts w:hint="eastAsia" w:eastAsia="宋体"/>
                <w:color w:val="000000"/>
                <w:kern w:val="0"/>
                <w:sz w:val="21"/>
                <w:lang w:eastAsia="zh-CN" w:bidi="ar"/>
              </w:rPr>
            </w:pPr>
            <w:r>
              <w:rPr>
                <w:rFonts w:hint="eastAsia"/>
                <w:color w:val="000000"/>
                <w:kern w:val="0"/>
                <w:sz w:val="21"/>
                <w:lang w:val="en-US" w:eastAsia="zh-CN" w:bidi="ar"/>
              </w:rPr>
              <w:t>否</w:t>
            </w:r>
          </w:p>
        </w:tc>
      </w:tr>
    </w:tbl>
    <w:p w14:paraId="2AFD503C">
      <w:pPr>
        <w:keepNext w:val="0"/>
        <w:keepLines w:val="0"/>
        <w:pageBreakBefore w:val="0"/>
        <w:widowControl w:val="0"/>
        <w:kinsoku/>
        <w:wordWrap/>
        <w:overflowPunct/>
        <w:topLinePunct w:val="0"/>
        <w:autoSpaceDE/>
        <w:autoSpaceDN/>
        <w:bidi w:val="0"/>
        <w:adjustRightInd/>
        <w:snapToGrid/>
        <w:ind w:firstLine="480"/>
        <w:textAlignment w:val="auto"/>
        <w:rPr>
          <w:rFonts w:hint="eastAsia"/>
          <w:szCs w:val="24"/>
          <w:lang w:val="en-US" w:eastAsia="zh-CN"/>
        </w:rPr>
      </w:pPr>
      <w:r>
        <w:rPr>
          <w:rFonts w:hint="eastAsia"/>
          <w:szCs w:val="24"/>
          <w:lang w:val="en-US" w:eastAsia="zh-CN"/>
        </w:rPr>
        <w:t>志愿活动列表属性为：主键（id）、创建时间（creationtime）、活动标题（activitytitle）、活动类型（activitytype）、图片（picture）、活动时间（activitytime）、活动地点（activityplace）、活动内容（activitycontent）、发起者姓名（promoter）、服务对象（serviceobject）、发布时间（releasetime）、截止时间（deadline）、是否审核（review）、审核回复（reply）等。如表4-4所示。</w:t>
      </w:r>
    </w:p>
    <w:p w14:paraId="57C74DF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eastAsia="黑体" w:cs="黑体"/>
          <w:sz w:val="21"/>
          <w:lang w:val="en-US" w:eastAsia="zh-CN"/>
        </w:rPr>
      </w:pPr>
      <w:r>
        <w:rPr>
          <w:rFonts w:hint="eastAsia" w:eastAsia="黑体" w:cs="黑体"/>
          <w:sz w:val="21"/>
          <w:lang w:val="en-US" w:eastAsia="zh-CN"/>
        </w:rPr>
        <w:t>表4-4 志愿活动表</w:t>
      </w:r>
    </w:p>
    <w:tbl>
      <w:tblPr>
        <w:tblStyle w:val="34"/>
        <w:tblW w:w="807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03"/>
        <w:gridCol w:w="1101"/>
        <w:gridCol w:w="956"/>
        <w:gridCol w:w="1455"/>
        <w:gridCol w:w="1113"/>
        <w:gridCol w:w="1542"/>
      </w:tblGrid>
      <w:tr w14:paraId="4337AF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03" w:type="dxa"/>
            <w:tcBorders>
              <w:bottom w:val="single" w:color="auto" w:sz="4" w:space="0"/>
            </w:tcBorders>
            <w:shd w:val="clear" w:color="auto" w:fill="auto"/>
            <w:noWrap/>
            <w:vAlign w:val="center"/>
          </w:tcPr>
          <w:p w14:paraId="0BEF6985">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字段名称</w:t>
            </w:r>
          </w:p>
        </w:tc>
        <w:tc>
          <w:tcPr>
            <w:tcW w:w="1101" w:type="dxa"/>
            <w:tcBorders>
              <w:bottom w:val="single" w:color="auto" w:sz="4" w:space="0"/>
            </w:tcBorders>
            <w:shd w:val="clear" w:color="auto" w:fill="auto"/>
            <w:noWrap/>
            <w:vAlign w:val="center"/>
          </w:tcPr>
          <w:p w14:paraId="053BB632">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类型</w:t>
            </w:r>
          </w:p>
        </w:tc>
        <w:tc>
          <w:tcPr>
            <w:tcW w:w="956" w:type="dxa"/>
            <w:tcBorders>
              <w:bottom w:val="single" w:color="auto" w:sz="4" w:space="0"/>
            </w:tcBorders>
            <w:shd w:val="clear" w:color="auto" w:fill="auto"/>
            <w:noWrap/>
            <w:vAlign w:val="center"/>
          </w:tcPr>
          <w:p w14:paraId="17B86ECE">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长度</w:t>
            </w:r>
          </w:p>
        </w:tc>
        <w:tc>
          <w:tcPr>
            <w:tcW w:w="1455" w:type="dxa"/>
            <w:tcBorders>
              <w:bottom w:val="single" w:color="auto" w:sz="4" w:space="0"/>
            </w:tcBorders>
            <w:shd w:val="clear" w:color="auto" w:fill="auto"/>
            <w:noWrap/>
            <w:vAlign w:val="center"/>
          </w:tcPr>
          <w:p w14:paraId="645FE325">
            <w:pPr>
              <w:widowControl/>
              <w:spacing w:line="240" w:lineRule="auto"/>
              <w:ind w:firstLine="0" w:firstLineChars="0"/>
              <w:jc w:val="center"/>
              <w:textAlignment w:val="center"/>
              <w:rPr>
                <w:rFonts w:hint="eastAsia"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字段说明</w:t>
            </w:r>
          </w:p>
        </w:tc>
        <w:tc>
          <w:tcPr>
            <w:tcW w:w="1113" w:type="dxa"/>
            <w:tcBorders>
              <w:bottom w:val="single" w:color="auto" w:sz="4" w:space="0"/>
            </w:tcBorders>
            <w:shd w:val="clear" w:color="auto" w:fill="auto"/>
            <w:noWrap/>
            <w:vAlign w:val="center"/>
          </w:tcPr>
          <w:p w14:paraId="293C9095">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是否主键</w:t>
            </w:r>
          </w:p>
        </w:tc>
        <w:tc>
          <w:tcPr>
            <w:tcW w:w="1542" w:type="dxa"/>
            <w:tcBorders>
              <w:bottom w:val="single" w:color="auto" w:sz="4" w:space="0"/>
            </w:tcBorders>
            <w:shd w:val="clear" w:color="auto" w:fill="auto"/>
            <w:noWrap/>
            <w:vAlign w:val="center"/>
          </w:tcPr>
          <w:p w14:paraId="5FA4614F">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是否默认值</w:t>
            </w:r>
          </w:p>
        </w:tc>
      </w:tr>
      <w:tr w14:paraId="76605E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03" w:type="dxa"/>
            <w:tcBorders>
              <w:top w:val="single" w:color="auto" w:sz="4" w:space="0"/>
              <w:tl2br w:val="nil"/>
              <w:tr2bl w:val="nil"/>
            </w:tcBorders>
            <w:shd w:val="clear" w:color="auto" w:fill="auto"/>
            <w:noWrap/>
            <w:vAlign w:val="center"/>
          </w:tcPr>
          <w:p w14:paraId="05A62557">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id</w:t>
            </w:r>
          </w:p>
        </w:tc>
        <w:tc>
          <w:tcPr>
            <w:tcW w:w="1101" w:type="dxa"/>
            <w:tcBorders>
              <w:top w:val="single" w:color="auto" w:sz="4" w:space="0"/>
              <w:tl2br w:val="nil"/>
              <w:tr2bl w:val="nil"/>
            </w:tcBorders>
            <w:shd w:val="clear" w:color="auto" w:fill="auto"/>
            <w:noWrap/>
            <w:vAlign w:val="center"/>
          </w:tcPr>
          <w:p w14:paraId="6BB2C663">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bigint</w:t>
            </w:r>
          </w:p>
        </w:tc>
        <w:tc>
          <w:tcPr>
            <w:tcW w:w="956" w:type="dxa"/>
            <w:tcBorders>
              <w:top w:val="single" w:color="auto" w:sz="4" w:space="0"/>
              <w:tl2br w:val="nil"/>
              <w:tr2bl w:val="nil"/>
            </w:tcBorders>
            <w:shd w:val="clear" w:color="auto" w:fill="auto"/>
            <w:noWrap/>
            <w:vAlign w:val="center"/>
          </w:tcPr>
          <w:p w14:paraId="56C0C6D5">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w:t>
            </w:r>
          </w:p>
        </w:tc>
        <w:tc>
          <w:tcPr>
            <w:tcW w:w="1455" w:type="dxa"/>
            <w:tcBorders>
              <w:top w:val="single" w:color="auto" w:sz="4" w:space="0"/>
              <w:tl2br w:val="nil"/>
              <w:tr2bl w:val="nil"/>
            </w:tcBorders>
            <w:shd w:val="clear" w:color="auto" w:fill="auto"/>
            <w:noWrap/>
            <w:vAlign w:val="center"/>
          </w:tcPr>
          <w:p w14:paraId="1DA8A0E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主键</w:t>
            </w:r>
          </w:p>
        </w:tc>
        <w:tc>
          <w:tcPr>
            <w:tcW w:w="1113" w:type="dxa"/>
            <w:tcBorders>
              <w:top w:val="single" w:color="auto" w:sz="4" w:space="0"/>
              <w:tl2br w:val="nil"/>
              <w:tr2bl w:val="nil"/>
            </w:tcBorders>
            <w:shd w:val="clear" w:color="auto" w:fill="auto"/>
            <w:noWrap/>
            <w:vAlign w:val="center"/>
          </w:tcPr>
          <w:p w14:paraId="70D17DB3">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是</w:t>
            </w:r>
          </w:p>
        </w:tc>
        <w:tc>
          <w:tcPr>
            <w:tcW w:w="1542" w:type="dxa"/>
            <w:tcBorders>
              <w:top w:val="single" w:color="auto" w:sz="4" w:space="0"/>
              <w:tl2br w:val="nil"/>
              <w:tr2bl w:val="nil"/>
            </w:tcBorders>
            <w:shd w:val="clear" w:color="auto" w:fill="auto"/>
            <w:noWrap/>
            <w:vAlign w:val="center"/>
          </w:tcPr>
          <w:p w14:paraId="720806C5">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r>
      <w:tr w14:paraId="239E8C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03" w:type="dxa"/>
            <w:tcBorders>
              <w:tl2br w:val="nil"/>
              <w:tr2bl w:val="nil"/>
            </w:tcBorders>
            <w:shd w:val="clear" w:color="auto" w:fill="auto"/>
            <w:noWrap/>
            <w:vAlign w:val="center"/>
          </w:tcPr>
          <w:p w14:paraId="7E77BB88">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creation</w:t>
            </w:r>
            <w:r>
              <w:rPr>
                <w:rFonts w:hint="eastAsia" w:ascii="Times New Roman" w:hAnsi="Times New Roman" w:eastAsia="宋体" w:cs="宋体"/>
                <w:b w:val="0"/>
                <w:bCs/>
                <w:color w:val="000000"/>
                <w:kern w:val="0"/>
                <w:sz w:val="21"/>
                <w:szCs w:val="21"/>
                <w:lang w:val="en-US" w:eastAsia="zh-CN" w:bidi="ar"/>
              </w:rPr>
              <w:t>time</w:t>
            </w:r>
          </w:p>
        </w:tc>
        <w:tc>
          <w:tcPr>
            <w:tcW w:w="1101" w:type="dxa"/>
            <w:tcBorders>
              <w:tl2br w:val="nil"/>
              <w:tr2bl w:val="nil"/>
            </w:tcBorders>
            <w:shd w:val="clear" w:color="auto" w:fill="auto"/>
            <w:noWrap/>
            <w:vAlign w:val="center"/>
          </w:tcPr>
          <w:p w14:paraId="259C9BF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timestamp</w:t>
            </w:r>
          </w:p>
        </w:tc>
        <w:tc>
          <w:tcPr>
            <w:tcW w:w="956" w:type="dxa"/>
            <w:tcBorders>
              <w:tl2br w:val="nil"/>
              <w:tr2bl w:val="nil"/>
            </w:tcBorders>
            <w:shd w:val="clear" w:color="auto" w:fill="auto"/>
            <w:noWrap/>
            <w:vAlign w:val="center"/>
          </w:tcPr>
          <w:p w14:paraId="02406E31">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0</w:t>
            </w:r>
          </w:p>
        </w:tc>
        <w:tc>
          <w:tcPr>
            <w:tcW w:w="1455" w:type="dxa"/>
            <w:tcBorders>
              <w:tl2br w:val="nil"/>
              <w:tr2bl w:val="nil"/>
            </w:tcBorders>
            <w:shd w:val="clear" w:color="auto" w:fill="auto"/>
            <w:noWrap/>
            <w:vAlign w:val="center"/>
          </w:tcPr>
          <w:p w14:paraId="5675429B">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创建时间</w:t>
            </w:r>
          </w:p>
        </w:tc>
        <w:tc>
          <w:tcPr>
            <w:tcW w:w="1113" w:type="dxa"/>
            <w:tcBorders>
              <w:tl2br w:val="nil"/>
              <w:tr2bl w:val="nil"/>
            </w:tcBorders>
            <w:shd w:val="clear" w:color="auto" w:fill="auto"/>
            <w:noWrap/>
            <w:vAlign w:val="center"/>
          </w:tcPr>
          <w:p w14:paraId="55BD6BEC">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42" w:type="dxa"/>
            <w:tcBorders>
              <w:tl2br w:val="nil"/>
              <w:tr2bl w:val="nil"/>
            </w:tcBorders>
            <w:shd w:val="clear" w:color="auto" w:fill="auto"/>
            <w:noWrap/>
            <w:vAlign w:val="center"/>
          </w:tcPr>
          <w:p w14:paraId="65D643C8">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是</w:t>
            </w:r>
          </w:p>
        </w:tc>
      </w:tr>
      <w:tr w14:paraId="192722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03" w:type="dxa"/>
            <w:tcBorders>
              <w:tl2br w:val="nil"/>
              <w:tr2bl w:val="nil"/>
            </w:tcBorders>
            <w:shd w:val="clear" w:color="auto" w:fill="auto"/>
            <w:noWrap/>
            <w:vAlign w:val="center"/>
          </w:tcPr>
          <w:p w14:paraId="0CB1CB09">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activitytitle</w:t>
            </w:r>
          </w:p>
        </w:tc>
        <w:tc>
          <w:tcPr>
            <w:tcW w:w="1101" w:type="dxa"/>
            <w:tcBorders>
              <w:tl2br w:val="nil"/>
              <w:tr2bl w:val="nil"/>
            </w:tcBorders>
            <w:shd w:val="clear" w:color="auto" w:fill="auto"/>
            <w:noWrap/>
            <w:vAlign w:val="center"/>
          </w:tcPr>
          <w:p w14:paraId="6E678359">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varchar</w:t>
            </w:r>
          </w:p>
        </w:tc>
        <w:tc>
          <w:tcPr>
            <w:tcW w:w="956" w:type="dxa"/>
            <w:tcBorders>
              <w:tl2br w:val="nil"/>
              <w:tr2bl w:val="nil"/>
            </w:tcBorders>
            <w:shd w:val="clear" w:color="auto" w:fill="auto"/>
            <w:noWrap/>
            <w:vAlign w:val="center"/>
          </w:tcPr>
          <w:p w14:paraId="70A97A3C">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200</w:t>
            </w:r>
          </w:p>
        </w:tc>
        <w:tc>
          <w:tcPr>
            <w:tcW w:w="1455" w:type="dxa"/>
            <w:tcBorders>
              <w:tl2br w:val="nil"/>
              <w:tr2bl w:val="nil"/>
            </w:tcBorders>
            <w:shd w:val="clear" w:color="auto" w:fill="auto"/>
            <w:noWrap/>
            <w:vAlign w:val="center"/>
          </w:tcPr>
          <w:p w14:paraId="457CFF23">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活动标题</w:t>
            </w:r>
          </w:p>
        </w:tc>
        <w:tc>
          <w:tcPr>
            <w:tcW w:w="1113" w:type="dxa"/>
            <w:tcBorders>
              <w:tl2br w:val="nil"/>
              <w:tr2bl w:val="nil"/>
            </w:tcBorders>
            <w:shd w:val="clear" w:color="auto" w:fill="auto"/>
            <w:noWrap/>
            <w:vAlign w:val="center"/>
          </w:tcPr>
          <w:p w14:paraId="147FCBC9">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42" w:type="dxa"/>
            <w:tcBorders>
              <w:tl2br w:val="nil"/>
              <w:tr2bl w:val="nil"/>
            </w:tcBorders>
            <w:shd w:val="clear" w:color="auto" w:fill="auto"/>
            <w:noWrap/>
            <w:vAlign w:val="center"/>
          </w:tcPr>
          <w:p w14:paraId="6FC8018C">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r>
      <w:tr w14:paraId="3392DD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03" w:type="dxa"/>
            <w:tcBorders>
              <w:tl2br w:val="nil"/>
              <w:tr2bl w:val="nil"/>
            </w:tcBorders>
            <w:shd w:val="clear" w:color="auto" w:fill="auto"/>
            <w:noWrap/>
            <w:vAlign w:val="center"/>
          </w:tcPr>
          <w:p w14:paraId="29486F74">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activitytype</w:t>
            </w:r>
          </w:p>
        </w:tc>
        <w:tc>
          <w:tcPr>
            <w:tcW w:w="1101" w:type="dxa"/>
            <w:tcBorders>
              <w:tl2br w:val="nil"/>
              <w:tr2bl w:val="nil"/>
            </w:tcBorders>
            <w:shd w:val="clear" w:color="auto" w:fill="auto"/>
            <w:noWrap/>
            <w:vAlign w:val="center"/>
          </w:tcPr>
          <w:p w14:paraId="5B2B0127">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varchar</w:t>
            </w:r>
          </w:p>
        </w:tc>
        <w:tc>
          <w:tcPr>
            <w:tcW w:w="956" w:type="dxa"/>
            <w:tcBorders>
              <w:tl2br w:val="nil"/>
              <w:tr2bl w:val="nil"/>
            </w:tcBorders>
            <w:shd w:val="clear" w:color="auto" w:fill="auto"/>
            <w:noWrap/>
            <w:vAlign w:val="center"/>
          </w:tcPr>
          <w:p w14:paraId="5FE307A8">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200</w:t>
            </w:r>
          </w:p>
        </w:tc>
        <w:tc>
          <w:tcPr>
            <w:tcW w:w="1455" w:type="dxa"/>
            <w:tcBorders>
              <w:tl2br w:val="nil"/>
              <w:tr2bl w:val="nil"/>
            </w:tcBorders>
            <w:shd w:val="clear" w:color="auto" w:fill="auto"/>
            <w:noWrap/>
            <w:vAlign w:val="center"/>
          </w:tcPr>
          <w:p w14:paraId="0076852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活动类型</w:t>
            </w:r>
          </w:p>
        </w:tc>
        <w:tc>
          <w:tcPr>
            <w:tcW w:w="1113" w:type="dxa"/>
            <w:tcBorders>
              <w:tl2br w:val="nil"/>
              <w:tr2bl w:val="nil"/>
            </w:tcBorders>
            <w:shd w:val="clear" w:color="auto" w:fill="auto"/>
            <w:noWrap/>
            <w:vAlign w:val="center"/>
          </w:tcPr>
          <w:p w14:paraId="2C8C9888">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42" w:type="dxa"/>
            <w:tcBorders>
              <w:tl2br w:val="nil"/>
              <w:tr2bl w:val="nil"/>
            </w:tcBorders>
            <w:shd w:val="clear" w:color="auto" w:fill="auto"/>
            <w:noWrap/>
            <w:vAlign w:val="center"/>
          </w:tcPr>
          <w:p w14:paraId="1381A846">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r>
      <w:tr w14:paraId="58716C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03" w:type="dxa"/>
            <w:tcBorders>
              <w:tl2br w:val="nil"/>
              <w:tr2bl w:val="nil"/>
            </w:tcBorders>
            <w:shd w:val="clear" w:color="auto" w:fill="auto"/>
            <w:noWrap/>
            <w:vAlign w:val="center"/>
          </w:tcPr>
          <w:p w14:paraId="29424F68">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picture</w:t>
            </w:r>
          </w:p>
        </w:tc>
        <w:tc>
          <w:tcPr>
            <w:tcW w:w="1101" w:type="dxa"/>
            <w:tcBorders>
              <w:tl2br w:val="nil"/>
              <w:tr2bl w:val="nil"/>
            </w:tcBorders>
            <w:shd w:val="clear" w:color="auto" w:fill="auto"/>
            <w:noWrap/>
            <w:vAlign w:val="center"/>
          </w:tcPr>
          <w:p w14:paraId="5029D5DB">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longtext</w:t>
            </w:r>
          </w:p>
        </w:tc>
        <w:tc>
          <w:tcPr>
            <w:tcW w:w="956" w:type="dxa"/>
            <w:tcBorders>
              <w:tl2br w:val="nil"/>
              <w:tr2bl w:val="nil"/>
            </w:tcBorders>
            <w:shd w:val="clear" w:color="auto" w:fill="auto"/>
            <w:noWrap/>
            <w:vAlign w:val="center"/>
          </w:tcPr>
          <w:p w14:paraId="64EE3A99">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0</w:t>
            </w:r>
          </w:p>
        </w:tc>
        <w:tc>
          <w:tcPr>
            <w:tcW w:w="1455" w:type="dxa"/>
            <w:tcBorders>
              <w:tl2br w:val="nil"/>
              <w:tr2bl w:val="nil"/>
            </w:tcBorders>
            <w:shd w:val="clear" w:color="auto" w:fill="auto"/>
            <w:noWrap/>
            <w:vAlign w:val="center"/>
          </w:tcPr>
          <w:p w14:paraId="4F14ED1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图片</w:t>
            </w:r>
          </w:p>
        </w:tc>
        <w:tc>
          <w:tcPr>
            <w:tcW w:w="1113" w:type="dxa"/>
            <w:tcBorders>
              <w:tl2br w:val="nil"/>
              <w:tr2bl w:val="nil"/>
            </w:tcBorders>
            <w:shd w:val="clear" w:color="auto" w:fill="auto"/>
            <w:noWrap/>
            <w:vAlign w:val="center"/>
          </w:tcPr>
          <w:p w14:paraId="6C097C61">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42" w:type="dxa"/>
            <w:tcBorders>
              <w:tl2br w:val="nil"/>
              <w:tr2bl w:val="nil"/>
            </w:tcBorders>
            <w:shd w:val="clear" w:color="auto" w:fill="auto"/>
            <w:noWrap/>
            <w:vAlign w:val="center"/>
          </w:tcPr>
          <w:p w14:paraId="730AD827">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是</w:t>
            </w:r>
          </w:p>
        </w:tc>
      </w:tr>
      <w:tr w14:paraId="0D42AF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03" w:type="dxa"/>
            <w:tcBorders>
              <w:tl2br w:val="nil"/>
              <w:tr2bl w:val="nil"/>
            </w:tcBorders>
            <w:shd w:val="clear" w:color="auto" w:fill="auto"/>
            <w:noWrap/>
            <w:vAlign w:val="center"/>
          </w:tcPr>
          <w:p w14:paraId="258AE678">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activitytime</w:t>
            </w:r>
          </w:p>
        </w:tc>
        <w:tc>
          <w:tcPr>
            <w:tcW w:w="1101" w:type="dxa"/>
            <w:tcBorders>
              <w:tl2br w:val="nil"/>
              <w:tr2bl w:val="nil"/>
            </w:tcBorders>
            <w:shd w:val="clear" w:color="auto" w:fill="auto"/>
            <w:noWrap/>
            <w:vAlign w:val="center"/>
          </w:tcPr>
          <w:p w14:paraId="416B7D95">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datetime</w:t>
            </w:r>
          </w:p>
        </w:tc>
        <w:tc>
          <w:tcPr>
            <w:tcW w:w="956" w:type="dxa"/>
            <w:tcBorders>
              <w:tl2br w:val="nil"/>
              <w:tr2bl w:val="nil"/>
            </w:tcBorders>
            <w:shd w:val="clear" w:color="auto" w:fill="auto"/>
            <w:noWrap/>
            <w:vAlign w:val="center"/>
          </w:tcPr>
          <w:p w14:paraId="75E2846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0</w:t>
            </w:r>
          </w:p>
        </w:tc>
        <w:tc>
          <w:tcPr>
            <w:tcW w:w="1455" w:type="dxa"/>
            <w:tcBorders>
              <w:tl2br w:val="nil"/>
              <w:tr2bl w:val="nil"/>
            </w:tcBorders>
            <w:shd w:val="clear" w:color="auto" w:fill="auto"/>
            <w:noWrap/>
            <w:vAlign w:val="center"/>
          </w:tcPr>
          <w:p w14:paraId="2F84C151">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活动时间</w:t>
            </w:r>
          </w:p>
        </w:tc>
        <w:tc>
          <w:tcPr>
            <w:tcW w:w="1113" w:type="dxa"/>
            <w:tcBorders>
              <w:tl2br w:val="nil"/>
              <w:tr2bl w:val="nil"/>
            </w:tcBorders>
            <w:shd w:val="clear" w:color="auto" w:fill="auto"/>
            <w:noWrap/>
            <w:vAlign w:val="center"/>
          </w:tcPr>
          <w:p w14:paraId="07E31EB6">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42" w:type="dxa"/>
            <w:tcBorders>
              <w:tl2br w:val="nil"/>
              <w:tr2bl w:val="nil"/>
            </w:tcBorders>
            <w:shd w:val="clear" w:color="auto" w:fill="auto"/>
            <w:noWrap/>
            <w:vAlign w:val="center"/>
          </w:tcPr>
          <w:p w14:paraId="564542A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r>
      <w:tr w14:paraId="79FAA2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03" w:type="dxa"/>
            <w:tcBorders>
              <w:tl2br w:val="nil"/>
              <w:tr2bl w:val="nil"/>
            </w:tcBorders>
            <w:shd w:val="clear" w:color="auto" w:fill="auto"/>
            <w:noWrap/>
            <w:vAlign w:val="center"/>
          </w:tcPr>
          <w:p w14:paraId="6059BE22">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activityplace</w:t>
            </w:r>
          </w:p>
        </w:tc>
        <w:tc>
          <w:tcPr>
            <w:tcW w:w="1101" w:type="dxa"/>
            <w:tcBorders>
              <w:tl2br w:val="nil"/>
              <w:tr2bl w:val="nil"/>
            </w:tcBorders>
            <w:shd w:val="clear" w:color="auto" w:fill="auto"/>
            <w:noWrap/>
            <w:vAlign w:val="center"/>
          </w:tcPr>
          <w:p w14:paraId="4B910D5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varchar</w:t>
            </w:r>
          </w:p>
        </w:tc>
        <w:tc>
          <w:tcPr>
            <w:tcW w:w="956" w:type="dxa"/>
            <w:tcBorders>
              <w:tl2br w:val="nil"/>
              <w:tr2bl w:val="nil"/>
            </w:tcBorders>
            <w:shd w:val="clear" w:color="auto" w:fill="auto"/>
            <w:noWrap/>
            <w:vAlign w:val="center"/>
          </w:tcPr>
          <w:p w14:paraId="287C658B">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200</w:t>
            </w:r>
          </w:p>
        </w:tc>
        <w:tc>
          <w:tcPr>
            <w:tcW w:w="1455" w:type="dxa"/>
            <w:tcBorders>
              <w:tl2br w:val="nil"/>
              <w:tr2bl w:val="nil"/>
            </w:tcBorders>
            <w:shd w:val="clear" w:color="auto" w:fill="auto"/>
            <w:noWrap/>
            <w:vAlign w:val="center"/>
          </w:tcPr>
          <w:p w14:paraId="72C87FAB">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活动地点</w:t>
            </w:r>
          </w:p>
        </w:tc>
        <w:tc>
          <w:tcPr>
            <w:tcW w:w="1113" w:type="dxa"/>
            <w:tcBorders>
              <w:tl2br w:val="nil"/>
              <w:tr2bl w:val="nil"/>
            </w:tcBorders>
            <w:shd w:val="clear" w:color="auto" w:fill="auto"/>
            <w:noWrap/>
            <w:vAlign w:val="center"/>
          </w:tcPr>
          <w:p w14:paraId="588CC023">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42" w:type="dxa"/>
            <w:tcBorders>
              <w:tl2br w:val="nil"/>
              <w:tr2bl w:val="nil"/>
            </w:tcBorders>
            <w:shd w:val="clear" w:color="auto" w:fill="auto"/>
            <w:noWrap/>
            <w:vAlign w:val="center"/>
          </w:tcPr>
          <w:p w14:paraId="78E747B6">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r>
      <w:tr w14:paraId="638BB2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03" w:type="dxa"/>
            <w:tcBorders>
              <w:tl2br w:val="nil"/>
              <w:tr2bl w:val="nil"/>
            </w:tcBorders>
            <w:shd w:val="clear" w:color="auto" w:fill="auto"/>
            <w:noWrap/>
            <w:vAlign w:val="center"/>
          </w:tcPr>
          <w:p w14:paraId="71B6B669">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activitycontent</w:t>
            </w:r>
          </w:p>
        </w:tc>
        <w:tc>
          <w:tcPr>
            <w:tcW w:w="1101" w:type="dxa"/>
            <w:tcBorders>
              <w:tl2br w:val="nil"/>
              <w:tr2bl w:val="nil"/>
            </w:tcBorders>
            <w:shd w:val="clear" w:color="auto" w:fill="auto"/>
            <w:noWrap/>
            <w:vAlign w:val="center"/>
          </w:tcPr>
          <w:p w14:paraId="10C57038">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longtext</w:t>
            </w:r>
          </w:p>
        </w:tc>
        <w:tc>
          <w:tcPr>
            <w:tcW w:w="956" w:type="dxa"/>
            <w:tcBorders>
              <w:tl2br w:val="nil"/>
              <w:tr2bl w:val="nil"/>
            </w:tcBorders>
            <w:shd w:val="clear" w:color="auto" w:fill="auto"/>
            <w:noWrap/>
            <w:vAlign w:val="center"/>
          </w:tcPr>
          <w:p w14:paraId="13291760">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0</w:t>
            </w:r>
          </w:p>
        </w:tc>
        <w:tc>
          <w:tcPr>
            <w:tcW w:w="1455" w:type="dxa"/>
            <w:tcBorders>
              <w:tl2br w:val="nil"/>
              <w:tr2bl w:val="nil"/>
            </w:tcBorders>
            <w:shd w:val="clear" w:color="auto" w:fill="auto"/>
            <w:noWrap/>
            <w:vAlign w:val="center"/>
          </w:tcPr>
          <w:p w14:paraId="206F57B8">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活动内容</w:t>
            </w:r>
          </w:p>
        </w:tc>
        <w:tc>
          <w:tcPr>
            <w:tcW w:w="1113" w:type="dxa"/>
            <w:tcBorders>
              <w:tl2br w:val="nil"/>
              <w:tr2bl w:val="nil"/>
            </w:tcBorders>
            <w:shd w:val="clear" w:color="auto" w:fill="auto"/>
            <w:noWrap/>
            <w:vAlign w:val="center"/>
          </w:tcPr>
          <w:p w14:paraId="7A12CBC6">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42" w:type="dxa"/>
            <w:tcBorders>
              <w:tl2br w:val="nil"/>
              <w:tr2bl w:val="nil"/>
            </w:tcBorders>
            <w:shd w:val="clear" w:color="auto" w:fill="auto"/>
            <w:noWrap/>
            <w:vAlign w:val="center"/>
          </w:tcPr>
          <w:p w14:paraId="3B203654">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r>
      <w:tr w14:paraId="5103AC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03" w:type="dxa"/>
            <w:tcBorders>
              <w:tl2br w:val="nil"/>
              <w:tr2bl w:val="nil"/>
            </w:tcBorders>
            <w:shd w:val="clear" w:color="auto" w:fill="auto"/>
            <w:noWrap/>
            <w:vAlign w:val="center"/>
          </w:tcPr>
          <w:p w14:paraId="78C5DF9C">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promoter</w:t>
            </w:r>
          </w:p>
        </w:tc>
        <w:tc>
          <w:tcPr>
            <w:tcW w:w="1101" w:type="dxa"/>
            <w:tcBorders>
              <w:tl2br w:val="nil"/>
              <w:tr2bl w:val="nil"/>
            </w:tcBorders>
            <w:shd w:val="clear" w:color="auto" w:fill="auto"/>
            <w:noWrap/>
            <w:vAlign w:val="center"/>
          </w:tcPr>
          <w:p w14:paraId="362AA40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varchar</w:t>
            </w:r>
          </w:p>
        </w:tc>
        <w:tc>
          <w:tcPr>
            <w:tcW w:w="956" w:type="dxa"/>
            <w:tcBorders>
              <w:tl2br w:val="nil"/>
              <w:tr2bl w:val="nil"/>
            </w:tcBorders>
            <w:shd w:val="clear" w:color="auto" w:fill="auto"/>
            <w:noWrap/>
            <w:vAlign w:val="center"/>
          </w:tcPr>
          <w:p w14:paraId="43F0AB1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200</w:t>
            </w:r>
          </w:p>
        </w:tc>
        <w:tc>
          <w:tcPr>
            <w:tcW w:w="1455" w:type="dxa"/>
            <w:tcBorders>
              <w:tl2br w:val="nil"/>
              <w:tr2bl w:val="nil"/>
            </w:tcBorders>
            <w:shd w:val="clear" w:color="auto" w:fill="auto"/>
            <w:noWrap/>
            <w:vAlign w:val="center"/>
          </w:tcPr>
          <w:p w14:paraId="41899B05">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发起者</w:t>
            </w:r>
            <w:r>
              <w:rPr>
                <w:rFonts w:hint="eastAsia" w:cs="宋体"/>
                <w:b w:val="0"/>
                <w:bCs/>
                <w:color w:val="000000"/>
                <w:kern w:val="0"/>
                <w:sz w:val="21"/>
                <w:szCs w:val="21"/>
                <w:lang w:val="en-US" w:eastAsia="zh-CN" w:bidi="ar"/>
              </w:rPr>
              <w:t>姓名</w:t>
            </w:r>
          </w:p>
        </w:tc>
        <w:tc>
          <w:tcPr>
            <w:tcW w:w="1113" w:type="dxa"/>
            <w:tcBorders>
              <w:tl2br w:val="nil"/>
              <w:tr2bl w:val="nil"/>
            </w:tcBorders>
            <w:shd w:val="clear" w:color="auto" w:fill="auto"/>
            <w:noWrap/>
            <w:vAlign w:val="center"/>
          </w:tcPr>
          <w:p w14:paraId="796BA4A7">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42" w:type="dxa"/>
            <w:tcBorders>
              <w:tl2br w:val="nil"/>
              <w:tr2bl w:val="nil"/>
            </w:tcBorders>
            <w:shd w:val="clear" w:color="auto" w:fill="auto"/>
            <w:noWrap/>
            <w:vAlign w:val="center"/>
          </w:tcPr>
          <w:p w14:paraId="23FDAA81">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r>
      <w:tr w14:paraId="7EDEB4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03" w:type="dxa"/>
            <w:tcBorders>
              <w:tl2br w:val="nil"/>
              <w:tr2bl w:val="nil"/>
            </w:tcBorders>
            <w:shd w:val="clear" w:color="auto" w:fill="auto"/>
            <w:noWrap/>
            <w:vAlign w:val="center"/>
          </w:tcPr>
          <w:p w14:paraId="49BFD007">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serviceobject</w:t>
            </w:r>
          </w:p>
        </w:tc>
        <w:tc>
          <w:tcPr>
            <w:tcW w:w="1101" w:type="dxa"/>
            <w:tcBorders>
              <w:tl2br w:val="nil"/>
              <w:tr2bl w:val="nil"/>
            </w:tcBorders>
            <w:shd w:val="clear" w:color="auto" w:fill="auto"/>
            <w:noWrap/>
            <w:vAlign w:val="center"/>
          </w:tcPr>
          <w:p w14:paraId="37E50A8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varchar</w:t>
            </w:r>
          </w:p>
        </w:tc>
        <w:tc>
          <w:tcPr>
            <w:tcW w:w="956" w:type="dxa"/>
            <w:tcBorders>
              <w:tl2br w:val="nil"/>
              <w:tr2bl w:val="nil"/>
            </w:tcBorders>
            <w:shd w:val="clear" w:color="auto" w:fill="auto"/>
            <w:noWrap/>
            <w:vAlign w:val="center"/>
          </w:tcPr>
          <w:p w14:paraId="718B1DC0">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200</w:t>
            </w:r>
          </w:p>
        </w:tc>
        <w:tc>
          <w:tcPr>
            <w:tcW w:w="1455" w:type="dxa"/>
            <w:tcBorders>
              <w:tl2br w:val="nil"/>
              <w:tr2bl w:val="nil"/>
            </w:tcBorders>
            <w:shd w:val="clear" w:color="auto" w:fill="auto"/>
            <w:noWrap/>
            <w:vAlign w:val="center"/>
          </w:tcPr>
          <w:p w14:paraId="18E78FE9">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服务对象</w:t>
            </w:r>
          </w:p>
        </w:tc>
        <w:tc>
          <w:tcPr>
            <w:tcW w:w="1113" w:type="dxa"/>
            <w:tcBorders>
              <w:tl2br w:val="nil"/>
              <w:tr2bl w:val="nil"/>
            </w:tcBorders>
            <w:shd w:val="clear" w:color="auto" w:fill="auto"/>
            <w:noWrap/>
            <w:vAlign w:val="center"/>
          </w:tcPr>
          <w:p w14:paraId="20C28609">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42" w:type="dxa"/>
            <w:tcBorders>
              <w:tl2br w:val="nil"/>
              <w:tr2bl w:val="nil"/>
            </w:tcBorders>
            <w:shd w:val="clear" w:color="auto" w:fill="auto"/>
            <w:noWrap/>
            <w:vAlign w:val="center"/>
          </w:tcPr>
          <w:p w14:paraId="21BBAF00">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r>
      <w:tr w14:paraId="331479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03" w:type="dxa"/>
            <w:tcBorders>
              <w:tl2br w:val="nil"/>
              <w:tr2bl w:val="nil"/>
            </w:tcBorders>
            <w:shd w:val="clear" w:color="auto" w:fill="auto"/>
            <w:noWrap/>
            <w:vAlign w:val="center"/>
          </w:tcPr>
          <w:p w14:paraId="0D81D891">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releasetime</w:t>
            </w:r>
          </w:p>
        </w:tc>
        <w:tc>
          <w:tcPr>
            <w:tcW w:w="1101" w:type="dxa"/>
            <w:tcBorders>
              <w:tl2br w:val="nil"/>
              <w:tr2bl w:val="nil"/>
            </w:tcBorders>
            <w:shd w:val="clear" w:color="auto" w:fill="auto"/>
            <w:noWrap/>
            <w:vAlign w:val="center"/>
          </w:tcPr>
          <w:p w14:paraId="2771B605">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date</w:t>
            </w:r>
          </w:p>
        </w:tc>
        <w:tc>
          <w:tcPr>
            <w:tcW w:w="956" w:type="dxa"/>
            <w:tcBorders>
              <w:tl2br w:val="nil"/>
              <w:tr2bl w:val="nil"/>
            </w:tcBorders>
            <w:shd w:val="clear" w:color="auto" w:fill="auto"/>
            <w:noWrap/>
            <w:vAlign w:val="center"/>
          </w:tcPr>
          <w:p w14:paraId="59A41668">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0</w:t>
            </w:r>
          </w:p>
        </w:tc>
        <w:tc>
          <w:tcPr>
            <w:tcW w:w="1455" w:type="dxa"/>
            <w:tcBorders>
              <w:tl2br w:val="nil"/>
              <w:tr2bl w:val="nil"/>
            </w:tcBorders>
            <w:shd w:val="clear" w:color="auto" w:fill="auto"/>
            <w:noWrap/>
            <w:vAlign w:val="center"/>
          </w:tcPr>
          <w:p w14:paraId="59C0DAF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发布时间</w:t>
            </w:r>
          </w:p>
        </w:tc>
        <w:tc>
          <w:tcPr>
            <w:tcW w:w="1113" w:type="dxa"/>
            <w:tcBorders>
              <w:tl2br w:val="nil"/>
              <w:tr2bl w:val="nil"/>
            </w:tcBorders>
            <w:shd w:val="clear" w:color="auto" w:fill="auto"/>
            <w:noWrap/>
            <w:vAlign w:val="center"/>
          </w:tcPr>
          <w:p w14:paraId="5EF1D7B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42" w:type="dxa"/>
            <w:tcBorders>
              <w:tl2br w:val="nil"/>
              <w:tr2bl w:val="nil"/>
            </w:tcBorders>
            <w:shd w:val="clear" w:color="auto" w:fill="auto"/>
            <w:noWrap/>
            <w:vAlign w:val="center"/>
          </w:tcPr>
          <w:p w14:paraId="32E3F9C9">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r>
      <w:tr w14:paraId="2805CC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03" w:type="dxa"/>
            <w:tcBorders>
              <w:tl2br w:val="nil"/>
              <w:tr2bl w:val="nil"/>
            </w:tcBorders>
            <w:shd w:val="clear" w:color="auto" w:fill="auto"/>
            <w:noWrap/>
            <w:vAlign w:val="center"/>
          </w:tcPr>
          <w:p w14:paraId="4ED4C9B5">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deadline</w:t>
            </w:r>
          </w:p>
        </w:tc>
        <w:tc>
          <w:tcPr>
            <w:tcW w:w="1101" w:type="dxa"/>
            <w:tcBorders>
              <w:tl2br w:val="nil"/>
              <w:tr2bl w:val="nil"/>
            </w:tcBorders>
            <w:shd w:val="clear" w:color="auto" w:fill="auto"/>
            <w:noWrap/>
            <w:vAlign w:val="center"/>
          </w:tcPr>
          <w:p w14:paraId="67F6954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date</w:t>
            </w:r>
          </w:p>
        </w:tc>
        <w:tc>
          <w:tcPr>
            <w:tcW w:w="956" w:type="dxa"/>
            <w:tcBorders>
              <w:tl2br w:val="nil"/>
              <w:tr2bl w:val="nil"/>
            </w:tcBorders>
            <w:shd w:val="clear" w:color="auto" w:fill="auto"/>
            <w:noWrap/>
            <w:vAlign w:val="center"/>
          </w:tcPr>
          <w:p w14:paraId="21B5812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0</w:t>
            </w:r>
          </w:p>
        </w:tc>
        <w:tc>
          <w:tcPr>
            <w:tcW w:w="1455" w:type="dxa"/>
            <w:tcBorders>
              <w:tl2br w:val="nil"/>
              <w:tr2bl w:val="nil"/>
            </w:tcBorders>
            <w:shd w:val="clear" w:color="auto" w:fill="auto"/>
            <w:noWrap/>
            <w:vAlign w:val="center"/>
          </w:tcPr>
          <w:p w14:paraId="1C5B450D">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截止时间</w:t>
            </w:r>
          </w:p>
        </w:tc>
        <w:tc>
          <w:tcPr>
            <w:tcW w:w="1113" w:type="dxa"/>
            <w:tcBorders>
              <w:tl2br w:val="nil"/>
              <w:tr2bl w:val="nil"/>
            </w:tcBorders>
            <w:shd w:val="clear" w:color="auto" w:fill="auto"/>
            <w:noWrap/>
            <w:vAlign w:val="center"/>
          </w:tcPr>
          <w:p w14:paraId="13854024">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42" w:type="dxa"/>
            <w:tcBorders>
              <w:tl2br w:val="nil"/>
              <w:tr2bl w:val="nil"/>
            </w:tcBorders>
            <w:shd w:val="clear" w:color="auto" w:fill="auto"/>
            <w:noWrap/>
            <w:vAlign w:val="center"/>
          </w:tcPr>
          <w:p w14:paraId="0ACE2FA8">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r>
      <w:tr w14:paraId="713CA2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03" w:type="dxa"/>
            <w:tcBorders>
              <w:tl2br w:val="nil"/>
              <w:tr2bl w:val="nil"/>
            </w:tcBorders>
            <w:shd w:val="clear" w:color="auto" w:fill="auto"/>
            <w:noWrap/>
            <w:vAlign w:val="center"/>
          </w:tcPr>
          <w:p w14:paraId="2F04159F">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review</w:t>
            </w:r>
          </w:p>
        </w:tc>
        <w:tc>
          <w:tcPr>
            <w:tcW w:w="1101" w:type="dxa"/>
            <w:tcBorders>
              <w:tl2br w:val="nil"/>
              <w:tr2bl w:val="nil"/>
            </w:tcBorders>
            <w:shd w:val="clear" w:color="auto" w:fill="auto"/>
            <w:noWrap/>
            <w:vAlign w:val="center"/>
          </w:tcPr>
          <w:p w14:paraId="128CA831">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varchar</w:t>
            </w:r>
          </w:p>
        </w:tc>
        <w:tc>
          <w:tcPr>
            <w:tcW w:w="956" w:type="dxa"/>
            <w:tcBorders>
              <w:tl2br w:val="nil"/>
              <w:tr2bl w:val="nil"/>
            </w:tcBorders>
            <w:shd w:val="clear" w:color="auto" w:fill="auto"/>
            <w:noWrap/>
            <w:vAlign w:val="center"/>
          </w:tcPr>
          <w:p w14:paraId="3879F71C">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200</w:t>
            </w:r>
          </w:p>
        </w:tc>
        <w:tc>
          <w:tcPr>
            <w:tcW w:w="1455" w:type="dxa"/>
            <w:tcBorders>
              <w:tl2br w:val="nil"/>
              <w:tr2bl w:val="nil"/>
            </w:tcBorders>
            <w:shd w:val="clear" w:color="auto" w:fill="auto"/>
            <w:noWrap/>
            <w:vAlign w:val="center"/>
          </w:tcPr>
          <w:p w14:paraId="0D0573E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是否审核</w:t>
            </w:r>
          </w:p>
        </w:tc>
        <w:tc>
          <w:tcPr>
            <w:tcW w:w="1113" w:type="dxa"/>
            <w:tcBorders>
              <w:tl2br w:val="nil"/>
              <w:tr2bl w:val="nil"/>
            </w:tcBorders>
            <w:shd w:val="clear" w:color="auto" w:fill="auto"/>
            <w:noWrap/>
            <w:vAlign w:val="center"/>
          </w:tcPr>
          <w:p w14:paraId="61F1749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42" w:type="dxa"/>
            <w:tcBorders>
              <w:tl2br w:val="nil"/>
              <w:tr2bl w:val="nil"/>
            </w:tcBorders>
            <w:shd w:val="clear" w:color="auto" w:fill="auto"/>
            <w:noWrap/>
            <w:vAlign w:val="center"/>
          </w:tcPr>
          <w:p w14:paraId="7C6EA481">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r>
      <w:tr w14:paraId="003F24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903" w:type="dxa"/>
            <w:tcBorders>
              <w:tl2br w:val="nil"/>
              <w:tr2bl w:val="nil"/>
            </w:tcBorders>
            <w:shd w:val="clear" w:color="auto" w:fill="auto"/>
            <w:noWrap/>
            <w:vAlign w:val="center"/>
          </w:tcPr>
          <w:p w14:paraId="5D86F5AE">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reply</w:t>
            </w:r>
          </w:p>
        </w:tc>
        <w:tc>
          <w:tcPr>
            <w:tcW w:w="1101" w:type="dxa"/>
            <w:tcBorders>
              <w:tl2br w:val="nil"/>
              <w:tr2bl w:val="nil"/>
            </w:tcBorders>
            <w:shd w:val="clear" w:color="auto" w:fill="auto"/>
            <w:noWrap/>
            <w:vAlign w:val="center"/>
          </w:tcPr>
          <w:p w14:paraId="693FDF21">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longtext</w:t>
            </w:r>
          </w:p>
        </w:tc>
        <w:tc>
          <w:tcPr>
            <w:tcW w:w="956" w:type="dxa"/>
            <w:tcBorders>
              <w:tl2br w:val="nil"/>
              <w:tr2bl w:val="nil"/>
            </w:tcBorders>
            <w:shd w:val="clear" w:color="auto" w:fill="auto"/>
            <w:noWrap/>
            <w:vAlign w:val="center"/>
          </w:tcPr>
          <w:p w14:paraId="490887D1">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0</w:t>
            </w:r>
          </w:p>
        </w:tc>
        <w:tc>
          <w:tcPr>
            <w:tcW w:w="1455" w:type="dxa"/>
            <w:tcBorders>
              <w:tl2br w:val="nil"/>
              <w:tr2bl w:val="nil"/>
            </w:tcBorders>
            <w:shd w:val="clear" w:color="auto" w:fill="auto"/>
            <w:noWrap/>
            <w:vAlign w:val="center"/>
          </w:tcPr>
          <w:p w14:paraId="61B29F63">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审核回复</w:t>
            </w:r>
          </w:p>
        </w:tc>
        <w:tc>
          <w:tcPr>
            <w:tcW w:w="1113" w:type="dxa"/>
            <w:tcBorders>
              <w:tl2br w:val="nil"/>
              <w:tr2bl w:val="nil"/>
            </w:tcBorders>
            <w:shd w:val="clear" w:color="auto" w:fill="auto"/>
            <w:noWrap/>
            <w:vAlign w:val="center"/>
          </w:tcPr>
          <w:p w14:paraId="1C22B145">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42" w:type="dxa"/>
            <w:tcBorders>
              <w:tl2br w:val="nil"/>
              <w:tr2bl w:val="nil"/>
            </w:tcBorders>
            <w:shd w:val="clear" w:color="auto" w:fill="auto"/>
            <w:noWrap/>
            <w:vAlign w:val="center"/>
          </w:tcPr>
          <w:p w14:paraId="02761C0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r>
    </w:tbl>
    <w:p w14:paraId="2BF2F702">
      <w:pPr>
        <w:keepNext w:val="0"/>
        <w:keepLines w:val="0"/>
        <w:pageBreakBefore w:val="0"/>
        <w:widowControl w:val="0"/>
        <w:kinsoku/>
        <w:wordWrap/>
        <w:overflowPunct/>
        <w:topLinePunct w:val="0"/>
        <w:autoSpaceDE/>
        <w:autoSpaceDN/>
        <w:bidi w:val="0"/>
        <w:adjustRightInd/>
        <w:snapToGrid/>
        <w:ind w:firstLine="480"/>
        <w:textAlignment w:val="auto"/>
        <w:rPr>
          <w:rFonts w:hint="eastAsia"/>
          <w:szCs w:val="24"/>
          <w:lang w:val="en-US" w:eastAsia="zh-CN"/>
        </w:rPr>
      </w:pPr>
      <w:r>
        <w:rPr>
          <w:rFonts w:hint="eastAsia"/>
          <w:szCs w:val="24"/>
          <w:lang w:val="en-US" w:eastAsia="zh-CN"/>
        </w:rPr>
        <w:t>活动报名列表实体属性为：主键（id）、创建时间（creationtime）、活动标题（activitytitle）、活动类型（activitytype）、活动时间（activitytime）、活动地点（activityplace）、发起者姓名（promoter）、志愿者姓名（volunteername）、志愿者手机（volunteermob）、跨表用户id（crossuserid）、跨表主键id（crossrefid）、是否审核（review）、审核回复（reply）等。如表4-5所示。</w:t>
      </w:r>
    </w:p>
    <w:p w14:paraId="3E01E1D8">
      <w:pPr>
        <w:keepNext w:val="0"/>
        <w:keepLines w:val="0"/>
        <w:pageBreakBefore w:val="0"/>
        <w:widowControl w:val="0"/>
        <w:kinsoku/>
        <w:wordWrap/>
        <w:overflowPunct/>
        <w:topLinePunct w:val="0"/>
        <w:autoSpaceDE/>
        <w:autoSpaceDN/>
        <w:bidi w:val="0"/>
        <w:adjustRightInd/>
        <w:snapToGrid/>
        <w:ind w:firstLine="480"/>
        <w:textAlignment w:val="auto"/>
        <w:rPr>
          <w:rFonts w:hint="eastAsia"/>
          <w:szCs w:val="24"/>
          <w:lang w:val="en-US" w:eastAsia="zh-CN"/>
        </w:rPr>
      </w:pPr>
    </w:p>
    <w:p w14:paraId="41A9F390">
      <w:pPr>
        <w:keepNext w:val="0"/>
        <w:keepLines w:val="0"/>
        <w:pageBreakBefore w:val="0"/>
        <w:widowControl w:val="0"/>
        <w:kinsoku/>
        <w:wordWrap/>
        <w:overflowPunct/>
        <w:topLinePunct w:val="0"/>
        <w:autoSpaceDE/>
        <w:autoSpaceDN/>
        <w:bidi w:val="0"/>
        <w:adjustRightInd/>
        <w:snapToGrid/>
        <w:ind w:firstLine="480"/>
        <w:textAlignment w:val="auto"/>
        <w:rPr>
          <w:rFonts w:hint="eastAsia"/>
          <w:szCs w:val="24"/>
          <w:lang w:val="en-US" w:eastAsia="zh-CN"/>
        </w:rPr>
      </w:pPr>
    </w:p>
    <w:p w14:paraId="27581A27">
      <w:pPr>
        <w:keepNext w:val="0"/>
        <w:keepLines w:val="0"/>
        <w:pageBreakBefore w:val="0"/>
        <w:widowControl w:val="0"/>
        <w:kinsoku/>
        <w:wordWrap/>
        <w:overflowPunct/>
        <w:topLinePunct w:val="0"/>
        <w:autoSpaceDE/>
        <w:autoSpaceDN/>
        <w:bidi w:val="0"/>
        <w:adjustRightInd/>
        <w:snapToGrid/>
        <w:ind w:firstLine="480"/>
        <w:textAlignment w:val="auto"/>
        <w:rPr>
          <w:rFonts w:hint="eastAsia"/>
          <w:szCs w:val="24"/>
          <w:lang w:val="en-US" w:eastAsia="zh-CN"/>
        </w:rPr>
      </w:pPr>
    </w:p>
    <w:p w14:paraId="64C2CC5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eastAsia="黑体" w:cs="黑体"/>
          <w:sz w:val="21"/>
          <w:lang w:val="en-US" w:eastAsia="zh-CN"/>
        </w:rPr>
      </w:pPr>
      <w:r>
        <w:rPr>
          <w:rFonts w:hint="eastAsia" w:eastAsia="黑体" w:cs="黑体"/>
          <w:sz w:val="21"/>
          <w:lang w:val="en-US" w:eastAsia="zh-CN"/>
        </w:rPr>
        <w:t>表4-5 活动报名表</w:t>
      </w:r>
    </w:p>
    <w:tbl>
      <w:tblPr>
        <w:tblStyle w:val="34"/>
        <w:tblW w:w="8062" w:type="dxa"/>
        <w:tblInd w:w="351"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09"/>
        <w:gridCol w:w="1168"/>
        <w:gridCol w:w="840"/>
        <w:gridCol w:w="1461"/>
        <w:gridCol w:w="1124"/>
        <w:gridCol w:w="1560"/>
      </w:tblGrid>
      <w:tr w14:paraId="3C3B37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09" w:type="dxa"/>
            <w:tcBorders>
              <w:bottom w:val="single" w:color="auto" w:sz="4" w:space="0"/>
            </w:tcBorders>
            <w:shd w:val="clear" w:color="auto" w:fill="auto"/>
            <w:noWrap/>
            <w:vAlign w:val="center"/>
          </w:tcPr>
          <w:p w14:paraId="13F2F060">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字段名称</w:t>
            </w:r>
          </w:p>
        </w:tc>
        <w:tc>
          <w:tcPr>
            <w:tcW w:w="1168" w:type="dxa"/>
            <w:tcBorders>
              <w:bottom w:val="single" w:color="auto" w:sz="4" w:space="0"/>
            </w:tcBorders>
            <w:shd w:val="clear" w:color="auto" w:fill="auto"/>
            <w:noWrap/>
            <w:vAlign w:val="center"/>
          </w:tcPr>
          <w:p w14:paraId="329F0749">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类型</w:t>
            </w:r>
          </w:p>
        </w:tc>
        <w:tc>
          <w:tcPr>
            <w:tcW w:w="840" w:type="dxa"/>
            <w:tcBorders>
              <w:bottom w:val="single" w:color="auto" w:sz="4" w:space="0"/>
            </w:tcBorders>
            <w:shd w:val="clear" w:color="auto" w:fill="auto"/>
            <w:noWrap/>
            <w:vAlign w:val="center"/>
          </w:tcPr>
          <w:p w14:paraId="432B5EBF">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长度</w:t>
            </w:r>
          </w:p>
        </w:tc>
        <w:tc>
          <w:tcPr>
            <w:tcW w:w="1461" w:type="dxa"/>
            <w:tcBorders>
              <w:bottom w:val="single" w:color="auto" w:sz="4" w:space="0"/>
            </w:tcBorders>
            <w:shd w:val="clear" w:color="auto" w:fill="auto"/>
            <w:noWrap/>
            <w:vAlign w:val="center"/>
          </w:tcPr>
          <w:p w14:paraId="3BBACE03">
            <w:pPr>
              <w:widowControl/>
              <w:spacing w:line="240" w:lineRule="auto"/>
              <w:ind w:firstLine="0" w:firstLineChars="0"/>
              <w:jc w:val="center"/>
              <w:textAlignment w:val="center"/>
              <w:rPr>
                <w:rFonts w:hint="eastAsia"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字段名称</w:t>
            </w:r>
          </w:p>
        </w:tc>
        <w:tc>
          <w:tcPr>
            <w:tcW w:w="1124" w:type="dxa"/>
            <w:tcBorders>
              <w:bottom w:val="single" w:color="auto" w:sz="4" w:space="0"/>
            </w:tcBorders>
            <w:shd w:val="clear" w:color="auto" w:fill="auto"/>
            <w:noWrap/>
            <w:vAlign w:val="center"/>
          </w:tcPr>
          <w:p w14:paraId="65EEAB2A">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是否主键</w:t>
            </w:r>
          </w:p>
        </w:tc>
        <w:tc>
          <w:tcPr>
            <w:tcW w:w="1560" w:type="dxa"/>
            <w:tcBorders>
              <w:bottom w:val="single" w:color="auto" w:sz="4" w:space="0"/>
            </w:tcBorders>
            <w:shd w:val="clear" w:color="auto" w:fill="auto"/>
            <w:noWrap/>
            <w:vAlign w:val="center"/>
          </w:tcPr>
          <w:p w14:paraId="64684D33">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是否默认值</w:t>
            </w:r>
          </w:p>
        </w:tc>
      </w:tr>
      <w:tr w14:paraId="75125C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09" w:type="dxa"/>
            <w:tcBorders>
              <w:top w:val="single" w:color="auto" w:sz="4" w:space="0"/>
              <w:tl2br w:val="nil"/>
              <w:tr2bl w:val="nil"/>
            </w:tcBorders>
            <w:shd w:val="clear" w:color="auto" w:fill="auto"/>
            <w:noWrap/>
            <w:vAlign w:val="center"/>
          </w:tcPr>
          <w:p w14:paraId="4E156E92">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id</w:t>
            </w:r>
          </w:p>
        </w:tc>
        <w:tc>
          <w:tcPr>
            <w:tcW w:w="1168" w:type="dxa"/>
            <w:tcBorders>
              <w:top w:val="single" w:color="auto" w:sz="4" w:space="0"/>
              <w:tl2br w:val="nil"/>
              <w:tr2bl w:val="nil"/>
            </w:tcBorders>
            <w:shd w:val="clear" w:color="auto" w:fill="auto"/>
            <w:noWrap/>
            <w:vAlign w:val="center"/>
          </w:tcPr>
          <w:p w14:paraId="21866D6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bigint</w:t>
            </w:r>
          </w:p>
        </w:tc>
        <w:tc>
          <w:tcPr>
            <w:tcW w:w="840" w:type="dxa"/>
            <w:tcBorders>
              <w:top w:val="single" w:color="auto" w:sz="4" w:space="0"/>
              <w:tl2br w:val="nil"/>
              <w:tr2bl w:val="nil"/>
            </w:tcBorders>
            <w:shd w:val="clear" w:color="auto" w:fill="auto"/>
            <w:noWrap/>
            <w:vAlign w:val="center"/>
          </w:tcPr>
          <w:p w14:paraId="2768FD6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w:t>
            </w:r>
          </w:p>
        </w:tc>
        <w:tc>
          <w:tcPr>
            <w:tcW w:w="1461" w:type="dxa"/>
            <w:tcBorders>
              <w:top w:val="single" w:color="auto" w:sz="4" w:space="0"/>
              <w:tl2br w:val="nil"/>
              <w:tr2bl w:val="nil"/>
            </w:tcBorders>
            <w:shd w:val="clear" w:color="auto" w:fill="auto"/>
            <w:noWrap/>
            <w:vAlign w:val="center"/>
          </w:tcPr>
          <w:p w14:paraId="1766F9D7">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主键</w:t>
            </w:r>
          </w:p>
        </w:tc>
        <w:tc>
          <w:tcPr>
            <w:tcW w:w="1124" w:type="dxa"/>
            <w:tcBorders>
              <w:top w:val="single" w:color="auto" w:sz="4" w:space="0"/>
              <w:tl2br w:val="nil"/>
              <w:tr2bl w:val="nil"/>
            </w:tcBorders>
            <w:shd w:val="clear" w:color="auto" w:fill="auto"/>
            <w:noWrap/>
            <w:vAlign w:val="center"/>
          </w:tcPr>
          <w:p w14:paraId="2AF37B3B">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是</w:t>
            </w:r>
          </w:p>
        </w:tc>
        <w:tc>
          <w:tcPr>
            <w:tcW w:w="1560" w:type="dxa"/>
            <w:tcBorders>
              <w:top w:val="single" w:color="auto" w:sz="4" w:space="0"/>
              <w:tl2br w:val="nil"/>
              <w:tr2bl w:val="nil"/>
            </w:tcBorders>
            <w:shd w:val="clear" w:color="auto" w:fill="auto"/>
            <w:noWrap/>
            <w:vAlign w:val="center"/>
          </w:tcPr>
          <w:p w14:paraId="58DE8261">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r>
      <w:tr w14:paraId="49F73C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09" w:type="dxa"/>
            <w:tcBorders>
              <w:tl2br w:val="nil"/>
              <w:tr2bl w:val="nil"/>
            </w:tcBorders>
            <w:shd w:val="clear" w:color="auto" w:fill="auto"/>
            <w:noWrap/>
            <w:vAlign w:val="center"/>
          </w:tcPr>
          <w:p w14:paraId="533D8014">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creation</w:t>
            </w:r>
            <w:r>
              <w:rPr>
                <w:rFonts w:hint="eastAsia" w:ascii="Times New Roman" w:hAnsi="Times New Roman" w:eastAsia="宋体" w:cs="宋体"/>
                <w:b w:val="0"/>
                <w:bCs/>
                <w:color w:val="000000"/>
                <w:kern w:val="0"/>
                <w:sz w:val="21"/>
                <w:szCs w:val="21"/>
                <w:lang w:val="en-US" w:eastAsia="zh-CN" w:bidi="ar"/>
              </w:rPr>
              <w:t>time</w:t>
            </w:r>
          </w:p>
        </w:tc>
        <w:tc>
          <w:tcPr>
            <w:tcW w:w="1168" w:type="dxa"/>
            <w:tcBorders>
              <w:tl2br w:val="nil"/>
              <w:tr2bl w:val="nil"/>
            </w:tcBorders>
            <w:shd w:val="clear" w:color="auto" w:fill="auto"/>
            <w:noWrap/>
            <w:vAlign w:val="center"/>
          </w:tcPr>
          <w:p w14:paraId="47DF9808">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timestamp</w:t>
            </w:r>
          </w:p>
        </w:tc>
        <w:tc>
          <w:tcPr>
            <w:tcW w:w="840" w:type="dxa"/>
            <w:tcBorders>
              <w:tl2br w:val="nil"/>
              <w:tr2bl w:val="nil"/>
            </w:tcBorders>
            <w:shd w:val="clear" w:color="auto" w:fill="auto"/>
            <w:noWrap/>
            <w:vAlign w:val="center"/>
          </w:tcPr>
          <w:p w14:paraId="0DED93F0">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0</w:t>
            </w:r>
          </w:p>
        </w:tc>
        <w:tc>
          <w:tcPr>
            <w:tcW w:w="1461" w:type="dxa"/>
            <w:tcBorders>
              <w:tl2br w:val="nil"/>
              <w:tr2bl w:val="nil"/>
            </w:tcBorders>
            <w:shd w:val="clear" w:color="auto" w:fill="auto"/>
            <w:noWrap/>
            <w:vAlign w:val="center"/>
          </w:tcPr>
          <w:p w14:paraId="7CC48FB2">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创建时间</w:t>
            </w:r>
          </w:p>
        </w:tc>
        <w:tc>
          <w:tcPr>
            <w:tcW w:w="1124" w:type="dxa"/>
            <w:tcBorders>
              <w:tl2br w:val="nil"/>
              <w:tr2bl w:val="nil"/>
            </w:tcBorders>
            <w:shd w:val="clear" w:color="auto" w:fill="auto"/>
            <w:noWrap/>
            <w:vAlign w:val="center"/>
          </w:tcPr>
          <w:p w14:paraId="308ADBF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60" w:type="dxa"/>
            <w:tcBorders>
              <w:tl2br w:val="nil"/>
              <w:tr2bl w:val="nil"/>
            </w:tcBorders>
            <w:shd w:val="clear" w:color="auto" w:fill="auto"/>
            <w:noWrap/>
            <w:vAlign w:val="center"/>
          </w:tcPr>
          <w:p w14:paraId="3B09D05B">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是</w:t>
            </w:r>
          </w:p>
        </w:tc>
      </w:tr>
      <w:tr w14:paraId="337218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09" w:type="dxa"/>
            <w:tcBorders>
              <w:tl2br w:val="nil"/>
              <w:tr2bl w:val="nil"/>
            </w:tcBorders>
            <w:shd w:val="clear" w:color="auto" w:fill="auto"/>
            <w:noWrap/>
            <w:vAlign w:val="center"/>
          </w:tcPr>
          <w:p w14:paraId="4969E360">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activitytitle</w:t>
            </w:r>
          </w:p>
        </w:tc>
        <w:tc>
          <w:tcPr>
            <w:tcW w:w="1168" w:type="dxa"/>
            <w:tcBorders>
              <w:tl2br w:val="nil"/>
              <w:tr2bl w:val="nil"/>
            </w:tcBorders>
            <w:shd w:val="clear" w:color="auto" w:fill="auto"/>
            <w:noWrap/>
            <w:vAlign w:val="center"/>
          </w:tcPr>
          <w:p w14:paraId="644DBA1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varchar</w:t>
            </w:r>
          </w:p>
        </w:tc>
        <w:tc>
          <w:tcPr>
            <w:tcW w:w="840" w:type="dxa"/>
            <w:tcBorders>
              <w:tl2br w:val="nil"/>
              <w:tr2bl w:val="nil"/>
            </w:tcBorders>
            <w:shd w:val="clear" w:color="auto" w:fill="auto"/>
            <w:noWrap/>
            <w:vAlign w:val="center"/>
          </w:tcPr>
          <w:p w14:paraId="5E32CFA6">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200</w:t>
            </w:r>
          </w:p>
        </w:tc>
        <w:tc>
          <w:tcPr>
            <w:tcW w:w="1461" w:type="dxa"/>
            <w:tcBorders>
              <w:tl2br w:val="nil"/>
              <w:tr2bl w:val="nil"/>
            </w:tcBorders>
            <w:shd w:val="clear" w:color="auto" w:fill="auto"/>
            <w:noWrap/>
            <w:vAlign w:val="center"/>
          </w:tcPr>
          <w:p w14:paraId="7A50C37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活动标题</w:t>
            </w:r>
          </w:p>
        </w:tc>
        <w:tc>
          <w:tcPr>
            <w:tcW w:w="1124" w:type="dxa"/>
            <w:tcBorders>
              <w:tl2br w:val="nil"/>
              <w:tr2bl w:val="nil"/>
            </w:tcBorders>
            <w:shd w:val="clear" w:color="auto" w:fill="auto"/>
            <w:noWrap/>
            <w:vAlign w:val="center"/>
          </w:tcPr>
          <w:p w14:paraId="30B614F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60" w:type="dxa"/>
            <w:tcBorders>
              <w:tl2br w:val="nil"/>
              <w:tr2bl w:val="nil"/>
            </w:tcBorders>
            <w:shd w:val="clear" w:color="auto" w:fill="auto"/>
            <w:noWrap/>
            <w:vAlign w:val="center"/>
          </w:tcPr>
          <w:p w14:paraId="1CBBD4C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是</w:t>
            </w:r>
          </w:p>
        </w:tc>
      </w:tr>
      <w:tr w14:paraId="099185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09" w:type="dxa"/>
            <w:tcBorders>
              <w:tl2br w:val="nil"/>
              <w:tr2bl w:val="nil"/>
            </w:tcBorders>
            <w:shd w:val="clear" w:color="auto" w:fill="auto"/>
            <w:noWrap/>
            <w:vAlign w:val="center"/>
          </w:tcPr>
          <w:p w14:paraId="67CC6ACC">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activitytype</w:t>
            </w:r>
          </w:p>
        </w:tc>
        <w:tc>
          <w:tcPr>
            <w:tcW w:w="1168" w:type="dxa"/>
            <w:tcBorders>
              <w:tl2br w:val="nil"/>
              <w:tr2bl w:val="nil"/>
            </w:tcBorders>
            <w:shd w:val="clear" w:color="auto" w:fill="auto"/>
            <w:noWrap/>
            <w:vAlign w:val="center"/>
          </w:tcPr>
          <w:p w14:paraId="283CD266">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varchar</w:t>
            </w:r>
          </w:p>
        </w:tc>
        <w:tc>
          <w:tcPr>
            <w:tcW w:w="840" w:type="dxa"/>
            <w:tcBorders>
              <w:tl2br w:val="nil"/>
              <w:tr2bl w:val="nil"/>
            </w:tcBorders>
            <w:shd w:val="clear" w:color="auto" w:fill="auto"/>
            <w:noWrap/>
            <w:vAlign w:val="center"/>
          </w:tcPr>
          <w:p w14:paraId="506E95B9">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200</w:t>
            </w:r>
          </w:p>
        </w:tc>
        <w:tc>
          <w:tcPr>
            <w:tcW w:w="1461" w:type="dxa"/>
            <w:tcBorders>
              <w:tl2br w:val="nil"/>
              <w:tr2bl w:val="nil"/>
            </w:tcBorders>
            <w:shd w:val="clear" w:color="auto" w:fill="auto"/>
            <w:noWrap/>
            <w:vAlign w:val="center"/>
          </w:tcPr>
          <w:p w14:paraId="4D8CBB0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活动类型</w:t>
            </w:r>
          </w:p>
        </w:tc>
        <w:tc>
          <w:tcPr>
            <w:tcW w:w="1124" w:type="dxa"/>
            <w:tcBorders>
              <w:tl2br w:val="nil"/>
              <w:tr2bl w:val="nil"/>
            </w:tcBorders>
            <w:shd w:val="clear" w:color="auto" w:fill="auto"/>
            <w:noWrap/>
            <w:vAlign w:val="center"/>
          </w:tcPr>
          <w:p w14:paraId="1D390AC6">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60" w:type="dxa"/>
            <w:tcBorders>
              <w:tl2br w:val="nil"/>
              <w:tr2bl w:val="nil"/>
            </w:tcBorders>
            <w:shd w:val="clear" w:color="auto" w:fill="auto"/>
            <w:noWrap/>
            <w:vAlign w:val="center"/>
          </w:tcPr>
          <w:p w14:paraId="5D932933">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是</w:t>
            </w:r>
          </w:p>
        </w:tc>
      </w:tr>
      <w:tr w14:paraId="5022FD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09" w:type="dxa"/>
            <w:tcBorders>
              <w:tl2br w:val="nil"/>
              <w:tr2bl w:val="nil"/>
            </w:tcBorders>
            <w:shd w:val="clear" w:color="auto" w:fill="auto"/>
            <w:noWrap/>
            <w:vAlign w:val="center"/>
          </w:tcPr>
          <w:p w14:paraId="4FFD61AC">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activitytime</w:t>
            </w:r>
          </w:p>
        </w:tc>
        <w:tc>
          <w:tcPr>
            <w:tcW w:w="1168" w:type="dxa"/>
            <w:tcBorders>
              <w:tl2br w:val="nil"/>
              <w:tr2bl w:val="nil"/>
            </w:tcBorders>
            <w:shd w:val="clear" w:color="auto" w:fill="auto"/>
            <w:noWrap/>
            <w:vAlign w:val="center"/>
          </w:tcPr>
          <w:p w14:paraId="329A8A1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varchar</w:t>
            </w:r>
          </w:p>
        </w:tc>
        <w:tc>
          <w:tcPr>
            <w:tcW w:w="840" w:type="dxa"/>
            <w:tcBorders>
              <w:tl2br w:val="nil"/>
              <w:tr2bl w:val="nil"/>
            </w:tcBorders>
            <w:shd w:val="clear" w:color="auto" w:fill="auto"/>
            <w:noWrap/>
            <w:vAlign w:val="center"/>
          </w:tcPr>
          <w:p w14:paraId="3CA63805">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200</w:t>
            </w:r>
          </w:p>
        </w:tc>
        <w:tc>
          <w:tcPr>
            <w:tcW w:w="1461" w:type="dxa"/>
            <w:tcBorders>
              <w:tl2br w:val="nil"/>
              <w:tr2bl w:val="nil"/>
            </w:tcBorders>
            <w:shd w:val="clear" w:color="auto" w:fill="auto"/>
            <w:noWrap/>
            <w:vAlign w:val="center"/>
          </w:tcPr>
          <w:p w14:paraId="4E18FC2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活动时间</w:t>
            </w:r>
          </w:p>
        </w:tc>
        <w:tc>
          <w:tcPr>
            <w:tcW w:w="1124" w:type="dxa"/>
            <w:tcBorders>
              <w:tl2br w:val="nil"/>
              <w:tr2bl w:val="nil"/>
            </w:tcBorders>
            <w:shd w:val="clear" w:color="auto" w:fill="auto"/>
            <w:noWrap/>
            <w:vAlign w:val="center"/>
          </w:tcPr>
          <w:p w14:paraId="7C053404">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60" w:type="dxa"/>
            <w:tcBorders>
              <w:tl2br w:val="nil"/>
              <w:tr2bl w:val="nil"/>
            </w:tcBorders>
            <w:shd w:val="clear" w:color="auto" w:fill="auto"/>
            <w:noWrap/>
            <w:vAlign w:val="center"/>
          </w:tcPr>
          <w:p w14:paraId="1BD2F196">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是</w:t>
            </w:r>
          </w:p>
        </w:tc>
      </w:tr>
      <w:tr w14:paraId="1E9E1B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09" w:type="dxa"/>
            <w:tcBorders>
              <w:tl2br w:val="nil"/>
              <w:tr2bl w:val="nil"/>
            </w:tcBorders>
            <w:shd w:val="clear" w:color="auto" w:fill="auto"/>
            <w:noWrap/>
            <w:vAlign w:val="center"/>
          </w:tcPr>
          <w:p w14:paraId="5ED233D4">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activityplace</w:t>
            </w:r>
          </w:p>
        </w:tc>
        <w:tc>
          <w:tcPr>
            <w:tcW w:w="1168" w:type="dxa"/>
            <w:tcBorders>
              <w:tl2br w:val="nil"/>
              <w:tr2bl w:val="nil"/>
            </w:tcBorders>
            <w:shd w:val="clear" w:color="auto" w:fill="auto"/>
            <w:noWrap/>
            <w:vAlign w:val="center"/>
          </w:tcPr>
          <w:p w14:paraId="5AE40F5C">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varchar</w:t>
            </w:r>
          </w:p>
        </w:tc>
        <w:tc>
          <w:tcPr>
            <w:tcW w:w="840" w:type="dxa"/>
            <w:tcBorders>
              <w:tl2br w:val="nil"/>
              <w:tr2bl w:val="nil"/>
            </w:tcBorders>
            <w:shd w:val="clear" w:color="auto" w:fill="auto"/>
            <w:noWrap/>
            <w:vAlign w:val="center"/>
          </w:tcPr>
          <w:p w14:paraId="29FDD288">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200</w:t>
            </w:r>
          </w:p>
        </w:tc>
        <w:tc>
          <w:tcPr>
            <w:tcW w:w="1461" w:type="dxa"/>
            <w:tcBorders>
              <w:tl2br w:val="nil"/>
              <w:tr2bl w:val="nil"/>
            </w:tcBorders>
            <w:shd w:val="clear" w:color="auto" w:fill="auto"/>
            <w:noWrap/>
            <w:vAlign w:val="center"/>
          </w:tcPr>
          <w:p w14:paraId="51727E7D">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活动地点</w:t>
            </w:r>
          </w:p>
        </w:tc>
        <w:tc>
          <w:tcPr>
            <w:tcW w:w="1124" w:type="dxa"/>
            <w:tcBorders>
              <w:tl2br w:val="nil"/>
              <w:tr2bl w:val="nil"/>
            </w:tcBorders>
            <w:shd w:val="clear" w:color="auto" w:fill="auto"/>
            <w:noWrap/>
            <w:vAlign w:val="center"/>
          </w:tcPr>
          <w:p w14:paraId="337BE609">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60" w:type="dxa"/>
            <w:tcBorders>
              <w:tl2br w:val="nil"/>
              <w:tr2bl w:val="nil"/>
            </w:tcBorders>
            <w:shd w:val="clear" w:color="auto" w:fill="auto"/>
            <w:noWrap/>
            <w:vAlign w:val="center"/>
          </w:tcPr>
          <w:p w14:paraId="20A053C5">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是</w:t>
            </w:r>
          </w:p>
        </w:tc>
      </w:tr>
      <w:tr w14:paraId="16E44B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09" w:type="dxa"/>
            <w:tcBorders>
              <w:tl2br w:val="nil"/>
              <w:tr2bl w:val="nil"/>
            </w:tcBorders>
            <w:shd w:val="clear" w:color="auto" w:fill="auto"/>
            <w:noWrap/>
            <w:vAlign w:val="center"/>
          </w:tcPr>
          <w:p w14:paraId="462CD460">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promoter</w:t>
            </w:r>
          </w:p>
        </w:tc>
        <w:tc>
          <w:tcPr>
            <w:tcW w:w="1168" w:type="dxa"/>
            <w:tcBorders>
              <w:tl2br w:val="nil"/>
              <w:tr2bl w:val="nil"/>
            </w:tcBorders>
            <w:shd w:val="clear" w:color="auto" w:fill="auto"/>
            <w:noWrap/>
            <w:vAlign w:val="center"/>
          </w:tcPr>
          <w:p w14:paraId="096B092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varchar</w:t>
            </w:r>
          </w:p>
        </w:tc>
        <w:tc>
          <w:tcPr>
            <w:tcW w:w="840" w:type="dxa"/>
            <w:tcBorders>
              <w:tl2br w:val="nil"/>
              <w:tr2bl w:val="nil"/>
            </w:tcBorders>
            <w:shd w:val="clear" w:color="auto" w:fill="auto"/>
            <w:noWrap/>
            <w:vAlign w:val="center"/>
          </w:tcPr>
          <w:p w14:paraId="06F5908B">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200</w:t>
            </w:r>
          </w:p>
        </w:tc>
        <w:tc>
          <w:tcPr>
            <w:tcW w:w="1461" w:type="dxa"/>
            <w:tcBorders>
              <w:tl2br w:val="nil"/>
              <w:tr2bl w:val="nil"/>
            </w:tcBorders>
            <w:shd w:val="clear" w:color="auto" w:fill="auto"/>
            <w:noWrap/>
            <w:vAlign w:val="center"/>
          </w:tcPr>
          <w:p w14:paraId="1638056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发起者姓名</w:t>
            </w:r>
          </w:p>
        </w:tc>
        <w:tc>
          <w:tcPr>
            <w:tcW w:w="1124" w:type="dxa"/>
            <w:tcBorders>
              <w:tl2br w:val="nil"/>
              <w:tr2bl w:val="nil"/>
            </w:tcBorders>
            <w:shd w:val="clear" w:color="auto" w:fill="auto"/>
            <w:noWrap/>
            <w:vAlign w:val="center"/>
          </w:tcPr>
          <w:p w14:paraId="0331E086">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60" w:type="dxa"/>
            <w:tcBorders>
              <w:tl2br w:val="nil"/>
              <w:tr2bl w:val="nil"/>
            </w:tcBorders>
            <w:shd w:val="clear" w:color="auto" w:fill="auto"/>
            <w:noWrap/>
            <w:vAlign w:val="center"/>
          </w:tcPr>
          <w:p w14:paraId="374E43D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r>
      <w:tr w14:paraId="5EDE9B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909" w:type="dxa"/>
            <w:tcBorders>
              <w:tl2br w:val="nil"/>
              <w:tr2bl w:val="nil"/>
            </w:tcBorders>
            <w:shd w:val="clear" w:color="auto" w:fill="auto"/>
            <w:noWrap/>
            <w:vAlign w:val="center"/>
          </w:tcPr>
          <w:p w14:paraId="4BB93070">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volunteername</w:t>
            </w:r>
          </w:p>
        </w:tc>
        <w:tc>
          <w:tcPr>
            <w:tcW w:w="1168" w:type="dxa"/>
            <w:tcBorders>
              <w:tl2br w:val="nil"/>
              <w:tr2bl w:val="nil"/>
            </w:tcBorders>
            <w:shd w:val="clear" w:color="auto" w:fill="auto"/>
            <w:noWrap/>
            <w:vAlign w:val="center"/>
          </w:tcPr>
          <w:p w14:paraId="10D799AC">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varchar</w:t>
            </w:r>
          </w:p>
        </w:tc>
        <w:tc>
          <w:tcPr>
            <w:tcW w:w="840" w:type="dxa"/>
            <w:tcBorders>
              <w:tl2br w:val="nil"/>
              <w:tr2bl w:val="nil"/>
            </w:tcBorders>
            <w:shd w:val="clear" w:color="auto" w:fill="auto"/>
            <w:noWrap/>
            <w:vAlign w:val="center"/>
          </w:tcPr>
          <w:p w14:paraId="390539E3">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200</w:t>
            </w:r>
          </w:p>
        </w:tc>
        <w:tc>
          <w:tcPr>
            <w:tcW w:w="1461" w:type="dxa"/>
            <w:tcBorders>
              <w:tl2br w:val="nil"/>
              <w:tr2bl w:val="nil"/>
            </w:tcBorders>
            <w:shd w:val="clear" w:color="auto" w:fill="auto"/>
            <w:noWrap/>
            <w:vAlign w:val="center"/>
          </w:tcPr>
          <w:p w14:paraId="44152401">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志愿者姓名</w:t>
            </w:r>
          </w:p>
        </w:tc>
        <w:tc>
          <w:tcPr>
            <w:tcW w:w="1124" w:type="dxa"/>
            <w:tcBorders>
              <w:tl2br w:val="nil"/>
              <w:tr2bl w:val="nil"/>
            </w:tcBorders>
            <w:shd w:val="clear" w:color="auto" w:fill="auto"/>
            <w:noWrap/>
            <w:vAlign w:val="center"/>
          </w:tcPr>
          <w:p w14:paraId="46A0834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60" w:type="dxa"/>
            <w:tcBorders>
              <w:tl2br w:val="nil"/>
              <w:tr2bl w:val="nil"/>
            </w:tcBorders>
            <w:shd w:val="clear" w:color="auto" w:fill="auto"/>
            <w:noWrap/>
            <w:vAlign w:val="center"/>
          </w:tcPr>
          <w:p w14:paraId="0E8BD02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r>
      <w:tr w14:paraId="5DBD34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09" w:type="dxa"/>
            <w:tcBorders>
              <w:tl2br w:val="nil"/>
              <w:tr2bl w:val="nil"/>
            </w:tcBorders>
            <w:shd w:val="clear" w:color="auto" w:fill="auto"/>
            <w:noWrap/>
            <w:vAlign w:val="center"/>
          </w:tcPr>
          <w:p w14:paraId="51CB9E29">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volunteermob</w:t>
            </w:r>
          </w:p>
        </w:tc>
        <w:tc>
          <w:tcPr>
            <w:tcW w:w="1168" w:type="dxa"/>
            <w:tcBorders>
              <w:tl2br w:val="nil"/>
              <w:tr2bl w:val="nil"/>
            </w:tcBorders>
            <w:shd w:val="clear" w:color="auto" w:fill="auto"/>
            <w:noWrap/>
            <w:vAlign w:val="center"/>
          </w:tcPr>
          <w:p w14:paraId="29D2B00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varchar</w:t>
            </w:r>
          </w:p>
        </w:tc>
        <w:tc>
          <w:tcPr>
            <w:tcW w:w="840" w:type="dxa"/>
            <w:tcBorders>
              <w:tl2br w:val="nil"/>
              <w:tr2bl w:val="nil"/>
            </w:tcBorders>
            <w:shd w:val="clear" w:color="auto" w:fill="auto"/>
            <w:noWrap/>
            <w:vAlign w:val="center"/>
          </w:tcPr>
          <w:p w14:paraId="191FAEDB">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200</w:t>
            </w:r>
          </w:p>
        </w:tc>
        <w:tc>
          <w:tcPr>
            <w:tcW w:w="1461" w:type="dxa"/>
            <w:tcBorders>
              <w:tl2br w:val="nil"/>
              <w:tr2bl w:val="nil"/>
            </w:tcBorders>
            <w:shd w:val="clear" w:color="auto" w:fill="auto"/>
            <w:noWrap/>
            <w:vAlign w:val="center"/>
          </w:tcPr>
          <w:p w14:paraId="33B24A50">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志愿者手机</w:t>
            </w:r>
          </w:p>
        </w:tc>
        <w:tc>
          <w:tcPr>
            <w:tcW w:w="1124" w:type="dxa"/>
            <w:tcBorders>
              <w:tl2br w:val="nil"/>
              <w:tr2bl w:val="nil"/>
            </w:tcBorders>
            <w:shd w:val="clear" w:color="auto" w:fill="auto"/>
            <w:noWrap/>
            <w:vAlign w:val="center"/>
          </w:tcPr>
          <w:p w14:paraId="55984140">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60" w:type="dxa"/>
            <w:tcBorders>
              <w:tl2br w:val="nil"/>
              <w:tr2bl w:val="nil"/>
            </w:tcBorders>
            <w:shd w:val="clear" w:color="auto" w:fill="auto"/>
            <w:noWrap/>
            <w:vAlign w:val="center"/>
          </w:tcPr>
          <w:p w14:paraId="475B324C">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r>
      <w:tr w14:paraId="57B667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09" w:type="dxa"/>
            <w:tcBorders>
              <w:tl2br w:val="nil"/>
              <w:tr2bl w:val="nil"/>
            </w:tcBorders>
            <w:shd w:val="clear" w:color="auto" w:fill="auto"/>
            <w:noWrap/>
            <w:vAlign w:val="center"/>
          </w:tcPr>
          <w:p w14:paraId="502E4A8C">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crossuserid</w:t>
            </w:r>
          </w:p>
        </w:tc>
        <w:tc>
          <w:tcPr>
            <w:tcW w:w="1168" w:type="dxa"/>
            <w:tcBorders>
              <w:tl2br w:val="nil"/>
              <w:tr2bl w:val="nil"/>
            </w:tcBorders>
            <w:shd w:val="clear" w:color="auto" w:fill="auto"/>
            <w:noWrap/>
            <w:vAlign w:val="center"/>
          </w:tcPr>
          <w:p w14:paraId="5237D556">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bigint</w:t>
            </w:r>
          </w:p>
        </w:tc>
        <w:tc>
          <w:tcPr>
            <w:tcW w:w="840" w:type="dxa"/>
            <w:tcBorders>
              <w:tl2br w:val="nil"/>
              <w:tr2bl w:val="nil"/>
            </w:tcBorders>
            <w:shd w:val="clear" w:color="auto" w:fill="auto"/>
            <w:noWrap/>
            <w:vAlign w:val="center"/>
          </w:tcPr>
          <w:p w14:paraId="24A1630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w:t>
            </w:r>
          </w:p>
        </w:tc>
        <w:tc>
          <w:tcPr>
            <w:tcW w:w="1461" w:type="dxa"/>
            <w:tcBorders>
              <w:tl2br w:val="nil"/>
              <w:tr2bl w:val="nil"/>
            </w:tcBorders>
            <w:shd w:val="clear" w:color="auto" w:fill="auto"/>
            <w:noWrap/>
            <w:vAlign w:val="center"/>
          </w:tcPr>
          <w:p w14:paraId="6824C6C3">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跨表用户id</w:t>
            </w:r>
          </w:p>
        </w:tc>
        <w:tc>
          <w:tcPr>
            <w:tcW w:w="1124" w:type="dxa"/>
            <w:tcBorders>
              <w:tl2br w:val="nil"/>
              <w:tr2bl w:val="nil"/>
            </w:tcBorders>
            <w:shd w:val="clear" w:color="auto" w:fill="auto"/>
            <w:noWrap/>
            <w:vAlign w:val="center"/>
          </w:tcPr>
          <w:p w14:paraId="0F767C71">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60" w:type="dxa"/>
            <w:tcBorders>
              <w:tl2br w:val="nil"/>
              <w:tr2bl w:val="nil"/>
            </w:tcBorders>
            <w:shd w:val="clear" w:color="auto" w:fill="auto"/>
            <w:noWrap/>
            <w:vAlign w:val="center"/>
          </w:tcPr>
          <w:p w14:paraId="42254203">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是</w:t>
            </w:r>
          </w:p>
        </w:tc>
      </w:tr>
      <w:tr w14:paraId="4AE31A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909" w:type="dxa"/>
            <w:tcBorders>
              <w:tl2br w:val="nil"/>
              <w:tr2bl w:val="nil"/>
            </w:tcBorders>
            <w:shd w:val="clear" w:color="auto" w:fill="auto"/>
            <w:noWrap/>
            <w:vAlign w:val="center"/>
          </w:tcPr>
          <w:p w14:paraId="5AD32715">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crossrefid</w:t>
            </w:r>
          </w:p>
        </w:tc>
        <w:tc>
          <w:tcPr>
            <w:tcW w:w="1168" w:type="dxa"/>
            <w:tcBorders>
              <w:tl2br w:val="nil"/>
              <w:tr2bl w:val="nil"/>
            </w:tcBorders>
            <w:shd w:val="clear" w:color="auto" w:fill="auto"/>
            <w:noWrap/>
            <w:vAlign w:val="center"/>
          </w:tcPr>
          <w:p w14:paraId="048C8526">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bigint</w:t>
            </w:r>
          </w:p>
        </w:tc>
        <w:tc>
          <w:tcPr>
            <w:tcW w:w="840" w:type="dxa"/>
            <w:tcBorders>
              <w:tl2br w:val="nil"/>
              <w:tr2bl w:val="nil"/>
            </w:tcBorders>
            <w:shd w:val="clear" w:color="auto" w:fill="auto"/>
            <w:noWrap/>
            <w:vAlign w:val="center"/>
          </w:tcPr>
          <w:p w14:paraId="58436757">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w:t>
            </w:r>
          </w:p>
        </w:tc>
        <w:tc>
          <w:tcPr>
            <w:tcW w:w="1461" w:type="dxa"/>
            <w:tcBorders>
              <w:tl2br w:val="nil"/>
              <w:tr2bl w:val="nil"/>
            </w:tcBorders>
            <w:shd w:val="clear" w:color="auto" w:fill="auto"/>
            <w:noWrap/>
            <w:vAlign w:val="center"/>
          </w:tcPr>
          <w:p w14:paraId="2AB52F27">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跨表主键id</w:t>
            </w:r>
          </w:p>
        </w:tc>
        <w:tc>
          <w:tcPr>
            <w:tcW w:w="1124" w:type="dxa"/>
            <w:tcBorders>
              <w:tl2br w:val="nil"/>
              <w:tr2bl w:val="nil"/>
            </w:tcBorders>
            <w:shd w:val="clear" w:color="auto" w:fill="auto"/>
            <w:noWrap/>
            <w:vAlign w:val="center"/>
          </w:tcPr>
          <w:p w14:paraId="3E9BC0BC">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60" w:type="dxa"/>
            <w:tcBorders>
              <w:tl2br w:val="nil"/>
              <w:tr2bl w:val="nil"/>
            </w:tcBorders>
            <w:shd w:val="clear" w:color="auto" w:fill="auto"/>
            <w:noWrap/>
            <w:vAlign w:val="center"/>
          </w:tcPr>
          <w:p w14:paraId="4ABD6F76">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是</w:t>
            </w:r>
          </w:p>
        </w:tc>
      </w:tr>
      <w:tr w14:paraId="62753A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909" w:type="dxa"/>
            <w:tcBorders>
              <w:tl2br w:val="nil"/>
              <w:tr2bl w:val="nil"/>
            </w:tcBorders>
            <w:shd w:val="clear" w:color="auto" w:fill="auto"/>
            <w:noWrap/>
            <w:vAlign w:val="center"/>
          </w:tcPr>
          <w:p w14:paraId="7E4CB334">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review</w:t>
            </w:r>
          </w:p>
        </w:tc>
        <w:tc>
          <w:tcPr>
            <w:tcW w:w="1168" w:type="dxa"/>
            <w:tcBorders>
              <w:tl2br w:val="nil"/>
              <w:tr2bl w:val="nil"/>
            </w:tcBorders>
            <w:shd w:val="clear" w:color="auto" w:fill="auto"/>
            <w:noWrap/>
            <w:vAlign w:val="center"/>
          </w:tcPr>
          <w:p w14:paraId="056AC47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varchar</w:t>
            </w:r>
          </w:p>
        </w:tc>
        <w:tc>
          <w:tcPr>
            <w:tcW w:w="840" w:type="dxa"/>
            <w:tcBorders>
              <w:tl2br w:val="nil"/>
              <w:tr2bl w:val="nil"/>
            </w:tcBorders>
            <w:shd w:val="clear" w:color="auto" w:fill="auto"/>
            <w:noWrap/>
            <w:vAlign w:val="center"/>
          </w:tcPr>
          <w:p w14:paraId="5460B003">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200</w:t>
            </w:r>
          </w:p>
        </w:tc>
        <w:tc>
          <w:tcPr>
            <w:tcW w:w="1461" w:type="dxa"/>
            <w:tcBorders>
              <w:tl2br w:val="nil"/>
              <w:tr2bl w:val="nil"/>
            </w:tcBorders>
            <w:shd w:val="clear" w:color="auto" w:fill="auto"/>
            <w:noWrap/>
            <w:vAlign w:val="center"/>
          </w:tcPr>
          <w:p w14:paraId="20CB9C6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是否审核</w:t>
            </w:r>
          </w:p>
        </w:tc>
        <w:tc>
          <w:tcPr>
            <w:tcW w:w="1124" w:type="dxa"/>
            <w:tcBorders>
              <w:tl2br w:val="nil"/>
              <w:tr2bl w:val="nil"/>
            </w:tcBorders>
            <w:shd w:val="clear" w:color="auto" w:fill="auto"/>
            <w:noWrap/>
            <w:vAlign w:val="center"/>
          </w:tcPr>
          <w:p w14:paraId="475D67E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60" w:type="dxa"/>
            <w:tcBorders>
              <w:tl2br w:val="nil"/>
              <w:tr2bl w:val="nil"/>
            </w:tcBorders>
            <w:shd w:val="clear" w:color="auto" w:fill="auto"/>
            <w:noWrap/>
            <w:vAlign w:val="center"/>
          </w:tcPr>
          <w:p w14:paraId="518747F4">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 xml:space="preserve">否 </w:t>
            </w:r>
          </w:p>
        </w:tc>
      </w:tr>
      <w:tr w14:paraId="48538D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09" w:type="dxa"/>
            <w:tcBorders>
              <w:tl2br w:val="nil"/>
              <w:tr2bl w:val="nil"/>
            </w:tcBorders>
            <w:shd w:val="clear" w:color="auto" w:fill="auto"/>
            <w:noWrap/>
            <w:vAlign w:val="center"/>
          </w:tcPr>
          <w:p w14:paraId="4995B3E7">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reply</w:t>
            </w:r>
          </w:p>
        </w:tc>
        <w:tc>
          <w:tcPr>
            <w:tcW w:w="1168" w:type="dxa"/>
            <w:tcBorders>
              <w:tl2br w:val="nil"/>
              <w:tr2bl w:val="nil"/>
            </w:tcBorders>
            <w:shd w:val="clear" w:color="auto" w:fill="auto"/>
            <w:noWrap/>
            <w:vAlign w:val="center"/>
          </w:tcPr>
          <w:p w14:paraId="6BFBB372">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longtext</w:t>
            </w:r>
          </w:p>
        </w:tc>
        <w:tc>
          <w:tcPr>
            <w:tcW w:w="840" w:type="dxa"/>
            <w:tcBorders>
              <w:tl2br w:val="nil"/>
              <w:tr2bl w:val="nil"/>
            </w:tcBorders>
            <w:shd w:val="clear" w:color="auto" w:fill="auto"/>
            <w:noWrap/>
            <w:vAlign w:val="center"/>
          </w:tcPr>
          <w:p w14:paraId="377149A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0</w:t>
            </w:r>
          </w:p>
        </w:tc>
        <w:tc>
          <w:tcPr>
            <w:tcW w:w="1461" w:type="dxa"/>
            <w:tcBorders>
              <w:tl2br w:val="nil"/>
              <w:tr2bl w:val="nil"/>
            </w:tcBorders>
            <w:shd w:val="clear" w:color="auto" w:fill="auto"/>
            <w:noWrap/>
            <w:vAlign w:val="center"/>
          </w:tcPr>
          <w:p w14:paraId="7DD98963">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审核回复</w:t>
            </w:r>
          </w:p>
        </w:tc>
        <w:tc>
          <w:tcPr>
            <w:tcW w:w="1124" w:type="dxa"/>
            <w:tcBorders>
              <w:tl2br w:val="nil"/>
              <w:tr2bl w:val="nil"/>
            </w:tcBorders>
            <w:shd w:val="clear" w:color="auto" w:fill="auto"/>
            <w:noWrap/>
            <w:vAlign w:val="center"/>
          </w:tcPr>
          <w:p w14:paraId="763E74CD">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60" w:type="dxa"/>
            <w:tcBorders>
              <w:tl2br w:val="nil"/>
              <w:tr2bl w:val="nil"/>
            </w:tcBorders>
            <w:shd w:val="clear" w:color="auto" w:fill="auto"/>
            <w:noWrap/>
            <w:vAlign w:val="center"/>
          </w:tcPr>
          <w:p w14:paraId="1F1C9481">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r>
    </w:tbl>
    <w:p w14:paraId="2E81838E">
      <w:pPr>
        <w:keepNext w:val="0"/>
        <w:keepLines w:val="0"/>
        <w:pageBreakBefore w:val="0"/>
        <w:widowControl w:val="0"/>
        <w:kinsoku/>
        <w:wordWrap/>
        <w:overflowPunct/>
        <w:topLinePunct w:val="0"/>
        <w:autoSpaceDE/>
        <w:autoSpaceDN/>
        <w:bidi w:val="0"/>
        <w:adjustRightInd/>
        <w:snapToGrid/>
        <w:ind w:firstLine="480"/>
        <w:textAlignment w:val="auto"/>
        <w:rPr>
          <w:rFonts w:hint="eastAsia"/>
          <w:szCs w:val="24"/>
          <w:lang w:val="en-US" w:eastAsia="zh-CN"/>
        </w:rPr>
      </w:pPr>
      <w:r>
        <w:rPr>
          <w:rFonts w:hint="eastAsia"/>
          <w:szCs w:val="24"/>
          <w:lang w:val="en-US" w:eastAsia="zh-CN"/>
        </w:rPr>
        <w:t>志愿时长列表实体属性为：主键（id）、创建时间（creationtime）、活动标题（activitytitle）、活动类型（activitytype）、活动时间（activitytime）、发起者姓名（promoter）、志愿者姓名（volunteername）、活动时长（activityduration）等。如表4-6所示。</w:t>
      </w:r>
    </w:p>
    <w:p w14:paraId="3CCFA3F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eastAsia="黑体" w:cs="黑体"/>
          <w:sz w:val="21"/>
          <w:lang w:val="en-US" w:eastAsia="zh-CN"/>
        </w:rPr>
      </w:pPr>
      <w:r>
        <w:rPr>
          <w:rFonts w:hint="eastAsia" w:eastAsia="黑体" w:cs="黑体"/>
          <w:sz w:val="21"/>
          <w:lang w:val="en-US" w:eastAsia="zh-CN"/>
        </w:rPr>
        <w:t>表4-6 志愿时长表</w:t>
      </w:r>
    </w:p>
    <w:tbl>
      <w:tblPr>
        <w:tblStyle w:val="34"/>
        <w:tblW w:w="8090" w:type="dxa"/>
        <w:tblInd w:w="36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30"/>
        <w:gridCol w:w="1136"/>
        <w:gridCol w:w="840"/>
        <w:gridCol w:w="1451"/>
        <w:gridCol w:w="1156"/>
        <w:gridCol w:w="1577"/>
      </w:tblGrid>
      <w:tr w14:paraId="17B315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30" w:type="dxa"/>
            <w:tcBorders>
              <w:bottom w:val="single" w:color="auto" w:sz="4" w:space="0"/>
            </w:tcBorders>
            <w:shd w:val="clear" w:color="auto" w:fill="auto"/>
            <w:noWrap/>
            <w:vAlign w:val="center"/>
          </w:tcPr>
          <w:p w14:paraId="4B2B1D93">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字段名称</w:t>
            </w:r>
          </w:p>
        </w:tc>
        <w:tc>
          <w:tcPr>
            <w:tcW w:w="1136" w:type="dxa"/>
            <w:tcBorders>
              <w:bottom w:val="single" w:color="auto" w:sz="4" w:space="0"/>
            </w:tcBorders>
            <w:shd w:val="clear" w:color="auto" w:fill="auto"/>
            <w:noWrap/>
            <w:vAlign w:val="center"/>
          </w:tcPr>
          <w:p w14:paraId="3A53F082">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类型</w:t>
            </w:r>
          </w:p>
        </w:tc>
        <w:tc>
          <w:tcPr>
            <w:tcW w:w="840" w:type="dxa"/>
            <w:tcBorders>
              <w:bottom w:val="single" w:color="auto" w:sz="4" w:space="0"/>
            </w:tcBorders>
            <w:shd w:val="clear" w:color="auto" w:fill="auto"/>
            <w:noWrap/>
            <w:vAlign w:val="center"/>
          </w:tcPr>
          <w:p w14:paraId="2640694D">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长度</w:t>
            </w:r>
          </w:p>
        </w:tc>
        <w:tc>
          <w:tcPr>
            <w:tcW w:w="1451" w:type="dxa"/>
            <w:tcBorders>
              <w:bottom w:val="single" w:color="auto" w:sz="4" w:space="0"/>
            </w:tcBorders>
            <w:shd w:val="clear" w:color="auto" w:fill="auto"/>
            <w:noWrap/>
            <w:vAlign w:val="center"/>
          </w:tcPr>
          <w:p w14:paraId="247FCDD6">
            <w:pPr>
              <w:widowControl/>
              <w:spacing w:line="240" w:lineRule="auto"/>
              <w:ind w:firstLine="0" w:firstLineChars="0"/>
              <w:jc w:val="center"/>
              <w:textAlignment w:val="center"/>
              <w:rPr>
                <w:rFonts w:hint="eastAsia"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字段说明</w:t>
            </w:r>
          </w:p>
        </w:tc>
        <w:tc>
          <w:tcPr>
            <w:tcW w:w="1156" w:type="dxa"/>
            <w:tcBorders>
              <w:bottom w:val="single" w:color="auto" w:sz="4" w:space="0"/>
            </w:tcBorders>
            <w:shd w:val="clear" w:color="auto" w:fill="auto"/>
            <w:noWrap/>
            <w:vAlign w:val="center"/>
          </w:tcPr>
          <w:p w14:paraId="226418F8">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是否主键</w:t>
            </w:r>
          </w:p>
        </w:tc>
        <w:tc>
          <w:tcPr>
            <w:tcW w:w="1577" w:type="dxa"/>
            <w:tcBorders>
              <w:bottom w:val="single" w:color="auto" w:sz="4" w:space="0"/>
            </w:tcBorders>
            <w:shd w:val="clear" w:color="auto" w:fill="auto"/>
            <w:noWrap/>
            <w:vAlign w:val="center"/>
          </w:tcPr>
          <w:p w14:paraId="24707E41">
            <w:pPr>
              <w:widowControl/>
              <w:spacing w:line="240" w:lineRule="auto"/>
              <w:ind w:firstLine="0" w:firstLineChars="0"/>
              <w:jc w:val="center"/>
              <w:textAlignment w:val="center"/>
              <w:rPr>
                <w:rFonts w:hint="default" w:ascii="宋体" w:hAnsi="宋体" w:cs="宋体"/>
                <w:b/>
                <w:bCs/>
                <w:color w:val="000000"/>
                <w:kern w:val="0"/>
                <w:sz w:val="21"/>
                <w:lang w:val="en-US" w:eastAsia="zh-CN" w:bidi="ar"/>
              </w:rPr>
            </w:pPr>
            <w:r>
              <w:rPr>
                <w:rFonts w:hint="eastAsia" w:ascii="宋体" w:hAnsi="宋体" w:cs="宋体"/>
                <w:b/>
                <w:bCs/>
                <w:color w:val="000000"/>
                <w:kern w:val="0"/>
                <w:sz w:val="21"/>
                <w:lang w:val="en-US" w:eastAsia="zh-CN" w:bidi="ar"/>
              </w:rPr>
              <w:t>是否默认值</w:t>
            </w:r>
          </w:p>
        </w:tc>
      </w:tr>
      <w:tr w14:paraId="0A5243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30" w:type="dxa"/>
            <w:tcBorders>
              <w:top w:val="single" w:color="auto" w:sz="4" w:space="0"/>
              <w:tl2br w:val="nil"/>
              <w:tr2bl w:val="nil"/>
            </w:tcBorders>
            <w:shd w:val="clear" w:color="auto" w:fill="auto"/>
            <w:noWrap/>
            <w:vAlign w:val="center"/>
          </w:tcPr>
          <w:p w14:paraId="7D4464A1">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id</w:t>
            </w:r>
          </w:p>
        </w:tc>
        <w:tc>
          <w:tcPr>
            <w:tcW w:w="1136" w:type="dxa"/>
            <w:tcBorders>
              <w:top w:val="single" w:color="auto" w:sz="4" w:space="0"/>
              <w:tl2br w:val="nil"/>
              <w:tr2bl w:val="nil"/>
            </w:tcBorders>
            <w:shd w:val="clear" w:color="auto" w:fill="auto"/>
            <w:noWrap/>
            <w:vAlign w:val="center"/>
          </w:tcPr>
          <w:p w14:paraId="31117118">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bigint</w:t>
            </w:r>
          </w:p>
        </w:tc>
        <w:tc>
          <w:tcPr>
            <w:tcW w:w="840" w:type="dxa"/>
            <w:tcBorders>
              <w:top w:val="single" w:color="auto" w:sz="4" w:space="0"/>
              <w:tl2br w:val="nil"/>
              <w:tr2bl w:val="nil"/>
            </w:tcBorders>
            <w:shd w:val="clear" w:color="auto" w:fill="auto"/>
            <w:noWrap/>
            <w:vAlign w:val="center"/>
          </w:tcPr>
          <w:p w14:paraId="24366080">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w:t>
            </w:r>
          </w:p>
        </w:tc>
        <w:tc>
          <w:tcPr>
            <w:tcW w:w="1451" w:type="dxa"/>
            <w:tcBorders>
              <w:top w:val="single" w:color="auto" w:sz="4" w:space="0"/>
              <w:tl2br w:val="nil"/>
              <w:tr2bl w:val="nil"/>
            </w:tcBorders>
            <w:shd w:val="clear" w:color="auto" w:fill="auto"/>
            <w:noWrap/>
            <w:vAlign w:val="center"/>
          </w:tcPr>
          <w:p w14:paraId="613EDF9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主键</w:t>
            </w:r>
          </w:p>
        </w:tc>
        <w:tc>
          <w:tcPr>
            <w:tcW w:w="1156" w:type="dxa"/>
            <w:tcBorders>
              <w:top w:val="single" w:color="auto" w:sz="4" w:space="0"/>
              <w:tl2br w:val="nil"/>
              <w:tr2bl w:val="nil"/>
            </w:tcBorders>
            <w:shd w:val="clear" w:color="auto" w:fill="auto"/>
            <w:noWrap/>
            <w:vAlign w:val="center"/>
          </w:tcPr>
          <w:p w14:paraId="6E2171F3">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是</w:t>
            </w:r>
          </w:p>
        </w:tc>
        <w:tc>
          <w:tcPr>
            <w:tcW w:w="1577" w:type="dxa"/>
            <w:tcBorders>
              <w:top w:val="single" w:color="auto" w:sz="4" w:space="0"/>
              <w:tl2br w:val="nil"/>
              <w:tr2bl w:val="nil"/>
            </w:tcBorders>
            <w:shd w:val="clear" w:color="auto" w:fill="auto"/>
            <w:noWrap/>
            <w:vAlign w:val="center"/>
          </w:tcPr>
          <w:p w14:paraId="13C9E1F9">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r>
      <w:tr w14:paraId="18820C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30" w:type="dxa"/>
            <w:tcBorders>
              <w:tl2br w:val="nil"/>
              <w:tr2bl w:val="nil"/>
            </w:tcBorders>
            <w:shd w:val="clear" w:color="auto" w:fill="auto"/>
            <w:noWrap/>
            <w:vAlign w:val="center"/>
          </w:tcPr>
          <w:p w14:paraId="74569A61">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creation</w:t>
            </w:r>
            <w:r>
              <w:rPr>
                <w:rFonts w:hint="eastAsia" w:ascii="Times New Roman" w:hAnsi="Times New Roman" w:eastAsia="宋体" w:cs="宋体"/>
                <w:b w:val="0"/>
                <w:bCs/>
                <w:color w:val="000000"/>
                <w:kern w:val="0"/>
                <w:sz w:val="21"/>
                <w:szCs w:val="21"/>
                <w:lang w:val="en-US" w:eastAsia="zh-CN" w:bidi="ar"/>
              </w:rPr>
              <w:t>time</w:t>
            </w:r>
          </w:p>
        </w:tc>
        <w:tc>
          <w:tcPr>
            <w:tcW w:w="1136" w:type="dxa"/>
            <w:tcBorders>
              <w:tl2br w:val="nil"/>
              <w:tr2bl w:val="nil"/>
            </w:tcBorders>
            <w:shd w:val="clear" w:color="auto" w:fill="auto"/>
            <w:noWrap/>
            <w:vAlign w:val="center"/>
          </w:tcPr>
          <w:p w14:paraId="559D9573">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timestamp</w:t>
            </w:r>
          </w:p>
        </w:tc>
        <w:tc>
          <w:tcPr>
            <w:tcW w:w="840" w:type="dxa"/>
            <w:tcBorders>
              <w:tl2br w:val="nil"/>
              <w:tr2bl w:val="nil"/>
            </w:tcBorders>
            <w:shd w:val="clear" w:color="auto" w:fill="auto"/>
            <w:noWrap/>
            <w:vAlign w:val="center"/>
          </w:tcPr>
          <w:p w14:paraId="0135CBC6">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0</w:t>
            </w:r>
          </w:p>
        </w:tc>
        <w:tc>
          <w:tcPr>
            <w:tcW w:w="1451" w:type="dxa"/>
            <w:tcBorders>
              <w:tl2br w:val="nil"/>
              <w:tr2bl w:val="nil"/>
            </w:tcBorders>
            <w:shd w:val="clear" w:color="auto" w:fill="auto"/>
            <w:noWrap/>
            <w:vAlign w:val="center"/>
          </w:tcPr>
          <w:p w14:paraId="34D824C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创建时间</w:t>
            </w:r>
          </w:p>
        </w:tc>
        <w:tc>
          <w:tcPr>
            <w:tcW w:w="1156" w:type="dxa"/>
            <w:tcBorders>
              <w:tl2br w:val="nil"/>
              <w:tr2bl w:val="nil"/>
            </w:tcBorders>
            <w:shd w:val="clear" w:color="auto" w:fill="auto"/>
            <w:noWrap/>
            <w:vAlign w:val="center"/>
          </w:tcPr>
          <w:p w14:paraId="360CFF0C">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77" w:type="dxa"/>
            <w:tcBorders>
              <w:tl2br w:val="nil"/>
              <w:tr2bl w:val="nil"/>
            </w:tcBorders>
            <w:shd w:val="clear" w:color="auto" w:fill="auto"/>
            <w:noWrap/>
            <w:vAlign w:val="center"/>
          </w:tcPr>
          <w:p w14:paraId="124E686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是</w:t>
            </w:r>
          </w:p>
        </w:tc>
      </w:tr>
      <w:tr w14:paraId="486FBE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30" w:type="dxa"/>
            <w:tcBorders>
              <w:tl2br w:val="nil"/>
              <w:tr2bl w:val="nil"/>
            </w:tcBorders>
            <w:shd w:val="clear" w:color="auto" w:fill="auto"/>
            <w:noWrap/>
            <w:vAlign w:val="center"/>
          </w:tcPr>
          <w:p w14:paraId="6C9A787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activitytitle</w:t>
            </w:r>
          </w:p>
        </w:tc>
        <w:tc>
          <w:tcPr>
            <w:tcW w:w="1136" w:type="dxa"/>
            <w:tcBorders>
              <w:tl2br w:val="nil"/>
              <w:tr2bl w:val="nil"/>
            </w:tcBorders>
            <w:shd w:val="clear" w:color="auto" w:fill="auto"/>
            <w:noWrap/>
            <w:vAlign w:val="center"/>
          </w:tcPr>
          <w:p w14:paraId="6BF28B38">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varchar</w:t>
            </w:r>
          </w:p>
        </w:tc>
        <w:tc>
          <w:tcPr>
            <w:tcW w:w="840" w:type="dxa"/>
            <w:tcBorders>
              <w:tl2br w:val="nil"/>
              <w:tr2bl w:val="nil"/>
            </w:tcBorders>
            <w:shd w:val="clear" w:color="auto" w:fill="auto"/>
            <w:noWrap/>
            <w:vAlign w:val="center"/>
          </w:tcPr>
          <w:p w14:paraId="30B67ECA">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200</w:t>
            </w:r>
          </w:p>
        </w:tc>
        <w:tc>
          <w:tcPr>
            <w:tcW w:w="1451" w:type="dxa"/>
            <w:tcBorders>
              <w:tl2br w:val="nil"/>
              <w:tr2bl w:val="nil"/>
            </w:tcBorders>
            <w:shd w:val="clear" w:color="auto" w:fill="auto"/>
            <w:noWrap/>
            <w:vAlign w:val="center"/>
          </w:tcPr>
          <w:p w14:paraId="07AC2884">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活动标题</w:t>
            </w:r>
          </w:p>
        </w:tc>
        <w:tc>
          <w:tcPr>
            <w:tcW w:w="1156" w:type="dxa"/>
            <w:tcBorders>
              <w:tl2br w:val="nil"/>
              <w:tr2bl w:val="nil"/>
            </w:tcBorders>
            <w:shd w:val="clear" w:color="auto" w:fill="auto"/>
            <w:noWrap/>
            <w:vAlign w:val="center"/>
          </w:tcPr>
          <w:p w14:paraId="75ED432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77" w:type="dxa"/>
            <w:tcBorders>
              <w:tl2br w:val="nil"/>
              <w:tr2bl w:val="nil"/>
            </w:tcBorders>
            <w:shd w:val="clear" w:color="auto" w:fill="auto"/>
            <w:noWrap/>
            <w:vAlign w:val="center"/>
          </w:tcPr>
          <w:p w14:paraId="02F6705C">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是</w:t>
            </w:r>
          </w:p>
        </w:tc>
      </w:tr>
      <w:tr w14:paraId="49CC6A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30" w:type="dxa"/>
            <w:tcBorders>
              <w:tl2br w:val="nil"/>
              <w:tr2bl w:val="nil"/>
            </w:tcBorders>
            <w:shd w:val="clear" w:color="auto" w:fill="auto"/>
            <w:noWrap/>
            <w:vAlign w:val="center"/>
          </w:tcPr>
          <w:p w14:paraId="19522FF2">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activitytype</w:t>
            </w:r>
          </w:p>
        </w:tc>
        <w:tc>
          <w:tcPr>
            <w:tcW w:w="1136" w:type="dxa"/>
            <w:tcBorders>
              <w:tl2br w:val="nil"/>
              <w:tr2bl w:val="nil"/>
            </w:tcBorders>
            <w:shd w:val="clear" w:color="auto" w:fill="auto"/>
            <w:noWrap/>
            <w:vAlign w:val="center"/>
          </w:tcPr>
          <w:p w14:paraId="7AE8123B">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varchar</w:t>
            </w:r>
          </w:p>
        </w:tc>
        <w:tc>
          <w:tcPr>
            <w:tcW w:w="840" w:type="dxa"/>
            <w:tcBorders>
              <w:tl2br w:val="nil"/>
              <w:tr2bl w:val="nil"/>
            </w:tcBorders>
            <w:shd w:val="clear" w:color="auto" w:fill="auto"/>
            <w:noWrap/>
            <w:vAlign w:val="center"/>
          </w:tcPr>
          <w:p w14:paraId="43F081E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200</w:t>
            </w:r>
          </w:p>
        </w:tc>
        <w:tc>
          <w:tcPr>
            <w:tcW w:w="1451" w:type="dxa"/>
            <w:tcBorders>
              <w:tl2br w:val="nil"/>
              <w:tr2bl w:val="nil"/>
            </w:tcBorders>
            <w:shd w:val="clear" w:color="auto" w:fill="auto"/>
            <w:noWrap/>
            <w:vAlign w:val="center"/>
          </w:tcPr>
          <w:p w14:paraId="61EBD586">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活动类型</w:t>
            </w:r>
          </w:p>
        </w:tc>
        <w:tc>
          <w:tcPr>
            <w:tcW w:w="1156" w:type="dxa"/>
            <w:tcBorders>
              <w:tl2br w:val="nil"/>
              <w:tr2bl w:val="nil"/>
            </w:tcBorders>
            <w:shd w:val="clear" w:color="auto" w:fill="auto"/>
            <w:noWrap/>
            <w:vAlign w:val="center"/>
          </w:tcPr>
          <w:p w14:paraId="5FD118B8">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77" w:type="dxa"/>
            <w:tcBorders>
              <w:tl2br w:val="nil"/>
              <w:tr2bl w:val="nil"/>
            </w:tcBorders>
            <w:shd w:val="clear" w:color="auto" w:fill="auto"/>
            <w:noWrap/>
            <w:vAlign w:val="center"/>
          </w:tcPr>
          <w:p w14:paraId="4259F990">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是</w:t>
            </w:r>
          </w:p>
        </w:tc>
      </w:tr>
      <w:tr w14:paraId="1FE4D2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30" w:type="dxa"/>
            <w:tcBorders>
              <w:tl2br w:val="nil"/>
              <w:tr2bl w:val="nil"/>
            </w:tcBorders>
            <w:shd w:val="clear" w:color="auto" w:fill="auto"/>
            <w:noWrap/>
            <w:vAlign w:val="center"/>
          </w:tcPr>
          <w:p w14:paraId="5D9AC40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activitytime</w:t>
            </w:r>
          </w:p>
        </w:tc>
        <w:tc>
          <w:tcPr>
            <w:tcW w:w="1136" w:type="dxa"/>
            <w:tcBorders>
              <w:tl2br w:val="nil"/>
              <w:tr2bl w:val="nil"/>
            </w:tcBorders>
            <w:shd w:val="clear" w:color="auto" w:fill="auto"/>
            <w:noWrap/>
            <w:vAlign w:val="center"/>
          </w:tcPr>
          <w:p w14:paraId="47BEBA54">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varchar</w:t>
            </w:r>
          </w:p>
        </w:tc>
        <w:tc>
          <w:tcPr>
            <w:tcW w:w="840" w:type="dxa"/>
            <w:tcBorders>
              <w:tl2br w:val="nil"/>
              <w:tr2bl w:val="nil"/>
            </w:tcBorders>
            <w:shd w:val="clear" w:color="auto" w:fill="auto"/>
            <w:noWrap/>
            <w:vAlign w:val="center"/>
          </w:tcPr>
          <w:p w14:paraId="429305C2">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200</w:t>
            </w:r>
          </w:p>
        </w:tc>
        <w:tc>
          <w:tcPr>
            <w:tcW w:w="1451" w:type="dxa"/>
            <w:tcBorders>
              <w:tl2br w:val="nil"/>
              <w:tr2bl w:val="nil"/>
            </w:tcBorders>
            <w:shd w:val="clear" w:color="auto" w:fill="auto"/>
            <w:noWrap/>
            <w:vAlign w:val="center"/>
          </w:tcPr>
          <w:p w14:paraId="5A56E8E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活动时间</w:t>
            </w:r>
          </w:p>
        </w:tc>
        <w:tc>
          <w:tcPr>
            <w:tcW w:w="1156" w:type="dxa"/>
            <w:tcBorders>
              <w:tl2br w:val="nil"/>
              <w:tr2bl w:val="nil"/>
            </w:tcBorders>
            <w:shd w:val="clear" w:color="auto" w:fill="auto"/>
            <w:noWrap/>
            <w:vAlign w:val="center"/>
          </w:tcPr>
          <w:p w14:paraId="4D5F1829">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77" w:type="dxa"/>
            <w:tcBorders>
              <w:tl2br w:val="nil"/>
              <w:tr2bl w:val="nil"/>
            </w:tcBorders>
            <w:shd w:val="clear" w:color="auto" w:fill="auto"/>
            <w:noWrap/>
            <w:vAlign w:val="center"/>
          </w:tcPr>
          <w:p w14:paraId="12A141D9">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是</w:t>
            </w:r>
          </w:p>
        </w:tc>
      </w:tr>
      <w:tr w14:paraId="6C1DFC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30" w:type="dxa"/>
            <w:tcBorders>
              <w:tl2br w:val="nil"/>
              <w:tr2bl w:val="nil"/>
            </w:tcBorders>
            <w:shd w:val="clear" w:color="auto" w:fill="auto"/>
            <w:noWrap/>
            <w:vAlign w:val="center"/>
          </w:tcPr>
          <w:p w14:paraId="5B5EE016">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promoter</w:t>
            </w:r>
          </w:p>
        </w:tc>
        <w:tc>
          <w:tcPr>
            <w:tcW w:w="1136" w:type="dxa"/>
            <w:tcBorders>
              <w:tl2br w:val="nil"/>
              <w:tr2bl w:val="nil"/>
            </w:tcBorders>
            <w:shd w:val="clear" w:color="auto" w:fill="auto"/>
            <w:noWrap/>
            <w:vAlign w:val="center"/>
          </w:tcPr>
          <w:p w14:paraId="1009420B">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varchar</w:t>
            </w:r>
          </w:p>
        </w:tc>
        <w:tc>
          <w:tcPr>
            <w:tcW w:w="840" w:type="dxa"/>
            <w:tcBorders>
              <w:tl2br w:val="nil"/>
              <w:tr2bl w:val="nil"/>
            </w:tcBorders>
            <w:shd w:val="clear" w:color="auto" w:fill="auto"/>
            <w:noWrap/>
            <w:vAlign w:val="center"/>
          </w:tcPr>
          <w:p w14:paraId="7C4F44F8">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200</w:t>
            </w:r>
          </w:p>
        </w:tc>
        <w:tc>
          <w:tcPr>
            <w:tcW w:w="1451" w:type="dxa"/>
            <w:tcBorders>
              <w:tl2br w:val="nil"/>
              <w:tr2bl w:val="nil"/>
            </w:tcBorders>
            <w:shd w:val="clear" w:color="auto" w:fill="auto"/>
            <w:noWrap/>
            <w:vAlign w:val="center"/>
          </w:tcPr>
          <w:p w14:paraId="0D0521E0">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发起者姓名</w:t>
            </w:r>
          </w:p>
        </w:tc>
        <w:tc>
          <w:tcPr>
            <w:tcW w:w="1156" w:type="dxa"/>
            <w:tcBorders>
              <w:tl2br w:val="nil"/>
              <w:tr2bl w:val="nil"/>
            </w:tcBorders>
            <w:shd w:val="clear" w:color="auto" w:fill="auto"/>
            <w:noWrap/>
            <w:vAlign w:val="center"/>
          </w:tcPr>
          <w:p w14:paraId="74A036E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77" w:type="dxa"/>
            <w:tcBorders>
              <w:tl2br w:val="nil"/>
              <w:tr2bl w:val="nil"/>
            </w:tcBorders>
            <w:shd w:val="clear" w:color="auto" w:fill="auto"/>
            <w:noWrap/>
            <w:vAlign w:val="center"/>
          </w:tcPr>
          <w:p w14:paraId="21FB74ED">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是</w:t>
            </w:r>
          </w:p>
        </w:tc>
      </w:tr>
      <w:tr w14:paraId="0CED50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930" w:type="dxa"/>
            <w:tcBorders>
              <w:tl2br w:val="nil"/>
              <w:tr2bl w:val="nil"/>
            </w:tcBorders>
            <w:shd w:val="clear" w:color="auto" w:fill="auto"/>
            <w:noWrap/>
            <w:vAlign w:val="center"/>
          </w:tcPr>
          <w:p w14:paraId="00A7B5A9">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volunteername</w:t>
            </w:r>
          </w:p>
        </w:tc>
        <w:tc>
          <w:tcPr>
            <w:tcW w:w="1136" w:type="dxa"/>
            <w:tcBorders>
              <w:tl2br w:val="nil"/>
              <w:tr2bl w:val="nil"/>
            </w:tcBorders>
            <w:shd w:val="clear" w:color="auto" w:fill="auto"/>
            <w:noWrap/>
            <w:vAlign w:val="center"/>
          </w:tcPr>
          <w:p w14:paraId="68994E0C">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varchar</w:t>
            </w:r>
          </w:p>
        </w:tc>
        <w:tc>
          <w:tcPr>
            <w:tcW w:w="840" w:type="dxa"/>
            <w:tcBorders>
              <w:tl2br w:val="nil"/>
              <w:tr2bl w:val="nil"/>
            </w:tcBorders>
            <w:shd w:val="clear" w:color="auto" w:fill="auto"/>
            <w:noWrap/>
            <w:vAlign w:val="center"/>
          </w:tcPr>
          <w:p w14:paraId="17FA8D6E">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200</w:t>
            </w:r>
          </w:p>
        </w:tc>
        <w:tc>
          <w:tcPr>
            <w:tcW w:w="1451" w:type="dxa"/>
            <w:tcBorders>
              <w:tl2br w:val="nil"/>
              <w:tr2bl w:val="nil"/>
            </w:tcBorders>
            <w:shd w:val="clear" w:color="auto" w:fill="auto"/>
            <w:noWrap/>
            <w:vAlign w:val="center"/>
          </w:tcPr>
          <w:p w14:paraId="3DA747CB">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志愿者姓名</w:t>
            </w:r>
          </w:p>
        </w:tc>
        <w:tc>
          <w:tcPr>
            <w:tcW w:w="1156" w:type="dxa"/>
            <w:tcBorders>
              <w:tl2br w:val="nil"/>
              <w:tr2bl w:val="nil"/>
            </w:tcBorders>
            <w:shd w:val="clear" w:color="auto" w:fill="auto"/>
            <w:noWrap/>
            <w:vAlign w:val="center"/>
          </w:tcPr>
          <w:p w14:paraId="5965C956">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77" w:type="dxa"/>
            <w:tcBorders>
              <w:tl2br w:val="nil"/>
              <w:tr2bl w:val="nil"/>
            </w:tcBorders>
            <w:shd w:val="clear" w:color="auto" w:fill="auto"/>
            <w:noWrap/>
            <w:vAlign w:val="center"/>
          </w:tcPr>
          <w:p w14:paraId="4917EE28">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是</w:t>
            </w:r>
          </w:p>
        </w:tc>
      </w:tr>
      <w:tr w14:paraId="738BAD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30" w:type="dxa"/>
            <w:tcBorders>
              <w:tl2br w:val="nil"/>
              <w:tr2bl w:val="nil"/>
            </w:tcBorders>
            <w:shd w:val="clear" w:color="auto" w:fill="auto"/>
            <w:noWrap/>
            <w:vAlign w:val="center"/>
          </w:tcPr>
          <w:p w14:paraId="2B2640C7">
            <w:pPr>
              <w:widowControl/>
              <w:spacing w:line="240" w:lineRule="auto"/>
              <w:ind w:firstLine="0" w:firstLineChars="0"/>
              <w:jc w:val="center"/>
              <w:textAlignment w:val="center"/>
              <w:rPr>
                <w:rFonts w:hint="default" w:ascii="Times New Roman" w:hAnsi="Times New Roman"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activityduration</w:t>
            </w:r>
          </w:p>
        </w:tc>
        <w:tc>
          <w:tcPr>
            <w:tcW w:w="1136" w:type="dxa"/>
            <w:tcBorders>
              <w:tl2br w:val="nil"/>
              <w:tr2bl w:val="nil"/>
            </w:tcBorders>
            <w:shd w:val="clear" w:color="auto" w:fill="auto"/>
            <w:noWrap/>
            <w:vAlign w:val="center"/>
          </w:tcPr>
          <w:p w14:paraId="09858EE5">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float</w:t>
            </w:r>
          </w:p>
        </w:tc>
        <w:tc>
          <w:tcPr>
            <w:tcW w:w="840" w:type="dxa"/>
            <w:tcBorders>
              <w:tl2br w:val="nil"/>
              <w:tr2bl w:val="nil"/>
            </w:tcBorders>
            <w:shd w:val="clear" w:color="auto" w:fill="auto"/>
            <w:noWrap/>
            <w:vAlign w:val="center"/>
          </w:tcPr>
          <w:p w14:paraId="2EA5B174">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0</w:t>
            </w:r>
          </w:p>
        </w:tc>
        <w:tc>
          <w:tcPr>
            <w:tcW w:w="1451" w:type="dxa"/>
            <w:tcBorders>
              <w:tl2br w:val="nil"/>
              <w:tr2bl w:val="nil"/>
            </w:tcBorders>
            <w:shd w:val="clear" w:color="auto" w:fill="auto"/>
            <w:noWrap/>
            <w:vAlign w:val="center"/>
          </w:tcPr>
          <w:p w14:paraId="17E97CF1">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活动时长</w:t>
            </w:r>
          </w:p>
        </w:tc>
        <w:tc>
          <w:tcPr>
            <w:tcW w:w="1156" w:type="dxa"/>
            <w:tcBorders>
              <w:tl2br w:val="nil"/>
              <w:tr2bl w:val="nil"/>
            </w:tcBorders>
            <w:shd w:val="clear" w:color="auto" w:fill="auto"/>
            <w:noWrap/>
            <w:vAlign w:val="center"/>
          </w:tcPr>
          <w:p w14:paraId="7CC1D6C1">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c>
          <w:tcPr>
            <w:tcW w:w="1577" w:type="dxa"/>
            <w:tcBorders>
              <w:tl2br w:val="nil"/>
              <w:tr2bl w:val="nil"/>
            </w:tcBorders>
            <w:shd w:val="clear" w:color="auto" w:fill="auto"/>
            <w:noWrap/>
            <w:vAlign w:val="center"/>
          </w:tcPr>
          <w:p w14:paraId="2464B03F">
            <w:pPr>
              <w:widowControl/>
              <w:spacing w:line="240" w:lineRule="auto"/>
              <w:ind w:firstLine="0" w:firstLineChars="0"/>
              <w:jc w:val="center"/>
              <w:textAlignment w:val="center"/>
              <w:rPr>
                <w:rFonts w:hint="eastAsia" w:ascii="Times New Roman" w:hAnsi="Times New Roman" w:eastAsia="宋体" w:cs="宋体"/>
                <w:b w:val="0"/>
                <w:bCs/>
                <w:color w:val="000000"/>
                <w:kern w:val="0"/>
                <w:sz w:val="21"/>
                <w:szCs w:val="21"/>
                <w:lang w:val="en-US" w:eastAsia="zh-CN" w:bidi="ar"/>
              </w:rPr>
            </w:pPr>
            <w:r>
              <w:rPr>
                <w:rFonts w:hint="eastAsia" w:ascii="Times New Roman" w:hAnsi="Times New Roman" w:eastAsia="宋体" w:cs="宋体"/>
                <w:b w:val="0"/>
                <w:bCs/>
                <w:color w:val="000000"/>
                <w:kern w:val="0"/>
                <w:sz w:val="21"/>
                <w:szCs w:val="21"/>
                <w:lang w:val="en-US" w:eastAsia="zh-CN" w:bidi="ar"/>
              </w:rPr>
              <w:t>否</w:t>
            </w:r>
          </w:p>
        </w:tc>
      </w:tr>
    </w:tbl>
    <w:p w14:paraId="4BC494E1">
      <w:pPr>
        <w:pStyle w:val="46"/>
        <w:keepNext w:val="0"/>
        <w:keepLines w:val="0"/>
        <w:pageBreakBefore w:val="0"/>
        <w:widowControl w:val="0"/>
        <w:kinsoku/>
        <w:wordWrap/>
        <w:overflowPunct/>
        <w:topLinePunct w:val="0"/>
        <w:autoSpaceDE/>
        <w:autoSpaceDN/>
        <w:bidi w:val="0"/>
        <w:adjustRightInd/>
        <w:snapToGrid/>
        <w:spacing w:before="156" w:after="156"/>
        <w:textAlignment w:val="auto"/>
      </w:pPr>
      <w:bookmarkStart w:id="132" w:name="_Toc21748"/>
      <w:r>
        <w:rPr>
          <w:rFonts w:hint="eastAsia"/>
        </w:rPr>
        <w:t>系统实现</w:t>
      </w:r>
      <w:bookmarkEnd w:id="123"/>
      <w:bookmarkEnd w:id="132"/>
    </w:p>
    <w:p w14:paraId="16F06589">
      <w:pPr>
        <w:pStyle w:val="47"/>
        <w:spacing w:before="156" w:after="156"/>
      </w:pPr>
      <w:bookmarkStart w:id="133" w:name="_Toc31654"/>
      <w:bookmarkStart w:id="134" w:name="_Toc12202"/>
      <w:r>
        <w:rPr>
          <w:rFonts w:hint="eastAsia"/>
        </w:rPr>
        <w:t>志愿者功能实现</w:t>
      </w:r>
      <w:bookmarkEnd w:id="133"/>
      <w:bookmarkEnd w:id="134"/>
    </w:p>
    <w:p w14:paraId="79DDFFFC">
      <w:pPr>
        <w:pStyle w:val="50"/>
        <w:spacing w:before="156" w:after="156"/>
      </w:pPr>
      <w:bookmarkStart w:id="135" w:name="_Toc3394"/>
      <w:r>
        <w:rPr>
          <w:rFonts w:hint="eastAsia"/>
          <w:lang w:val="en-US" w:eastAsia="zh-CN"/>
        </w:rPr>
        <w:t>志愿者</w:t>
      </w:r>
      <w:r>
        <w:rPr>
          <w:rFonts w:hint="eastAsia"/>
        </w:rPr>
        <w:t>登录</w:t>
      </w:r>
      <w:r>
        <w:rPr>
          <w:rFonts w:hint="eastAsia"/>
          <w:lang w:val="en-US" w:eastAsia="zh-CN"/>
        </w:rPr>
        <w:t>注册</w:t>
      </w:r>
      <w:r>
        <w:rPr>
          <w:rFonts w:hint="eastAsia"/>
        </w:rPr>
        <w:t>功能实现</w:t>
      </w:r>
      <w:bookmarkEnd w:id="135"/>
    </w:p>
    <w:p w14:paraId="06AF5AFC">
      <w:pPr>
        <w:ind w:firstLine="480"/>
      </w:pPr>
      <w:bookmarkStart w:id="136" w:name="_Toc71559068"/>
      <w:bookmarkStart w:id="137" w:name="_Toc71559018"/>
      <w:bookmarkStart w:id="138" w:name="_Toc69815623"/>
      <w:bookmarkStart w:id="139" w:name="_Toc69815828"/>
      <w:bookmarkStart w:id="140" w:name="_Toc96189161"/>
      <w:bookmarkStart w:id="141" w:name="_Toc101631597"/>
      <w:bookmarkStart w:id="142" w:name="_Toc69814817"/>
      <w:bookmarkStart w:id="143" w:name="_Toc101897277"/>
      <w:bookmarkStart w:id="144" w:name="_Toc102239607"/>
      <w:r>
        <w:rPr>
          <w:rFonts w:hint="eastAsia"/>
        </w:rPr>
        <w:t>用户进入</w:t>
      </w:r>
      <w:r>
        <w:t>网</w:t>
      </w:r>
      <w:r>
        <w:rPr>
          <w:rFonts w:hint="eastAsia"/>
          <w:lang w:val="en-US" w:eastAsia="zh-CN"/>
        </w:rPr>
        <w:t>界</w:t>
      </w:r>
      <w:r>
        <w:t>，</w:t>
      </w:r>
      <w:r>
        <w:rPr>
          <w:rFonts w:hint="eastAsia"/>
        </w:rPr>
        <w:t>最先看到的是大学生志愿者信息管理系统的</w:t>
      </w:r>
      <w:r>
        <w:t>首</w:t>
      </w:r>
      <w:r>
        <w:rPr>
          <w:rFonts w:hint="eastAsia"/>
          <w:lang w:eastAsia="zh-CN"/>
        </w:rPr>
        <w:t>界</w:t>
      </w:r>
      <w:r>
        <w:t>界面</w:t>
      </w:r>
      <w:r>
        <w:rPr>
          <w:rFonts w:hint="eastAsia"/>
        </w:rPr>
        <w:t>。此界面显示的是大学生志愿者信息管理系统的</w:t>
      </w:r>
      <w:r>
        <w:t>导航条</w:t>
      </w:r>
      <w:r>
        <w:rPr>
          <w:rFonts w:hint="eastAsia"/>
        </w:rPr>
        <w:t>和轮播图</w:t>
      </w:r>
      <w:r>
        <w:t>等</w:t>
      </w:r>
      <w:r>
        <w:rPr>
          <w:rFonts w:hint="eastAsia"/>
        </w:rPr>
        <w:t>重要信息</w:t>
      </w:r>
      <w:r>
        <w:t>。</w:t>
      </w:r>
      <w:r>
        <w:rPr>
          <w:rFonts w:hint="eastAsia"/>
        </w:rPr>
        <w:t>在首</w:t>
      </w:r>
      <w:r>
        <w:rPr>
          <w:rFonts w:hint="eastAsia"/>
          <w:lang w:eastAsia="zh-CN"/>
        </w:rPr>
        <w:t>界</w:t>
      </w:r>
      <w:r>
        <w:rPr>
          <w:rFonts w:hint="eastAsia"/>
          <w:lang w:val="en-US" w:eastAsia="zh-CN"/>
        </w:rPr>
        <w:t>面</w:t>
      </w:r>
      <w:r>
        <w:rPr>
          <w:rFonts w:hint="eastAsia"/>
        </w:rPr>
        <w:t>的右上角可以看到登录/注册选项。</w:t>
      </w:r>
      <w:r>
        <w:rPr>
          <w:rFonts w:hint="eastAsia"/>
          <w:lang w:val="en-US" w:eastAsia="zh-CN"/>
        </w:rPr>
        <w:t>用户登录的前提是拥有有效的账号，无账号则需要先注册账号在登录。界面</w:t>
      </w:r>
      <w:r>
        <w:rPr>
          <w:rFonts w:hint="eastAsia"/>
        </w:rPr>
        <w:t>展示</w:t>
      </w:r>
      <w:r>
        <w:rPr>
          <w:rFonts w:hint="eastAsia"/>
          <w:lang w:val="en-US" w:eastAsia="zh-CN"/>
        </w:rPr>
        <w:t>图</w:t>
      </w:r>
      <w:r>
        <w:t>如</w:t>
      </w:r>
      <w:r>
        <w:rPr>
          <w:rFonts w:hint="eastAsia"/>
        </w:rPr>
        <w:t>图5-1</w:t>
      </w:r>
      <w:r>
        <w:rPr>
          <w:rFonts w:hint="eastAsia"/>
          <w:lang w:val="en-US" w:eastAsia="zh-CN"/>
        </w:rPr>
        <w:t>所示</w:t>
      </w:r>
      <w:r>
        <w:rPr>
          <w:rFonts w:hint="eastAsia"/>
        </w:rPr>
        <w:t>。</w:t>
      </w:r>
    </w:p>
    <w:p w14:paraId="6D375272">
      <w:pPr>
        <w:ind w:left="0" w:leftChars="0" w:firstLine="0" w:firstLineChars="0"/>
        <w:jc w:val="center"/>
        <w:rPr>
          <w:rFonts w:hint="eastAsia" w:eastAsia="宋体"/>
          <w:lang w:eastAsia="zh-CN"/>
        </w:rPr>
      </w:pPr>
      <w:r>
        <w:drawing>
          <wp:inline distT="0" distB="0" distL="114300" distR="114300">
            <wp:extent cx="5391150" cy="2880995"/>
            <wp:effectExtent l="0" t="0" r="3810" b="14605"/>
            <wp:docPr id="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pic:cNvPicPr>
                      <a:picLocks noChangeAspect="1"/>
                    </pic:cNvPicPr>
                  </pic:nvPicPr>
                  <pic:blipFill>
                    <a:blip r:embed="rId31"/>
                    <a:stretch>
                      <a:fillRect/>
                    </a:stretch>
                  </pic:blipFill>
                  <pic:spPr>
                    <a:xfrm>
                      <a:off x="0" y="0"/>
                      <a:ext cx="5391150" cy="2880995"/>
                    </a:xfrm>
                    <a:prstGeom prst="rect">
                      <a:avLst/>
                    </a:prstGeom>
                    <a:noFill/>
                    <a:ln>
                      <a:noFill/>
                    </a:ln>
                  </pic:spPr>
                </pic:pic>
              </a:graphicData>
            </a:graphic>
          </wp:inline>
        </w:drawing>
      </w:r>
    </w:p>
    <w:p w14:paraId="48E31BA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eastAsia="黑体" w:cs="黑体"/>
          <w:sz w:val="21"/>
        </w:rPr>
      </w:pPr>
      <w:r>
        <w:rPr>
          <w:rFonts w:hint="eastAsia" w:eastAsia="黑体" w:cs="黑体"/>
          <w:sz w:val="21"/>
        </w:rPr>
        <w:t>图5-1 志愿者登录</w:t>
      </w:r>
      <w:r>
        <w:rPr>
          <w:rFonts w:hint="eastAsia" w:eastAsia="黑体" w:cs="黑体"/>
          <w:sz w:val="21"/>
          <w:lang w:val="en-US" w:eastAsia="zh-CN"/>
        </w:rPr>
        <w:t>注册</w:t>
      </w:r>
      <w:r>
        <w:rPr>
          <w:rFonts w:hint="eastAsia" w:eastAsia="黑体" w:cs="黑体"/>
          <w:sz w:val="21"/>
          <w:lang w:eastAsia="zh-CN"/>
        </w:rPr>
        <w:t>界</w:t>
      </w:r>
      <w:r>
        <w:rPr>
          <w:rFonts w:hint="eastAsia" w:eastAsia="黑体" w:cs="黑体"/>
          <w:sz w:val="21"/>
        </w:rPr>
        <w:t>面</w:t>
      </w:r>
    </w:p>
    <w:p w14:paraId="5A18C610">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eastAsia="宋体"/>
          <w:szCs w:val="24"/>
          <w:lang w:eastAsia="zh-CN"/>
        </w:rPr>
      </w:pPr>
      <w:r>
        <w:rPr>
          <w:rFonts w:hint="eastAsia" w:eastAsia="宋体"/>
          <w:szCs w:val="24"/>
          <w:lang w:eastAsia="zh-CN"/>
        </w:rPr>
        <w:drawing>
          <wp:inline distT="0" distB="0" distL="114300" distR="114300">
            <wp:extent cx="3616325" cy="3568065"/>
            <wp:effectExtent l="0" t="0" r="10795" b="13335"/>
            <wp:docPr id="75" name="图片 75" descr="志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志注册"/>
                    <pic:cNvPicPr>
                      <a:picLocks noChangeAspect="1"/>
                    </pic:cNvPicPr>
                  </pic:nvPicPr>
                  <pic:blipFill>
                    <a:blip r:embed="rId32"/>
                    <a:stretch>
                      <a:fillRect/>
                    </a:stretch>
                  </pic:blipFill>
                  <pic:spPr>
                    <a:xfrm>
                      <a:off x="0" y="0"/>
                      <a:ext cx="3616325" cy="3568065"/>
                    </a:xfrm>
                    <a:prstGeom prst="rect">
                      <a:avLst/>
                    </a:prstGeom>
                  </pic:spPr>
                </pic:pic>
              </a:graphicData>
            </a:graphic>
          </wp:inline>
        </w:drawing>
      </w:r>
    </w:p>
    <w:p w14:paraId="32186A7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000000"/>
        </w:rPr>
      </w:pPr>
      <w:r>
        <w:rPr>
          <w:rFonts w:hint="eastAsia" w:eastAsia="黑体" w:cs="黑体"/>
          <w:sz w:val="21"/>
        </w:rPr>
        <w:t>图5-1 志愿者登录</w:t>
      </w:r>
      <w:r>
        <w:rPr>
          <w:rFonts w:hint="eastAsia" w:eastAsia="黑体" w:cs="黑体"/>
          <w:sz w:val="21"/>
          <w:lang w:val="en-US" w:eastAsia="zh-CN"/>
        </w:rPr>
        <w:t>注册</w:t>
      </w:r>
      <w:r>
        <w:rPr>
          <w:rFonts w:hint="eastAsia" w:eastAsia="黑体" w:cs="黑体"/>
          <w:sz w:val="21"/>
          <w:lang w:eastAsia="zh-CN"/>
        </w:rPr>
        <w:t>界</w:t>
      </w:r>
      <w:r>
        <w:rPr>
          <w:rFonts w:hint="eastAsia" w:eastAsia="黑体" w:cs="黑体"/>
          <w:sz w:val="21"/>
        </w:rPr>
        <w:t>面（续图）</w:t>
      </w:r>
    </w:p>
    <w:p w14:paraId="60ECF04B">
      <w:pPr>
        <w:ind w:firstLine="480"/>
        <w:rPr>
          <w:color w:val="000000"/>
        </w:rPr>
      </w:pPr>
      <w:r>
        <w:rPr>
          <w:rFonts w:hint="eastAsia"/>
          <w:color w:val="000000"/>
        </w:rPr>
        <w:t>使用login 和register 来进行用户的登录与注册，登录信息通过对数据库的对比，来判断用户密码是否正确，注册信息通过对数据库中数据的对比来判断用户是否存在，若存在则告知，若不存在，则添加用户，核心代码如</w:t>
      </w:r>
      <w:r>
        <w:rPr>
          <w:rFonts w:hint="eastAsia"/>
          <w:color w:val="000000"/>
          <w:lang w:val="en-US" w:eastAsia="zh-CN"/>
        </w:rPr>
        <w:t>代码</w:t>
      </w:r>
      <w:r>
        <w:rPr>
          <w:rFonts w:hint="eastAsia"/>
          <w:color w:val="000000"/>
        </w:rPr>
        <w:t>5-1</w:t>
      </w:r>
      <w:r>
        <w:rPr>
          <w:rFonts w:hint="eastAsia"/>
          <w:color w:val="000000"/>
          <w:lang w:val="en-US" w:eastAsia="zh-CN"/>
        </w:rPr>
        <w:t>所示</w:t>
      </w:r>
      <w:r>
        <w:rPr>
          <w:rFonts w:hint="eastAsia"/>
          <w:color w:val="000000"/>
        </w:rPr>
        <w:t>。</w:t>
      </w:r>
    </w:p>
    <w:p w14:paraId="7B1E488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eastAsia="宋体" w:asciiTheme="minorEastAsia" w:hAnsiTheme="minorEastAsia"/>
          <w:szCs w:val="24"/>
          <w:lang w:eastAsia="zh-CN"/>
        </w:rPr>
      </w:pPr>
      <w:r>
        <w:rPr>
          <w:rFonts w:hint="eastAsia" w:eastAsia="宋体" w:asciiTheme="minorEastAsia" w:hAnsiTheme="minorEastAsia"/>
          <w:szCs w:val="24"/>
          <w:lang w:eastAsia="zh-CN"/>
        </w:rPr>
        <w:drawing>
          <wp:inline distT="0" distB="0" distL="114300" distR="114300">
            <wp:extent cx="5222875" cy="3028315"/>
            <wp:effectExtent l="0" t="0" r="4445" b="4445"/>
            <wp:docPr id="50" name="图片 50" descr="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登录"/>
                    <pic:cNvPicPr>
                      <a:picLocks noChangeAspect="1"/>
                    </pic:cNvPicPr>
                  </pic:nvPicPr>
                  <pic:blipFill>
                    <a:blip r:embed="rId33"/>
                    <a:stretch>
                      <a:fillRect/>
                    </a:stretch>
                  </pic:blipFill>
                  <pic:spPr>
                    <a:xfrm>
                      <a:off x="0" y="0"/>
                      <a:ext cx="5222875" cy="3028315"/>
                    </a:xfrm>
                    <a:prstGeom prst="rect">
                      <a:avLst/>
                    </a:prstGeom>
                  </pic:spPr>
                </pic:pic>
              </a:graphicData>
            </a:graphic>
          </wp:inline>
        </w:drawing>
      </w:r>
    </w:p>
    <w:p w14:paraId="53DCAAA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eastAsia="黑体" w:cs="黑体"/>
          <w:sz w:val="21"/>
        </w:rPr>
      </w:pPr>
      <w:r>
        <w:rPr>
          <w:rFonts w:hint="eastAsia" w:eastAsia="黑体" w:cs="黑体"/>
          <w:sz w:val="21"/>
        </w:rPr>
        <w:t>代码 5-1</w:t>
      </w:r>
    </w:p>
    <w:p w14:paraId="46DA5B2E">
      <w:pPr>
        <w:pStyle w:val="50"/>
        <w:spacing w:before="156" w:after="156"/>
      </w:pPr>
      <w:bookmarkStart w:id="145" w:name="_Toc11972"/>
      <w:r>
        <w:rPr>
          <w:rFonts w:hint="eastAsia"/>
        </w:rPr>
        <w:t>报名活动功能实现</w:t>
      </w:r>
      <w:bookmarkEnd w:id="145"/>
    </w:p>
    <w:p w14:paraId="2CAC89E7">
      <w:pPr>
        <w:ind w:firstLine="480"/>
        <w:rPr>
          <w:szCs w:val="24"/>
        </w:rPr>
      </w:pPr>
      <w:r>
        <w:rPr>
          <w:rFonts w:hint="eastAsia" w:asciiTheme="minorEastAsia" w:hAnsiTheme="minorEastAsia"/>
          <w:szCs w:val="24"/>
          <w:lang w:val="en-US" w:eastAsia="zh-CN"/>
        </w:rPr>
        <w:t>志愿者可以</w:t>
      </w:r>
      <w:r>
        <w:rPr>
          <w:rFonts w:hint="eastAsia" w:asciiTheme="minorEastAsia" w:hAnsiTheme="minorEastAsia"/>
          <w:szCs w:val="24"/>
        </w:rPr>
        <w:t>在</w:t>
      </w:r>
      <w:r>
        <w:rPr>
          <w:rFonts w:hint="eastAsia"/>
          <w:szCs w:val="24"/>
        </w:rPr>
        <w:t>志愿活动</w:t>
      </w:r>
      <w:r>
        <w:rPr>
          <w:rFonts w:hint="eastAsia" w:asciiTheme="minorEastAsia" w:hAnsiTheme="minorEastAsia"/>
          <w:szCs w:val="24"/>
          <w:lang w:eastAsia="zh-CN"/>
        </w:rPr>
        <w:t>界</w:t>
      </w:r>
      <w:r>
        <w:rPr>
          <w:rFonts w:hint="eastAsia" w:asciiTheme="minorEastAsia" w:hAnsiTheme="minorEastAsia"/>
          <w:szCs w:val="24"/>
        </w:rPr>
        <w:t>面的输入栏中通过输入</w:t>
      </w:r>
      <w:r>
        <w:rPr>
          <w:rFonts w:hint="eastAsia"/>
          <w:szCs w:val="24"/>
        </w:rPr>
        <w:t>活动标题、活动地点、发起者姓名进行查询活动，也可以通过活动类型</w:t>
      </w:r>
      <w:r>
        <w:rPr>
          <w:rFonts w:hint="eastAsia"/>
          <w:szCs w:val="24"/>
          <w:lang w:val="en-US" w:eastAsia="zh-CN"/>
        </w:rPr>
        <w:t>来</w:t>
      </w:r>
      <w:r>
        <w:rPr>
          <w:rFonts w:hint="eastAsia"/>
          <w:szCs w:val="24"/>
        </w:rPr>
        <w:t>查询志愿活动，</w:t>
      </w:r>
      <w:r>
        <w:rPr>
          <w:rFonts w:hint="eastAsia" w:asciiTheme="minorEastAsia" w:hAnsiTheme="minorEastAsia"/>
          <w:szCs w:val="24"/>
        </w:rPr>
        <w:t>进入</w:t>
      </w:r>
      <w:r>
        <w:rPr>
          <w:rFonts w:hint="eastAsia"/>
          <w:szCs w:val="24"/>
        </w:rPr>
        <w:t>志愿活动</w:t>
      </w:r>
      <w:r>
        <w:rPr>
          <w:rFonts w:hint="eastAsia" w:asciiTheme="minorEastAsia" w:hAnsiTheme="minorEastAsia"/>
          <w:szCs w:val="24"/>
          <w:lang w:eastAsia="zh-CN"/>
        </w:rPr>
        <w:t>界</w:t>
      </w:r>
      <w:r>
        <w:rPr>
          <w:rFonts w:hint="eastAsia" w:asciiTheme="minorEastAsia" w:hAnsiTheme="minorEastAsia"/>
          <w:szCs w:val="24"/>
        </w:rPr>
        <w:t>面可以</w:t>
      </w:r>
      <w:r>
        <w:rPr>
          <w:rFonts w:hint="eastAsia"/>
          <w:szCs w:val="24"/>
        </w:rPr>
        <w:t>查看志愿活动</w:t>
      </w:r>
      <w:r>
        <w:rPr>
          <w:rFonts w:hint="eastAsia"/>
          <w:szCs w:val="24"/>
          <w:lang w:eastAsia="zh-CN"/>
        </w:rPr>
        <w:t>的</w:t>
      </w:r>
      <w:r>
        <w:rPr>
          <w:rFonts w:hint="eastAsia"/>
          <w:szCs w:val="24"/>
        </w:rPr>
        <w:t>详细信息，也可以对此活动进行</w:t>
      </w:r>
      <w:r>
        <w:rPr>
          <w:rFonts w:hint="eastAsia"/>
          <w:szCs w:val="24"/>
          <w:lang w:val="en-US" w:eastAsia="zh-CN"/>
        </w:rPr>
        <w:t>评论、报名</w:t>
      </w:r>
      <w:r>
        <w:rPr>
          <w:rFonts w:hint="eastAsia"/>
          <w:szCs w:val="24"/>
        </w:rPr>
        <w:t>或</w:t>
      </w:r>
      <w:r>
        <w:rPr>
          <w:rFonts w:hint="eastAsia"/>
          <w:szCs w:val="24"/>
          <w:lang w:val="en-US" w:eastAsia="zh-CN"/>
        </w:rPr>
        <w:t>收藏</w:t>
      </w:r>
      <w:r>
        <w:rPr>
          <w:rFonts w:hint="eastAsia"/>
          <w:szCs w:val="24"/>
        </w:rPr>
        <w:t>。</w:t>
      </w:r>
      <w:r>
        <w:rPr>
          <w:rFonts w:hint="eastAsia"/>
          <w:szCs w:val="24"/>
          <w:lang w:val="en-US" w:eastAsia="zh-CN"/>
        </w:rPr>
        <w:t>界面</w:t>
      </w:r>
      <w:r>
        <w:rPr>
          <w:rFonts w:hint="eastAsia"/>
          <w:szCs w:val="24"/>
        </w:rPr>
        <w:t>展示</w:t>
      </w:r>
      <w:r>
        <w:rPr>
          <w:rFonts w:hint="eastAsia"/>
          <w:szCs w:val="24"/>
          <w:lang w:val="en-US" w:eastAsia="zh-CN"/>
        </w:rPr>
        <w:t>图</w:t>
      </w:r>
      <w:r>
        <w:rPr>
          <w:szCs w:val="24"/>
        </w:rPr>
        <w:t>如</w:t>
      </w:r>
      <w:r>
        <w:rPr>
          <w:rFonts w:hint="eastAsia"/>
          <w:szCs w:val="24"/>
        </w:rPr>
        <w:t>图5-2</w:t>
      </w:r>
      <w:r>
        <w:rPr>
          <w:rFonts w:hint="eastAsia"/>
          <w:szCs w:val="24"/>
          <w:lang w:val="en-US" w:eastAsia="zh-CN"/>
        </w:rPr>
        <w:t>所示</w:t>
      </w:r>
      <w:r>
        <w:rPr>
          <w:rFonts w:hint="eastAsia"/>
          <w:szCs w:val="24"/>
        </w:rPr>
        <w:t>。</w:t>
      </w:r>
    </w:p>
    <w:p w14:paraId="5F18668E">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eastAsia="宋体"/>
          <w:bCs/>
          <w:szCs w:val="24"/>
          <w:lang w:eastAsia="zh-CN"/>
        </w:rPr>
      </w:pPr>
      <w:r>
        <w:drawing>
          <wp:inline distT="0" distB="0" distL="114300" distR="114300">
            <wp:extent cx="4946015" cy="2539365"/>
            <wp:effectExtent l="0" t="0" r="6985" b="5715"/>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34"/>
                    <a:stretch>
                      <a:fillRect/>
                    </a:stretch>
                  </pic:blipFill>
                  <pic:spPr>
                    <a:xfrm>
                      <a:off x="0" y="0"/>
                      <a:ext cx="4946015" cy="2539365"/>
                    </a:xfrm>
                    <a:prstGeom prst="rect">
                      <a:avLst/>
                    </a:prstGeom>
                    <a:noFill/>
                    <a:ln>
                      <a:noFill/>
                    </a:ln>
                  </pic:spPr>
                </pic:pic>
              </a:graphicData>
            </a:graphic>
          </wp:inline>
        </w:drawing>
      </w:r>
    </w:p>
    <w:p w14:paraId="6B204E8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eastAsia="黑体" w:cs="黑体"/>
          <w:sz w:val="21"/>
        </w:rPr>
      </w:pPr>
      <w:r>
        <w:rPr>
          <w:rFonts w:hint="eastAsia" w:eastAsia="黑体" w:cs="黑体"/>
          <w:sz w:val="21"/>
        </w:rPr>
        <w:t xml:space="preserve">图5-2 </w:t>
      </w:r>
      <w:r>
        <w:rPr>
          <w:rFonts w:hint="eastAsia" w:eastAsia="黑体" w:cs="黑体"/>
          <w:sz w:val="21"/>
          <w:lang w:val="en-US" w:eastAsia="zh-CN"/>
        </w:rPr>
        <w:t>报名活动功能</w:t>
      </w:r>
      <w:r>
        <w:rPr>
          <w:rFonts w:hint="eastAsia" w:eastAsia="黑体" w:cs="黑体"/>
          <w:sz w:val="21"/>
          <w:lang w:eastAsia="zh-CN"/>
        </w:rPr>
        <w:t>界</w:t>
      </w:r>
      <w:r>
        <w:rPr>
          <w:rFonts w:hint="eastAsia" w:eastAsia="黑体" w:cs="黑体"/>
          <w:sz w:val="21"/>
        </w:rPr>
        <w:t>面</w:t>
      </w:r>
    </w:p>
    <w:p w14:paraId="13A9215A">
      <w:pPr>
        <w:pStyle w:val="50"/>
        <w:spacing w:before="156" w:after="156"/>
      </w:pPr>
      <w:bookmarkStart w:id="146" w:name="_Toc20716"/>
      <w:bookmarkStart w:id="147" w:name="_Toc31072"/>
      <w:bookmarkStart w:id="148" w:name="_Toc7146"/>
      <w:r>
        <w:rPr>
          <w:rFonts w:hint="eastAsia"/>
        </w:rPr>
        <w:t>个人中心功能实现</w:t>
      </w:r>
      <w:bookmarkEnd w:id="146"/>
    </w:p>
    <w:p w14:paraId="052B75A7">
      <w:pPr>
        <w:ind w:firstLine="480"/>
        <w:rPr>
          <w:szCs w:val="24"/>
        </w:rPr>
      </w:pPr>
      <w:r>
        <w:rPr>
          <w:szCs w:val="24"/>
        </w:rPr>
        <w:t>在个人中心</w:t>
      </w:r>
      <w:r>
        <w:rPr>
          <w:rFonts w:hint="eastAsia"/>
          <w:szCs w:val="24"/>
          <w:lang w:eastAsia="zh-CN"/>
        </w:rPr>
        <w:t>界</w:t>
      </w:r>
      <w:r>
        <w:rPr>
          <w:szCs w:val="24"/>
        </w:rPr>
        <w:t>面</w:t>
      </w:r>
      <w:r>
        <w:rPr>
          <w:rFonts w:hint="eastAsia"/>
          <w:szCs w:val="24"/>
          <w:lang w:val="en-US" w:eastAsia="zh-CN"/>
        </w:rPr>
        <w:t>志愿者</w:t>
      </w:r>
      <w:r>
        <w:rPr>
          <w:rFonts w:hint="eastAsia"/>
          <w:szCs w:val="24"/>
        </w:rPr>
        <w:t>可以</w:t>
      </w:r>
      <w:r>
        <w:rPr>
          <w:szCs w:val="24"/>
        </w:rPr>
        <w:t>更新个人详细信息</w:t>
      </w:r>
      <w:r>
        <w:rPr>
          <w:rFonts w:hint="eastAsia"/>
          <w:szCs w:val="24"/>
        </w:rPr>
        <w:t>并随时选择退出登录</w:t>
      </w:r>
      <w:r>
        <w:rPr>
          <w:szCs w:val="24"/>
        </w:rPr>
        <w:t>，</w:t>
      </w:r>
      <w:r>
        <w:rPr>
          <w:rFonts w:hint="eastAsia"/>
          <w:szCs w:val="24"/>
        </w:rPr>
        <w:t>在我的收藏</w:t>
      </w:r>
      <w:r>
        <w:rPr>
          <w:rFonts w:hint="eastAsia"/>
          <w:szCs w:val="24"/>
          <w:lang w:eastAsia="zh-CN"/>
        </w:rPr>
        <w:t>界</w:t>
      </w:r>
      <w:r>
        <w:rPr>
          <w:rFonts w:hint="eastAsia"/>
          <w:szCs w:val="24"/>
        </w:rPr>
        <w:t>面用户可以查看自己之前所收藏的志愿活动并对这些志愿活动进行详细操作和管理。界面展示</w:t>
      </w:r>
      <w:r>
        <w:rPr>
          <w:rFonts w:hint="eastAsia"/>
          <w:szCs w:val="24"/>
          <w:lang w:val="en-US" w:eastAsia="zh-CN"/>
        </w:rPr>
        <w:t>图</w:t>
      </w:r>
      <w:r>
        <w:rPr>
          <w:szCs w:val="24"/>
        </w:rPr>
        <w:t>如</w:t>
      </w:r>
      <w:r>
        <w:rPr>
          <w:rFonts w:hint="eastAsia"/>
          <w:szCs w:val="24"/>
        </w:rPr>
        <w:t>图5-3</w:t>
      </w:r>
      <w:r>
        <w:rPr>
          <w:rFonts w:hint="eastAsia"/>
          <w:szCs w:val="24"/>
          <w:lang w:val="en-US" w:eastAsia="zh-CN"/>
        </w:rPr>
        <w:t>所示</w:t>
      </w:r>
      <w:r>
        <w:rPr>
          <w:rFonts w:hint="eastAsia"/>
          <w:szCs w:val="24"/>
        </w:rPr>
        <w:t>。</w:t>
      </w:r>
    </w:p>
    <w:p w14:paraId="33AC425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宋体"/>
          <w:szCs w:val="24"/>
          <w:lang w:eastAsia="zh-CN"/>
        </w:rPr>
      </w:pPr>
      <w:r>
        <w:rPr>
          <w:rFonts w:hint="eastAsia"/>
          <w:szCs w:val="24"/>
        </w:rPr>
        <w:t xml:space="preserve"> </w:t>
      </w:r>
      <w:r>
        <w:rPr>
          <w:rFonts w:hint="eastAsia" w:eastAsia="宋体"/>
          <w:szCs w:val="24"/>
          <w:lang w:eastAsia="zh-CN"/>
        </w:rPr>
        <w:drawing>
          <wp:inline distT="0" distB="0" distL="114300" distR="114300">
            <wp:extent cx="2458085" cy="2701290"/>
            <wp:effectExtent l="0" t="0" r="5715" b="3810"/>
            <wp:docPr id="52" name="图片 52" descr="个人中心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个人中心2"/>
                    <pic:cNvPicPr>
                      <a:picLocks noChangeAspect="1"/>
                    </pic:cNvPicPr>
                  </pic:nvPicPr>
                  <pic:blipFill>
                    <a:blip r:embed="rId35"/>
                    <a:stretch>
                      <a:fillRect/>
                    </a:stretch>
                  </pic:blipFill>
                  <pic:spPr>
                    <a:xfrm>
                      <a:off x="0" y="0"/>
                      <a:ext cx="2458085" cy="2701290"/>
                    </a:xfrm>
                    <a:prstGeom prst="rect">
                      <a:avLst/>
                    </a:prstGeom>
                  </pic:spPr>
                </pic:pic>
              </a:graphicData>
            </a:graphic>
          </wp:inline>
        </w:drawing>
      </w:r>
    </w:p>
    <w:p w14:paraId="255FE84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eastAsia="黑体" w:cs="黑体"/>
          <w:sz w:val="21"/>
        </w:rPr>
      </w:pPr>
      <w:r>
        <w:rPr>
          <w:rFonts w:hint="eastAsia" w:eastAsia="黑体" w:cs="黑体"/>
          <w:sz w:val="21"/>
        </w:rPr>
        <w:t>图5-3 个人中心</w:t>
      </w:r>
      <w:r>
        <w:rPr>
          <w:rFonts w:hint="eastAsia" w:eastAsia="黑体" w:cs="黑体"/>
          <w:sz w:val="21"/>
          <w:lang w:val="en-US" w:eastAsia="zh-CN"/>
        </w:rPr>
        <w:t>功能</w:t>
      </w:r>
      <w:r>
        <w:rPr>
          <w:rFonts w:hint="eastAsia" w:eastAsia="黑体" w:cs="黑体"/>
          <w:sz w:val="21"/>
          <w:lang w:eastAsia="zh-CN"/>
        </w:rPr>
        <w:t>界</w:t>
      </w:r>
      <w:r>
        <w:rPr>
          <w:rFonts w:hint="eastAsia" w:eastAsia="黑体" w:cs="黑体"/>
          <w:sz w:val="21"/>
        </w:rPr>
        <w:t>面</w:t>
      </w:r>
    </w:p>
    <w:p w14:paraId="1382D65A">
      <w:pPr>
        <w:pStyle w:val="50"/>
        <w:spacing w:before="156" w:after="156"/>
      </w:pPr>
      <w:r>
        <w:rPr>
          <w:rFonts w:hint="eastAsia"/>
          <w:lang w:val="en-US" w:eastAsia="zh-CN"/>
        </w:rPr>
        <w:t>活动报名</w:t>
      </w:r>
      <w:r>
        <w:rPr>
          <w:rFonts w:hint="eastAsia"/>
        </w:rPr>
        <w:t>管理功能实现</w:t>
      </w:r>
      <w:bookmarkEnd w:id="147"/>
    </w:p>
    <w:p w14:paraId="24FCF1A7">
      <w:pPr>
        <w:ind w:firstLine="480"/>
      </w:pPr>
      <w:r>
        <w:rPr>
          <w:rFonts w:hint="eastAsia"/>
          <w:lang w:val="en-US" w:eastAsia="zh-CN"/>
        </w:rPr>
        <w:t>志愿者可以</w:t>
      </w:r>
      <w:r>
        <w:rPr>
          <w:rFonts w:hint="eastAsia"/>
          <w:lang w:eastAsia="zh-CN"/>
        </w:rPr>
        <w:t>在</w:t>
      </w:r>
      <w:r>
        <w:rPr>
          <w:rFonts w:hint="eastAsia"/>
        </w:rPr>
        <w:t>活动报名管理</w:t>
      </w:r>
      <w:r>
        <w:rPr>
          <w:rFonts w:hint="eastAsia"/>
          <w:lang w:val="en-US" w:eastAsia="zh-CN"/>
        </w:rPr>
        <w:t>中</w:t>
      </w:r>
      <w:r>
        <w:rPr>
          <w:rFonts w:hint="eastAsia"/>
        </w:rPr>
        <w:t>通过</w:t>
      </w:r>
      <w:r>
        <w:rPr>
          <w:rFonts w:hint="eastAsia"/>
          <w:lang w:val="en-US" w:eastAsia="zh-CN"/>
        </w:rPr>
        <w:t>搜索</w:t>
      </w:r>
      <w:r>
        <w:rPr>
          <w:rFonts w:hint="eastAsia"/>
        </w:rPr>
        <w:t>活动标题、发起者姓名、志愿者姓名、是否通过等关键词进行查询所报名的活动</w:t>
      </w:r>
      <w:r>
        <w:rPr>
          <w:rFonts w:hint="eastAsia"/>
          <w:lang w:val="en-US" w:eastAsia="zh-CN"/>
        </w:rPr>
        <w:t>以及查看所发布评论的回复</w:t>
      </w:r>
      <w:r>
        <w:rPr>
          <w:rFonts w:hint="eastAsia"/>
        </w:rPr>
        <w:t>。</w:t>
      </w:r>
      <w:r>
        <w:rPr>
          <w:rFonts w:hint="eastAsia" w:asciiTheme="minorEastAsia" w:hAnsiTheme="minorEastAsia"/>
          <w:szCs w:val="24"/>
        </w:rPr>
        <w:t>界面展示</w:t>
      </w:r>
      <w:r>
        <w:rPr>
          <w:rFonts w:hint="eastAsia" w:asciiTheme="minorEastAsia" w:hAnsiTheme="minorEastAsia"/>
          <w:szCs w:val="24"/>
          <w:lang w:val="en-US" w:eastAsia="zh-CN"/>
        </w:rPr>
        <w:t>图</w:t>
      </w:r>
      <w:r>
        <w:rPr>
          <w:rFonts w:hint="eastAsia" w:ascii="宋体" w:hAnsi="宋体"/>
          <w:szCs w:val="24"/>
        </w:rPr>
        <w:t>如</w:t>
      </w:r>
      <w:r>
        <w:rPr>
          <w:rFonts w:hint="eastAsia" w:ascii="宋体" w:hAnsi="宋体"/>
          <w:bCs/>
          <w:szCs w:val="24"/>
        </w:rPr>
        <w:t>图</w:t>
      </w:r>
      <w:r>
        <w:rPr>
          <w:rFonts w:hint="default" w:ascii="Times New Roman" w:hAnsi="Times New Roman" w:cs="Times New Roman"/>
        </w:rPr>
        <w:t>5-4</w:t>
      </w:r>
      <w:r>
        <w:rPr>
          <w:rFonts w:hint="eastAsia" w:cs="Times New Roman"/>
          <w:lang w:val="en-US" w:eastAsia="zh-CN"/>
        </w:rPr>
        <w:t>所示</w:t>
      </w:r>
      <w:r>
        <w:rPr>
          <w:rFonts w:hint="eastAsia"/>
        </w:rPr>
        <w:t>。</w:t>
      </w:r>
    </w:p>
    <w:p w14:paraId="2B17E3F0">
      <w:pPr>
        <w:ind w:left="0" w:leftChars="0" w:firstLine="0" w:firstLineChars="0"/>
        <w:jc w:val="center"/>
        <w:rPr>
          <w:rFonts w:hint="eastAsia" w:eastAsia="宋体"/>
          <w:lang w:eastAsia="zh-CN"/>
        </w:rPr>
      </w:pPr>
      <w:r>
        <w:drawing>
          <wp:inline distT="0" distB="0" distL="114300" distR="114300">
            <wp:extent cx="5161915" cy="2308225"/>
            <wp:effectExtent l="0" t="0" r="4445" b="8255"/>
            <wp:docPr id="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9"/>
                    <pic:cNvPicPr>
                      <a:picLocks noChangeAspect="1"/>
                    </pic:cNvPicPr>
                  </pic:nvPicPr>
                  <pic:blipFill>
                    <a:blip r:embed="rId36"/>
                    <a:stretch>
                      <a:fillRect/>
                    </a:stretch>
                  </pic:blipFill>
                  <pic:spPr>
                    <a:xfrm>
                      <a:off x="0" y="0"/>
                      <a:ext cx="5161915" cy="2308225"/>
                    </a:xfrm>
                    <a:prstGeom prst="rect">
                      <a:avLst/>
                    </a:prstGeom>
                    <a:noFill/>
                    <a:ln>
                      <a:noFill/>
                    </a:ln>
                  </pic:spPr>
                </pic:pic>
              </a:graphicData>
            </a:graphic>
          </wp:inline>
        </w:drawing>
      </w:r>
    </w:p>
    <w:p w14:paraId="59CE7D9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eastAsia="黑体" w:cs="黑体"/>
          <w:sz w:val="21"/>
        </w:rPr>
      </w:pPr>
      <w:r>
        <w:rPr>
          <w:rFonts w:hint="eastAsia" w:eastAsia="黑体" w:cs="黑体"/>
          <w:sz w:val="21"/>
        </w:rPr>
        <w:t>图5</w:t>
      </w:r>
      <w:r>
        <w:rPr>
          <w:rFonts w:eastAsia="黑体" w:cs="黑体"/>
          <w:sz w:val="21"/>
        </w:rPr>
        <w:t>-4</w:t>
      </w:r>
      <w:r>
        <w:rPr>
          <w:rFonts w:hint="eastAsia" w:eastAsia="黑体" w:cs="黑体"/>
          <w:sz w:val="21"/>
        </w:rPr>
        <w:t xml:space="preserve"> </w:t>
      </w:r>
      <w:r>
        <w:rPr>
          <w:rFonts w:hint="eastAsia" w:eastAsia="黑体" w:cs="黑体"/>
          <w:sz w:val="21"/>
          <w:lang w:val="en-US" w:eastAsia="zh-CN"/>
        </w:rPr>
        <w:t>活动报名</w:t>
      </w:r>
      <w:r>
        <w:rPr>
          <w:rFonts w:hint="eastAsia" w:eastAsia="黑体" w:cs="黑体"/>
          <w:sz w:val="21"/>
        </w:rPr>
        <w:t>管理功能</w:t>
      </w:r>
      <w:r>
        <w:rPr>
          <w:rFonts w:hint="eastAsia" w:eastAsia="黑体" w:cs="黑体"/>
          <w:sz w:val="21"/>
          <w:lang w:eastAsia="zh-CN"/>
        </w:rPr>
        <w:t>界</w:t>
      </w:r>
      <w:r>
        <w:rPr>
          <w:rFonts w:hint="eastAsia" w:eastAsia="黑体" w:cs="黑体"/>
          <w:sz w:val="21"/>
        </w:rPr>
        <w:t>面</w:t>
      </w:r>
    </w:p>
    <w:bookmarkEnd w:id="136"/>
    <w:bookmarkEnd w:id="137"/>
    <w:bookmarkEnd w:id="138"/>
    <w:bookmarkEnd w:id="139"/>
    <w:bookmarkEnd w:id="140"/>
    <w:bookmarkEnd w:id="141"/>
    <w:bookmarkEnd w:id="142"/>
    <w:p w14:paraId="61119129">
      <w:pPr>
        <w:pStyle w:val="47"/>
        <w:spacing w:before="156" w:after="156"/>
      </w:pPr>
      <w:bookmarkStart w:id="149" w:name="_Toc10862"/>
      <w:r>
        <w:rPr>
          <w:rFonts w:hint="eastAsia"/>
        </w:rPr>
        <w:t>活动发起者功能实现</w:t>
      </w:r>
      <w:bookmarkEnd w:id="143"/>
      <w:bookmarkEnd w:id="144"/>
      <w:bookmarkEnd w:id="148"/>
      <w:bookmarkEnd w:id="149"/>
    </w:p>
    <w:p w14:paraId="4E366093">
      <w:pPr>
        <w:pStyle w:val="50"/>
        <w:spacing w:before="156" w:after="156"/>
      </w:pPr>
      <w:bookmarkStart w:id="150" w:name="_Toc21104"/>
      <w:r>
        <w:rPr>
          <w:rFonts w:hint="eastAsia"/>
          <w:lang w:val="en-US" w:eastAsia="zh-CN"/>
        </w:rPr>
        <w:t>活动发起者</w:t>
      </w:r>
      <w:r>
        <w:rPr>
          <w:rFonts w:hint="eastAsia"/>
        </w:rPr>
        <w:t>登录</w:t>
      </w:r>
      <w:r>
        <w:rPr>
          <w:rFonts w:hint="eastAsia"/>
          <w:lang w:val="en-US" w:eastAsia="zh-CN"/>
        </w:rPr>
        <w:t>注册</w:t>
      </w:r>
      <w:r>
        <w:rPr>
          <w:rFonts w:hint="eastAsia"/>
        </w:rPr>
        <w:t>功能实现</w:t>
      </w:r>
      <w:bookmarkEnd w:id="150"/>
    </w:p>
    <w:p w14:paraId="570CECF4">
      <w:pPr>
        <w:ind w:firstLine="480"/>
        <w:rPr>
          <w:rFonts w:hint="eastAsia" w:eastAsia="宋体" w:cs="黑体"/>
          <w:sz w:val="21"/>
          <w:lang w:eastAsia="zh-CN"/>
        </w:rPr>
      </w:pPr>
      <w:r>
        <w:rPr>
          <w:rFonts w:hint="eastAsia" w:ascii="宋体" w:hAnsi="宋体" w:cs="宋体"/>
          <w:szCs w:val="24"/>
        </w:rPr>
        <w:t>与志愿者一样，若果没有注册发起者账号，则可以点击右侧注册活动发起者，填写账号、密码、确认密码、发起者姓名、发起者手机、上传头像、</w:t>
      </w:r>
      <w:r>
        <w:rPr>
          <w:rFonts w:hint="eastAsia" w:ascii="宋体" w:hAnsi="宋体" w:cs="宋体"/>
          <w:szCs w:val="24"/>
          <w:lang w:val="en-US" w:eastAsia="zh-CN"/>
        </w:rPr>
        <w:t>注册后点击</w:t>
      </w:r>
      <w:r>
        <w:rPr>
          <w:rFonts w:hint="eastAsia" w:ascii="宋体" w:hAnsi="宋体" w:cs="宋体"/>
          <w:szCs w:val="24"/>
        </w:rPr>
        <w:t>登录即可</w:t>
      </w:r>
      <w:r>
        <w:rPr>
          <w:rFonts w:hint="eastAsia" w:ascii="宋体" w:hAnsi="宋体" w:cs="宋体"/>
          <w:szCs w:val="24"/>
          <w:lang w:eastAsia="zh-CN"/>
        </w:rPr>
        <w:t>。</w:t>
      </w:r>
    </w:p>
    <w:p w14:paraId="33A5FE6E">
      <w:pPr>
        <w:ind w:firstLine="480"/>
        <w:rPr>
          <w:rFonts w:asciiTheme="minorEastAsia" w:hAnsiTheme="minorEastAsia"/>
          <w:szCs w:val="24"/>
        </w:rPr>
      </w:pPr>
      <w:r>
        <w:rPr>
          <w:rFonts w:hint="eastAsia" w:asciiTheme="minorEastAsia" w:hAnsiTheme="minorEastAsia"/>
          <w:szCs w:val="24"/>
        </w:rPr>
        <w:t>当登录后台</w:t>
      </w:r>
      <w:r>
        <w:rPr>
          <w:rFonts w:hint="eastAsia" w:asciiTheme="minorEastAsia" w:hAnsiTheme="minorEastAsia"/>
          <w:szCs w:val="24"/>
          <w:lang w:eastAsia="zh-CN"/>
        </w:rPr>
        <w:t>界</w:t>
      </w:r>
      <w:r>
        <w:rPr>
          <w:rFonts w:hint="eastAsia" w:asciiTheme="minorEastAsia" w:hAnsiTheme="minorEastAsia"/>
          <w:szCs w:val="24"/>
        </w:rPr>
        <w:t>面时，用户选择活动发起者角色进行登录，输入正确的用户名</w:t>
      </w:r>
      <w:r>
        <w:rPr>
          <w:rFonts w:hint="eastAsia" w:asciiTheme="minorEastAsia" w:hAnsiTheme="minorEastAsia"/>
          <w:szCs w:val="24"/>
          <w:lang w:eastAsia="zh-CN"/>
        </w:rPr>
        <w:t>、</w:t>
      </w:r>
      <w:r>
        <w:rPr>
          <w:rFonts w:hint="eastAsia" w:asciiTheme="minorEastAsia" w:hAnsiTheme="minorEastAsia"/>
          <w:szCs w:val="24"/>
        </w:rPr>
        <w:t>密码完成验证，就能够获得相应权限对系统进行相关操作。界面展示</w:t>
      </w:r>
      <w:r>
        <w:rPr>
          <w:rFonts w:hint="eastAsia" w:asciiTheme="minorEastAsia" w:hAnsiTheme="minorEastAsia"/>
          <w:szCs w:val="24"/>
          <w:lang w:val="en-US" w:eastAsia="zh-CN"/>
        </w:rPr>
        <w:t>图</w:t>
      </w:r>
      <w:r>
        <w:rPr>
          <w:rFonts w:hint="eastAsia" w:ascii="宋体" w:hAnsi="宋体"/>
          <w:szCs w:val="24"/>
        </w:rPr>
        <w:t>如</w:t>
      </w:r>
      <w:r>
        <w:rPr>
          <w:rFonts w:hint="eastAsia" w:ascii="宋体" w:hAnsi="宋体"/>
          <w:bCs/>
          <w:szCs w:val="24"/>
        </w:rPr>
        <w:t>图</w:t>
      </w:r>
      <w:r>
        <w:rPr>
          <w:rFonts w:hint="default" w:ascii="Times New Roman" w:hAnsi="Times New Roman" w:cs="Times New Roman"/>
          <w:bCs/>
          <w:szCs w:val="24"/>
        </w:rPr>
        <w:t>5-</w:t>
      </w:r>
      <w:r>
        <w:rPr>
          <w:rFonts w:hint="eastAsia" w:cs="Times New Roman"/>
          <w:bCs/>
          <w:szCs w:val="24"/>
          <w:lang w:val="en-US" w:eastAsia="zh-CN"/>
        </w:rPr>
        <w:t>5所示</w:t>
      </w:r>
      <w:r>
        <w:rPr>
          <w:rFonts w:hint="eastAsia" w:ascii="宋体" w:hAnsi="宋体"/>
          <w:bCs/>
          <w:szCs w:val="24"/>
        </w:rPr>
        <w:t>。</w:t>
      </w:r>
    </w:p>
    <w:p w14:paraId="4B866EA6">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rFonts w:hint="eastAsia" w:eastAsia="宋体" w:cs="宋体" w:asciiTheme="minorEastAsia" w:hAnsiTheme="minorEastAsia"/>
          <w:kern w:val="0"/>
          <w:szCs w:val="24"/>
          <w:lang w:eastAsia="zh-CN"/>
        </w:rPr>
      </w:pPr>
      <w:r>
        <w:drawing>
          <wp:inline distT="0" distB="0" distL="114300" distR="114300">
            <wp:extent cx="5287645" cy="3145155"/>
            <wp:effectExtent l="0" t="0" r="635" b="9525"/>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37"/>
                    <a:stretch>
                      <a:fillRect/>
                    </a:stretch>
                  </pic:blipFill>
                  <pic:spPr>
                    <a:xfrm>
                      <a:off x="0" y="0"/>
                      <a:ext cx="5287645" cy="3145155"/>
                    </a:xfrm>
                    <a:prstGeom prst="rect">
                      <a:avLst/>
                    </a:prstGeom>
                    <a:noFill/>
                    <a:ln>
                      <a:noFill/>
                    </a:ln>
                  </pic:spPr>
                </pic:pic>
              </a:graphicData>
            </a:graphic>
          </wp:inline>
        </w:drawing>
      </w:r>
    </w:p>
    <w:p w14:paraId="56BE304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eastAsia="黑体" w:cs="黑体"/>
          <w:sz w:val="21"/>
        </w:rPr>
      </w:pPr>
      <w:r>
        <w:rPr>
          <w:rFonts w:hint="eastAsia" w:eastAsia="黑体" w:cs="黑体"/>
          <w:sz w:val="21"/>
        </w:rPr>
        <w:t>图5-</w:t>
      </w:r>
      <w:r>
        <w:rPr>
          <w:rFonts w:hint="eastAsia" w:eastAsia="黑体" w:cs="黑体"/>
          <w:sz w:val="21"/>
          <w:lang w:val="en-US" w:eastAsia="zh-CN"/>
        </w:rPr>
        <w:t>5</w:t>
      </w:r>
      <w:r>
        <w:rPr>
          <w:rFonts w:hint="eastAsia" w:eastAsia="黑体" w:cs="黑体"/>
          <w:sz w:val="21"/>
        </w:rPr>
        <w:t xml:space="preserve"> 活动发起者登录</w:t>
      </w:r>
      <w:r>
        <w:rPr>
          <w:rFonts w:hint="eastAsia" w:eastAsia="黑体" w:cs="黑体"/>
          <w:sz w:val="21"/>
          <w:lang w:val="en-US" w:eastAsia="zh-CN"/>
        </w:rPr>
        <w:t>注册功能</w:t>
      </w:r>
      <w:r>
        <w:rPr>
          <w:rFonts w:hint="eastAsia" w:eastAsia="黑体" w:cs="黑体"/>
          <w:sz w:val="21"/>
          <w:lang w:eastAsia="zh-CN"/>
        </w:rPr>
        <w:t>界</w:t>
      </w:r>
      <w:r>
        <w:rPr>
          <w:rFonts w:hint="eastAsia" w:eastAsia="黑体" w:cs="黑体"/>
          <w:sz w:val="21"/>
        </w:rPr>
        <w:t>面</w:t>
      </w:r>
      <w:bookmarkStart w:id="151" w:name="_Toc102239608"/>
      <w:bookmarkStart w:id="152" w:name="_Toc101631598"/>
      <w:bookmarkStart w:id="153" w:name="_Toc24526"/>
      <w:bookmarkStart w:id="154" w:name="_Toc101897278"/>
    </w:p>
    <w:p w14:paraId="2D488505">
      <w:pPr>
        <w:pStyle w:val="50"/>
        <w:spacing w:before="156" w:after="156"/>
      </w:pPr>
      <w:bookmarkStart w:id="155" w:name="_Toc14741"/>
      <w:r>
        <w:rPr>
          <w:rFonts w:hint="eastAsia"/>
        </w:rPr>
        <w:t>志愿活动管理功能实现</w:t>
      </w:r>
      <w:bookmarkEnd w:id="155"/>
    </w:p>
    <w:p w14:paraId="00A5DA46">
      <w:pPr>
        <w:ind w:firstLine="480"/>
        <w:rPr>
          <w:szCs w:val="24"/>
        </w:rPr>
      </w:pPr>
      <w:r>
        <w:rPr>
          <w:rFonts w:hint="eastAsia"/>
          <w:szCs w:val="24"/>
        </w:rPr>
        <w:t>活动发起者可以通过主</w:t>
      </w:r>
      <w:r>
        <w:rPr>
          <w:rFonts w:hint="eastAsia"/>
          <w:szCs w:val="24"/>
          <w:lang w:eastAsia="zh-CN"/>
        </w:rPr>
        <w:t>界</w:t>
      </w:r>
      <w:r>
        <w:rPr>
          <w:rFonts w:hint="eastAsia"/>
          <w:szCs w:val="24"/>
        </w:rPr>
        <w:t>面来完成多项任务的操作和管理</w:t>
      </w:r>
      <w:r>
        <w:rPr>
          <w:rFonts w:hint="eastAsia"/>
          <w:szCs w:val="24"/>
          <w:lang w:eastAsia="zh-CN"/>
        </w:rPr>
        <w:t>，</w:t>
      </w:r>
      <w:r>
        <w:rPr>
          <w:rFonts w:hint="eastAsia"/>
          <w:szCs w:val="24"/>
        </w:rPr>
        <w:t>其中</w:t>
      </w:r>
      <w:r>
        <w:rPr>
          <w:rFonts w:hint="eastAsia"/>
          <w:szCs w:val="24"/>
          <w:lang w:val="en-US" w:eastAsia="zh-CN"/>
        </w:rPr>
        <w:t>活动发起者</w:t>
      </w:r>
      <w:r>
        <w:rPr>
          <w:rFonts w:hint="eastAsia"/>
          <w:szCs w:val="24"/>
        </w:rPr>
        <w:t>可以通过搜索活动标题、活动地点、发起者姓名、活动是否通过</w:t>
      </w:r>
      <w:r>
        <w:rPr>
          <w:rFonts w:hint="eastAsia"/>
          <w:szCs w:val="24"/>
          <w:lang w:val="en-US" w:eastAsia="zh-CN"/>
        </w:rPr>
        <w:t>等关键词</w:t>
      </w:r>
      <w:r>
        <w:rPr>
          <w:rFonts w:hint="eastAsia"/>
          <w:szCs w:val="24"/>
        </w:rPr>
        <w:t>对其进行查询，也可以对活动进行新增、删除、修改等操作</w:t>
      </w:r>
      <w:r>
        <w:rPr>
          <w:rFonts w:hint="eastAsia"/>
          <w:szCs w:val="24"/>
          <w:lang w:eastAsia="zh-CN"/>
        </w:rPr>
        <w:t>。</w:t>
      </w:r>
      <w:r>
        <w:rPr>
          <w:rFonts w:hint="eastAsia"/>
          <w:szCs w:val="24"/>
          <w:lang w:val="en-US" w:eastAsia="zh-CN"/>
        </w:rPr>
        <w:t>界面</w:t>
      </w:r>
      <w:r>
        <w:rPr>
          <w:rFonts w:hint="eastAsia"/>
          <w:szCs w:val="24"/>
        </w:rPr>
        <w:t>展示图</w:t>
      </w:r>
      <w:r>
        <w:rPr>
          <w:szCs w:val="24"/>
        </w:rPr>
        <w:t>如</w:t>
      </w:r>
      <w:r>
        <w:rPr>
          <w:rFonts w:hint="eastAsia"/>
          <w:szCs w:val="24"/>
        </w:rPr>
        <w:t>图5-</w:t>
      </w:r>
      <w:r>
        <w:rPr>
          <w:rFonts w:hint="eastAsia"/>
          <w:szCs w:val="24"/>
          <w:lang w:val="en-US" w:eastAsia="zh-CN"/>
        </w:rPr>
        <w:t>6所示</w:t>
      </w:r>
      <w:r>
        <w:rPr>
          <w:rFonts w:hint="eastAsia"/>
          <w:szCs w:val="24"/>
        </w:rPr>
        <w:t>。</w:t>
      </w:r>
    </w:p>
    <w:p w14:paraId="617D5255">
      <w:pPr>
        <w:ind w:firstLine="0" w:firstLineChars="0"/>
        <w:jc w:val="center"/>
        <w:rPr>
          <w:rFonts w:hint="eastAsia" w:eastAsia="宋体"/>
          <w:lang w:eastAsia="zh-CN"/>
        </w:rPr>
      </w:pPr>
      <w:r>
        <w:drawing>
          <wp:inline distT="0" distB="0" distL="114300" distR="114300">
            <wp:extent cx="5389880" cy="2285365"/>
            <wp:effectExtent l="0" t="0" r="5080" b="635"/>
            <wp:docPr id="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pic:cNvPicPr>
                      <a:picLocks noChangeAspect="1"/>
                    </pic:cNvPicPr>
                  </pic:nvPicPr>
                  <pic:blipFill>
                    <a:blip r:embed="rId38"/>
                    <a:stretch>
                      <a:fillRect/>
                    </a:stretch>
                  </pic:blipFill>
                  <pic:spPr>
                    <a:xfrm>
                      <a:off x="0" y="0"/>
                      <a:ext cx="5389880" cy="2285365"/>
                    </a:xfrm>
                    <a:prstGeom prst="rect">
                      <a:avLst/>
                    </a:prstGeom>
                    <a:noFill/>
                    <a:ln>
                      <a:noFill/>
                    </a:ln>
                  </pic:spPr>
                </pic:pic>
              </a:graphicData>
            </a:graphic>
          </wp:inline>
        </w:drawing>
      </w:r>
    </w:p>
    <w:p w14:paraId="0C30727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eastAsia="黑体" w:cs="黑体"/>
          <w:sz w:val="21"/>
        </w:rPr>
      </w:pPr>
      <w:r>
        <w:rPr>
          <w:rFonts w:hint="eastAsia" w:eastAsia="黑体" w:cs="黑体"/>
          <w:sz w:val="21"/>
        </w:rPr>
        <w:t>图5-</w:t>
      </w:r>
      <w:r>
        <w:rPr>
          <w:rFonts w:hint="eastAsia" w:eastAsia="黑体" w:cs="黑体"/>
          <w:sz w:val="21"/>
          <w:lang w:val="en-US" w:eastAsia="zh-CN"/>
        </w:rPr>
        <w:t>6</w:t>
      </w:r>
      <w:r>
        <w:rPr>
          <w:rFonts w:hint="eastAsia" w:eastAsia="黑体" w:cs="黑体"/>
          <w:sz w:val="21"/>
        </w:rPr>
        <w:t xml:space="preserve"> 志愿活动</w:t>
      </w:r>
      <w:r>
        <w:rPr>
          <w:rFonts w:hint="eastAsia" w:eastAsia="黑体" w:cs="黑体"/>
          <w:sz w:val="21"/>
          <w:lang w:val="en-US" w:eastAsia="zh-CN"/>
        </w:rPr>
        <w:t>管理功能</w:t>
      </w:r>
      <w:r>
        <w:rPr>
          <w:rFonts w:hint="eastAsia" w:eastAsia="黑体" w:cs="黑体"/>
          <w:sz w:val="21"/>
          <w:lang w:eastAsia="zh-CN"/>
        </w:rPr>
        <w:t>界</w:t>
      </w:r>
      <w:r>
        <w:rPr>
          <w:rFonts w:hint="eastAsia" w:eastAsia="黑体" w:cs="黑体"/>
          <w:sz w:val="21"/>
        </w:rPr>
        <w:t>面</w:t>
      </w:r>
    </w:p>
    <w:p w14:paraId="64FD65E8">
      <w:pPr>
        <w:pStyle w:val="50"/>
        <w:spacing w:before="156" w:after="156"/>
      </w:pPr>
      <w:bookmarkStart w:id="156" w:name="_Toc29846"/>
      <w:r>
        <w:rPr>
          <w:rFonts w:hint="eastAsia"/>
        </w:rPr>
        <w:t>活动报名管理功能实现</w:t>
      </w:r>
      <w:bookmarkEnd w:id="156"/>
    </w:p>
    <w:p w14:paraId="2F6996ED">
      <w:pPr>
        <w:ind w:firstLine="480"/>
      </w:pPr>
      <w:r>
        <w:rPr>
          <w:rFonts w:hint="eastAsia"/>
        </w:rPr>
        <w:t>活动</w:t>
      </w:r>
      <w:r>
        <w:rPr>
          <w:rFonts w:hint="eastAsia"/>
          <w:lang w:val="en-US" w:eastAsia="zh-CN"/>
        </w:rPr>
        <w:t>发起者</w:t>
      </w:r>
      <w:r>
        <w:rPr>
          <w:rFonts w:hint="eastAsia"/>
        </w:rPr>
        <w:t>可以通过搜索活动标题、发布者姓名、志愿者姓名等关键词查询志愿者所参加活动以及对其是否能通过参加此活动进行审核，审核有不通过、通过、待审核三种状态。界面展示图如图5-</w:t>
      </w:r>
      <w:r>
        <w:rPr>
          <w:rFonts w:hint="eastAsia"/>
          <w:lang w:val="en-US" w:eastAsia="zh-CN"/>
        </w:rPr>
        <w:t>7所示</w:t>
      </w:r>
      <w:r>
        <w:rPr>
          <w:rFonts w:hint="eastAsia"/>
        </w:rPr>
        <w:t>。</w:t>
      </w:r>
    </w:p>
    <w:p w14:paraId="2F15603B">
      <w:pPr>
        <w:ind w:firstLine="0" w:firstLineChars="0"/>
        <w:jc w:val="center"/>
        <w:rPr>
          <w:rFonts w:hint="eastAsia" w:eastAsia="宋体"/>
          <w:lang w:eastAsia="zh-CN"/>
        </w:rPr>
      </w:pPr>
      <w:r>
        <w:drawing>
          <wp:inline distT="0" distB="0" distL="114300" distR="114300">
            <wp:extent cx="5389245" cy="2137410"/>
            <wp:effectExtent l="0" t="0" r="5715" b="11430"/>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39"/>
                    <a:stretch>
                      <a:fillRect/>
                    </a:stretch>
                  </pic:blipFill>
                  <pic:spPr>
                    <a:xfrm>
                      <a:off x="0" y="0"/>
                      <a:ext cx="5389245" cy="2137410"/>
                    </a:xfrm>
                    <a:prstGeom prst="rect">
                      <a:avLst/>
                    </a:prstGeom>
                    <a:noFill/>
                    <a:ln>
                      <a:noFill/>
                    </a:ln>
                  </pic:spPr>
                </pic:pic>
              </a:graphicData>
            </a:graphic>
          </wp:inline>
        </w:drawing>
      </w:r>
    </w:p>
    <w:p w14:paraId="23B2E1D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000000"/>
          <w:szCs w:val="24"/>
        </w:rPr>
      </w:pPr>
      <w:r>
        <w:rPr>
          <w:rFonts w:hint="eastAsia" w:eastAsia="黑体" w:cs="黑体"/>
          <w:sz w:val="21"/>
        </w:rPr>
        <w:t>图5-</w:t>
      </w:r>
      <w:r>
        <w:rPr>
          <w:rFonts w:hint="eastAsia" w:eastAsia="黑体" w:cs="黑体"/>
          <w:sz w:val="21"/>
          <w:lang w:val="en-US" w:eastAsia="zh-CN"/>
        </w:rPr>
        <w:t>7</w:t>
      </w:r>
      <w:r>
        <w:rPr>
          <w:rFonts w:hint="eastAsia" w:eastAsia="黑体" w:cs="黑体"/>
          <w:sz w:val="21"/>
        </w:rPr>
        <w:t xml:space="preserve"> 活动报名管理</w:t>
      </w:r>
      <w:r>
        <w:rPr>
          <w:rFonts w:hint="eastAsia" w:eastAsia="黑体" w:cs="黑体"/>
          <w:sz w:val="21"/>
          <w:lang w:val="en-US" w:eastAsia="zh-CN"/>
        </w:rPr>
        <w:t>功能</w:t>
      </w:r>
      <w:r>
        <w:rPr>
          <w:rFonts w:hint="eastAsia" w:eastAsia="黑体" w:cs="黑体"/>
          <w:sz w:val="21"/>
          <w:lang w:eastAsia="zh-CN"/>
        </w:rPr>
        <w:t>界</w:t>
      </w:r>
      <w:r>
        <w:rPr>
          <w:rFonts w:hint="eastAsia" w:eastAsia="黑体" w:cs="黑体"/>
          <w:sz w:val="21"/>
        </w:rPr>
        <w:t>面</w:t>
      </w:r>
    </w:p>
    <w:p w14:paraId="5AC4CF9D">
      <w:pPr>
        <w:ind w:firstLine="480"/>
        <w:rPr>
          <w:color w:val="000000"/>
          <w:szCs w:val="24"/>
        </w:rPr>
      </w:pPr>
      <w:r>
        <w:rPr>
          <w:rFonts w:hint="eastAsia"/>
          <w:color w:val="000000"/>
          <w:szCs w:val="24"/>
        </w:rPr>
        <w:t>活动报名界面会通过HuodongbaomingController的remindCount 来对其进行时间和活动的提醒，</w:t>
      </w:r>
      <w:r>
        <w:rPr>
          <w:rFonts w:hint="eastAsia"/>
          <w:color w:val="000000"/>
          <w:szCs w:val="24"/>
          <w:lang w:val="en-US" w:eastAsia="zh-CN"/>
        </w:rPr>
        <w:t>活动报名管理功能</w:t>
      </w:r>
      <w:r>
        <w:rPr>
          <w:rFonts w:hint="eastAsia"/>
          <w:color w:val="000000"/>
          <w:szCs w:val="24"/>
        </w:rPr>
        <w:t>核心代码如</w:t>
      </w:r>
      <w:r>
        <w:rPr>
          <w:rFonts w:hint="eastAsia"/>
          <w:color w:val="000000"/>
          <w:szCs w:val="24"/>
          <w:lang w:val="en-US" w:eastAsia="zh-CN"/>
        </w:rPr>
        <w:t>代码</w:t>
      </w:r>
      <w:r>
        <w:rPr>
          <w:rFonts w:hint="eastAsia"/>
          <w:color w:val="000000"/>
          <w:szCs w:val="24"/>
        </w:rPr>
        <w:t>5-2</w:t>
      </w:r>
      <w:r>
        <w:rPr>
          <w:rFonts w:hint="eastAsia"/>
          <w:color w:val="000000"/>
          <w:szCs w:val="24"/>
          <w:lang w:val="en-US" w:eastAsia="zh-CN"/>
        </w:rPr>
        <w:t>所示</w:t>
      </w:r>
      <w:r>
        <w:rPr>
          <w:rFonts w:hint="eastAsia"/>
          <w:color w:val="000000"/>
          <w:szCs w:val="24"/>
        </w:rPr>
        <w:t>。</w:t>
      </w:r>
    </w:p>
    <w:p w14:paraId="2348B7AE">
      <w:pPr>
        <w:ind w:left="0" w:leftChars="0" w:firstLine="0" w:firstLineChars="0"/>
        <w:jc w:val="center"/>
        <w:rPr>
          <w:rFonts w:hint="eastAsia" w:ascii="黑体" w:hAnsi="黑体" w:eastAsia="黑体" w:cs="黑体"/>
          <w:lang w:eastAsia="zh-CN"/>
        </w:rPr>
      </w:pPr>
      <w:r>
        <w:drawing>
          <wp:inline distT="0" distB="0" distL="114300" distR="114300">
            <wp:extent cx="4575175" cy="3251200"/>
            <wp:effectExtent l="0" t="0" r="12065" b="1016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40"/>
                    <a:stretch>
                      <a:fillRect/>
                    </a:stretch>
                  </pic:blipFill>
                  <pic:spPr>
                    <a:xfrm>
                      <a:off x="0" y="0"/>
                      <a:ext cx="4575175" cy="3251200"/>
                    </a:xfrm>
                    <a:prstGeom prst="rect">
                      <a:avLst/>
                    </a:prstGeom>
                    <a:noFill/>
                    <a:ln>
                      <a:noFill/>
                    </a:ln>
                  </pic:spPr>
                </pic:pic>
              </a:graphicData>
            </a:graphic>
          </wp:inline>
        </w:drawing>
      </w:r>
    </w:p>
    <w:p w14:paraId="63971B6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黑体" w:cs="黑体"/>
          <w:sz w:val="21"/>
        </w:rPr>
      </w:pPr>
      <w:r>
        <w:rPr>
          <w:rFonts w:hint="eastAsia" w:eastAsia="黑体" w:cs="黑体"/>
          <w:sz w:val="21"/>
        </w:rPr>
        <w:t>代码 5-2</w:t>
      </w:r>
    </w:p>
    <w:p w14:paraId="4DA4F28D">
      <w:pPr>
        <w:pStyle w:val="50"/>
        <w:bidi w:val="0"/>
        <w:ind w:left="0" w:leftChars="0" w:firstLine="0" w:firstLineChars="0"/>
        <w:rPr>
          <w:rFonts w:hint="eastAsia"/>
          <w:lang w:val="en-US" w:eastAsia="zh-CN"/>
        </w:rPr>
      </w:pPr>
      <w:bookmarkStart w:id="157" w:name="_Toc2163"/>
      <w:r>
        <w:rPr>
          <w:rFonts w:hint="eastAsia"/>
          <w:lang w:val="en-US" w:eastAsia="zh-CN"/>
        </w:rPr>
        <w:t>活动时长管理功能实现</w:t>
      </w:r>
      <w:bookmarkEnd w:id="157"/>
    </w:p>
    <w:p w14:paraId="1FD348B3">
      <w:pPr>
        <w:bidi w:val="0"/>
        <w:rPr>
          <w:rFonts w:hint="default"/>
          <w:lang w:val="en-US" w:eastAsia="zh-CN"/>
        </w:rPr>
      </w:pPr>
      <w:r>
        <w:rPr>
          <w:rFonts w:hint="eastAsia"/>
          <w:lang w:val="en-US" w:eastAsia="zh-CN"/>
        </w:rPr>
        <w:t>活动发起者可以通过活动标题、活动类型来查询志愿者所参加的活动从而填写志愿时长。界面展示图如图5-8所示。</w:t>
      </w:r>
    </w:p>
    <w:p w14:paraId="4BADB622">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drawing>
          <wp:inline distT="0" distB="0" distL="114300" distR="114300">
            <wp:extent cx="5391150" cy="1663065"/>
            <wp:effectExtent l="0" t="0" r="3810" b="13335"/>
            <wp:docPr id="3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3"/>
                    <pic:cNvPicPr>
                      <a:picLocks noChangeAspect="1"/>
                    </pic:cNvPicPr>
                  </pic:nvPicPr>
                  <pic:blipFill>
                    <a:blip r:embed="rId41"/>
                    <a:stretch>
                      <a:fillRect/>
                    </a:stretch>
                  </pic:blipFill>
                  <pic:spPr>
                    <a:xfrm>
                      <a:off x="0" y="0"/>
                      <a:ext cx="5391150" cy="1663065"/>
                    </a:xfrm>
                    <a:prstGeom prst="rect">
                      <a:avLst/>
                    </a:prstGeom>
                    <a:noFill/>
                    <a:ln>
                      <a:noFill/>
                    </a:ln>
                  </pic:spPr>
                </pic:pic>
              </a:graphicData>
            </a:graphic>
          </wp:inline>
        </w:drawing>
      </w:r>
    </w:p>
    <w:p w14:paraId="14B14E8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eastAsia="黑体" w:cs="黑体"/>
          <w:sz w:val="21"/>
          <w:lang w:val="en-US" w:eastAsia="zh-CN"/>
        </w:rPr>
      </w:pPr>
      <w:r>
        <w:rPr>
          <w:rFonts w:hint="eastAsia" w:eastAsia="黑体" w:cs="黑体"/>
          <w:sz w:val="21"/>
          <w:lang w:val="en-US" w:eastAsia="zh-CN"/>
        </w:rPr>
        <w:t>图5-8 活动时长管理功能界面</w:t>
      </w:r>
    </w:p>
    <w:p w14:paraId="530419DC">
      <w:pPr>
        <w:pStyle w:val="47"/>
        <w:spacing w:before="156" w:after="156"/>
      </w:pPr>
      <w:bookmarkStart w:id="158" w:name="_Toc31658"/>
      <w:r>
        <w:rPr>
          <w:rFonts w:hint="eastAsia"/>
        </w:rPr>
        <w:t>管理员功能实现</w:t>
      </w:r>
      <w:bookmarkEnd w:id="158"/>
    </w:p>
    <w:bookmarkEnd w:id="151"/>
    <w:bookmarkEnd w:id="152"/>
    <w:bookmarkEnd w:id="153"/>
    <w:bookmarkEnd w:id="154"/>
    <w:p w14:paraId="77900461">
      <w:pPr>
        <w:ind w:firstLine="480"/>
      </w:pPr>
      <w:r>
        <w:rPr>
          <w:rFonts w:hint="eastAsia"/>
        </w:rPr>
        <w:t>当登录后台</w:t>
      </w:r>
      <w:r>
        <w:rPr>
          <w:rFonts w:hint="eastAsia"/>
          <w:lang w:eastAsia="zh-CN"/>
        </w:rPr>
        <w:t>界</w:t>
      </w:r>
      <w:r>
        <w:rPr>
          <w:rFonts w:hint="eastAsia"/>
        </w:rPr>
        <w:t xml:space="preserve">面时，需要先选择管理员角色进行登录，输入正确的用户名、密码完成验证，点击登录就能够访问系统并进行相应操作。   </w:t>
      </w:r>
    </w:p>
    <w:p w14:paraId="456EE0CE">
      <w:pPr>
        <w:ind w:firstLine="480"/>
        <w:rPr>
          <w:szCs w:val="24"/>
        </w:rPr>
      </w:pPr>
      <w:bookmarkStart w:id="159" w:name="_Toc102239609"/>
      <w:bookmarkStart w:id="160" w:name="_Toc101631599"/>
      <w:bookmarkStart w:id="161" w:name="_Toc101897279"/>
      <w:r>
        <w:rPr>
          <w:rFonts w:hint="eastAsia"/>
          <w:szCs w:val="24"/>
        </w:rPr>
        <w:t>登录成功后，进入主</w:t>
      </w:r>
      <w:r>
        <w:rPr>
          <w:rFonts w:hint="eastAsia"/>
          <w:szCs w:val="24"/>
          <w:lang w:eastAsia="zh-CN"/>
        </w:rPr>
        <w:t>界</w:t>
      </w:r>
      <w:r>
        <w:rPr>
          <w:rFonts w:hint="eastAsia"/>
          <w:szCs w:val="24"/>
        </w:rPr>
        <w:t>面，在此界面管理员可以利用相关权限对主</w:t>
      </w:r>
      <w:r>
        <w:rPr>
          <w:rFonts w:hint="eastAsia"/>
          <w:szCs w:val="24"/>
          <w:lang w:eastAsia="zh-CN"/>
        </w:rPr>
        <w:t>界</w:t>
      </w:r>
      <w:r>
        <w:rPr>
          <w:rFonts w:hint="eastAsia"/>
          <w:szCs w:val="24"/>
        </w:rPr>
        <w:t>面进行多项任务的操作和管理，其中可以查看和修改个人信息、对志愿者和活动发起者进行管理、设置活动类型、对志愿活动进行审核、处理活动报名事宜</w:t>
      </w:r>
      <w:r>
        <w:rPr>
          <w:rFonts w:hint="eastAsia"/>
          <w:szCs w:val="24"/>
          <w:lang w:eastAsia="zh-CN"/>
        </w:rPr>
        <w:t>、</w:t>
      </w:r>
      <w:r>
        <w:rPr>
          <w:rFonts w:hint="eastAsia"/>
          <w:szCs w:val="24"/>
          <w:lang w:val="en-US" w:eastAsia="zh-CN"/>
        </w:rPr>
        <w:t>查看志愿者参加的活动</w:t>
      </w:r>
      <w:r>
        <w:rPr>
          <w:rFonts w:hint="eastAsia"/>
          <w:szCs w:val="24"/>
        </w:rPr>
        <w:t>和管理志愿时长，以及对系统管理进行管理等</w:t>
      </w:r>
      <w:r>
        <w:rPr>
          <w:szCs w:val="24"/>
        </w:rPr>
        <w:t>。</w:t>
      </w:r>
    </w:p>
    <w:p w14:paraId="148311F3">
      <w:pPr>
        <w:pStyle w:val="50"/>
        <w:spacing w:before="156" w:after="156"/>
      </w:pPr>
      <w:bookmarkStart w:id="162" w:name="_Toc23883"/>
      <w:r>
        <w:rPr>
          <w:rFonts w:hint="eastAsia"/>
        </w:rPr>
        <w:t>志愿者管理功能实现</w:t>
      </w:r>
      <w:bookmarkEnd w:id="162"/>
    </w:p>
    <w:p w14:paraId="1C46AE28">
      <w:pPr>
        <w:ind w:firstLine="480"/>
      </w:pPr>
      <w:r>
        <w:rPr>
          <w:rFonts w:hint="eastAsia"/>
        </w:rPr>
        <w:t>管理员可以通过对志愿者进行查询，对个人信息不合法的志愿者进行删除操作，也可以新增志愿者，当志愿者忘记自己的密码或账号时，可以联系管理员进行修改操作，可以通过志愿者参加活动的次数或者时长来对志愿者授予荣誉称号。界面展示图如图5-</w:t>
      </w:r>
      <w:r>
        <w:rPr>
          <w:rFonts w:hint="eastAsia"/>
          <w:lang w:val="en-US" w:eastAsia="zh-CN"/>
        </w:rPr>
        <w:t>9所示</w:t>
      </w:r>
      <w:r>
        <w:rPr>
          <w:rFonts w:hint="eastAsia"/>
        </w:rPr>
        <w:t>。</w:t>
      </w:r>
    </w:p>
    <w:p w14:paraId="33CF29C3">
      <w:pPr>
        <w:ind w:left="0" w:leftChars="0" w:firstLine="0" w:firstLineChars="0"/>
        <w:jc w:val="center"/>
        <w:rPr>
          <w:rFonts w:hint="eastAsia" w:eastAsia="宋体"/>
          <w:lang w:eastAsia="zh-CN"/>
        </w:rPr>
      </w:pPr>
      <w:r>
        <w:drawing>
          <wp:inline distT="0" distB="0" distL="114300" distR="114300">
            <wp:extent cx="5302250" cy="1845945"/>
            <wp:effectExtent l="0" t="0" r="1270" b="1333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42"/>
                    <a:stretch>
                      <a:fillRect/>
                    </a:stretch>
                  </pic:blipFill>
                  <pic:spPr>
                    <a:xfrm>
                      <a:off x="0" y="0"/>
                      <a:ext cx="5302250" cy="1845945"/>
                    </a:xfrm>
                    <a:prstGeom prst="rect">
                      <a:avLst/>
                    </a:prstGeom>
                    <a:noFill/>
                    <a:ln>
                      <a:noFill/>
                    </a:ln>
                  </pic:spPr>
                </pic:pic>
              </a:graphicData>
            </a:graphic>
          </wp:inline>
        </w:drawing>
      </w:r>
    </w:p>
    <w:p w14:paraId="22CF5BB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eastAsia="黑体" w:cs="黑体"/>
          <w:sz w:val="21"/>
        </w:rPr>
      </w:pPr>
      <w:r>
        <w:rPr>
          <w:rFonts w:hint="eastAsia" w:eastAsia="黑体" w:cs="黑体"/>
          <w:sz w:val="21"/>
        </w:rPr>
        <w:t>图5-</w:t>
      </w:r>
      <w:r>
        <w:rPr>
          <w:rFonts w:hint="eastAsia" w:eastAsia="黑体" w:cs="黑体"/>
          <w:sz w:val="21"/>
          <w:lang w:val="en-US" w:eastAsia="zh-CN"/>
        </w:rPr>
        <w:t>9</w:t>
      </w:r>
      <w:r>
        <w:rPr>
          <w:rFonts w:hint="eastAsia" w:eastAsia="黑体" w:cs="黑体"/>
          <w:sz w:val="21"/>
        </w:rPr>
        <w:t xml:space="preserve"> 志愿者管理</w:t>
      </w:r>
      <w:r>
        <w:rPr>
          <w:rFonts w:hint="eastAsia" w:eastAsia="黑体" w:cs="黑体"/>
          <w:sz w:val="21"/>
          <w:lang w:val="en-US" w:eastAsia="zh-CN"/>
        </w:rPr>
        <w:t>功能</w:t>
      </w:r>
      <w:r>
        <w:rPr>
          <w:rFonts w:hint="eastAsia" w:eastAsia="黑体" w:cs="黑体"/>
          <w:sz w:val="21"/>
          <w:lang w:eastAsia="zh-CN"/>
        </w:rPr>
        <w:t>界</w:t>
      </w:r>
      <w:r>
        <w:rPr>
          <w:rFonts w:hint="eastAsia" w:eastAsia="黑体" w:cs="黑体"/>
          <w:sz w:val="21"/>
        </w:rPr>
        <w:t>面</w:t>
      </w:r>
    </w:p>
    <w:p w14:paraId="232B5EF0">
      <w:pPr>
        <w:pStyle w:val="50"/>
        <w:spacing w:before="156" w:after="156"/>
      </w:pPr>
      <w:bookmarkStart w:id="163" w:name="_Toc28551"/>
      <w:r>
        <w:rPr>
          <w:rFonts w:hint="eastAsia"/>
        </w:rPr>
        <w:t>活动发起者管理功能实现</w:t>
      </w:r>
      <w:bookmarkEnd w:id="163"/>
    </w:p>
    <w:p w14:paraId="251E2CDC">
      <w:pPr>
        <w:ind w:firstLine="480"/>
      </w:pPr>
      <w:r>
        <w:rPr>
          <w:rFonts w:hint="eastAsia"/>
        </w:rPr>
        <w:t>管理员可以对活动发起者进行查询，对录入信息不合法的活动发起者进行删除操作，</w:t>
      </w:r>
      <w:r>
        <w:rPr>
          <w:rFonts w:hint="eastAsia"/>
          <w:lang w:val="en-US" w:eastAsia="zh-CN"/>
        </w:rPr>
        <w:t>也可以新增活动发起者，</w:t>
      </w:r>
      <w:r>
        <w:rPr>
          <w:rFonts w:hint="eastAsia"/>
        </w:rPr>
        <w:t>当活动发起者应自身问题忘记账号或者密码时，可以联系管理员对其进行密码初始化操作。界面展示图如图5-</w:t>
      </w:r>
      <w:r>
        <w:rPr>
          <w:rFonts w:hint="eastAsia"/>
          <w:lang w:val="en-US" w:eastAsia="zh-CN"/>
        </w:rPr>
        <w:t>10所示</w:t>
      </w:r>
      <w:r>
        <w:rPr>
          <w:rFonts w:hint="eastAsia"/>
        </w:rPr>
        <w:t>。</w:t>
      </w:r>
    </w:p>
    <w:p w14:paraId="7FE2E6FB">
      <w:pPr>
        <w:ind w:left="0" w:leftChars="0" w:firstLine="0" w:firstLineChars="0"/>
        <w:jc w:val="center"/>
        <w:rPr>
          <w:rFonts w:hint="eastAsia" w:eastAsia="宋体"/>
          <w:lang w:eastAsia="zh-CN"/>
        </w:rPr>
      </w:pPr>
      <w:r>
        <w:drawing>
          <wp:inline distT="0" distB="0" distL="114300" distR="114300">
            <wp:extent cx="5172710" cy="2002790"/>
            <wp:effectExtent l="0" t="0" r="8890" b="889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43"/>
                    <a:stretch>
                      <a:fillRect/>
                    </a:stretch>
                  </pic:blipFill>
                  <pic:spPr>
                    <a:xfrm>
                      <a:off x="0" y="0"/>
                      <a:ext cx="5172710" cy="2002790"/>
                    </a:xfrm>
                    <a:prstGeom prst="rect">
                      <a:avLst/>
                    </a:prstGeom>
                    <a:noFill/>
                    <a:ln>
                      <a:noFill/>
                    </a:ln>
                  </pic:spPr>
                </pic:pic>
              </a:graphicData>
            </a:graphic>
          </wp:inline>
        </w:drawing>
      </w:r>
    </w:p>
    <w:p w14:paraId="7AA218F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eastAsia="黑体" w:cs="黑体"/>
          <w:sz w:val="21"/>
          <w:lang w:val="en-US" w:eastAsia="zh-CN"/>
        </w:rPr>
      </w:pPr>
      <w:r>
        <w:rPr>
          <w:rFonts w:hint="eastAsia" w:eastAsia="黑体" w:cs="黑体"/>
          <w:sz w:val="21"/>
        </w:rPr>
        <w:t>图5</w:t>
      </w:r>
      <w:r>
        <w:rPr>
          <w:rFonts w:hint="eastAsia" w:eastAsia="黑体" w:cs="黑体"/>
          <w:sz w:val="21"/>
          <w:lang w:val="en-US" w:eastAsia="zh-CN"/>
        </w:rPr>
        <w:t>-10</w:t>
      </w:r>
      <w:r>
        <w:rPr>
          <w:rFonts w:hint="eastAsia" w:eastAsia="黑体" w:cs="黑体"/>
          <w:sz w:val="21"/>
        </w:rPr>
        <w:t xml:space="preserve"> 活动发起者</w:t>
      </w:r>
      <w:r>
        <w:rPr>
          <w:rFonts w:hint="eastAsia" w:eastAsia="黑体" w:cs="黑体"/>
          <w:sz w:val="21"/>
          <w:lang w:val="en-US" w:eastAsia="zh-CN"/>
        </w:rPr>
        <w:t>管理</w:t>
      </w:r>
      <w:r>
        <w:rPr>
          <w:rFonts w:hint="eastAsia" w:eastAsia="黑体" w:cs="黑体"/>
          <w:sz w:val="21"/>
        </w:rPr>
        <w:t>功能</w:t>
      </w:r>
      <w:r>
        <w:rPr>
          <w:rFonts w:hint="eastAsia" w:eastAsia="黑体" w:cs="黑体"/>
          <w:sz w:val="21"/>
          <w:lang w:eastAsia="zh-CN"/>
        </w:rPr>
        <w:t>界</w:t>
      </w:r>
      <w:r>
        <w:rPr>
          <w:rFonts w:hint="eastAsia" w:eastAsia="黑体" w:cs="黑体"/>
          <w:sz w:val="21"/>
        </w:rPr>
        <w:t>面</w:t>
      </w:r>
    </w:p>
    <w:p w14:paraId="74A5038F">
      <w:pPr>
        <w:pStyle w:val="50"/>
        <w:spacing w:before="156" w:after="156"/>
      </w:pPr>
      <w:bookmarkStart w:id="164" w:name="_Toc6309"/>
      <w:r>
        <w:rPr>
          <w:rFonts w:hint="eastAsia"/>
        </w:rPr>
        <w:t>活动类型管理功能实现</w:t>
      </w:r>
      <w:bookmarkEnd w:id="164"/>
    </w:p>
    <w:p w14:paraId="6A55534D">
      <w:pPr>
        <w:ind w:firstLine="480"/>
      </w:pPr>
      <w:r>
        <w:rPr>
          <w:rFonts w:hint="eastAsia"/>
          <w:lang w:val="en-US" w:eastAsia="zh-CN"/>
        </w:rPr>
        <w:t>管理员</w:t>
      </w:r>
      <w:r>
        <w:rPr>
          <w:rFonts w:hint="eastAsia"/>
        </w:rPr>
        <w:t>可以通过对活动类型进行查询、对活动进行修改类型和删除</w:t>
      </w:r>
      <w:r>
        <w:rPr>
          <w:rFonts w:hint="eastAsia"/>
          <w:lang w:val="en-US" w:eastAsia="zh-CN"/>
        </w:rPr>
        <w:t>类型</w:t>
      </w:r>
      <w:r>
        <w:rPr>
          <w:rFonts w:hint="eastAsia"/>
        </w:rPr>
        <w:t>，也可以新增活动类型</w:t>
      </w:r>
      <w:r>
        <w:rPr>
          <w:rFonts w:hint="eastAsia"/>
          <w:lang w:val="en-US" w:eastAsia="zh-CN"/>
        </w:rPr>
        <w:t>等</w:t>
      </w:r>
      <w:r>
        <w:rPr>
          <w:rFonts w:hint="eastAsia"/>
        </w:rPr>
        <w:t>。界面展示图如图5-</w:t>
      </w:r>
      <w:r>
        <w:rPr>
          <w:rFonts w:hint="eastAsia"/>
          <w:lang w:val="en-US" w:eastAsia="zh-CN"/>
        </w:rPr>
        <w:t>11所示</w:t>
      </w:r>
      <w:r>
        <w:rPr>
          <w:rFonts w:hint="eastAsia"/>
        </w:rPr>
        <w:t>。</w:t>
      </w:r>
    </w:p>
    <w:p w14:paraId="09268E1B">
      <w:pPr>
        <w:ind w:firstLine="0" w:firstLineChars="0"/>
        <w:jc w:val="center"/>
        <w:rPr>
          <w:rFonts w:hint="eastAsia" w:eastAsia="宋体"/>
          <w:lang w:eastAsia="zh-CN"/>
        </w:rPr>
      </w:pPr>
      <w:r>
        <w:drawing>
          <wp:inline distT="0" distB="0" distL="114300" distR="114300">
            <wp:extent cx="5396865" cy="2059305"/>
            <wp:effectExtent l="0" t="0" r="13335" b="13335"/>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44"/>
                    <a:stretch>
                      <a:fillRect/>
                    </a:stretch>
                  </pic:blipFill>
                  <pic:spPr>
                    <a:xfrm>
                      <a:off x="0" y="0"/>
                      <a:ext cx="5396865" cy="2059305"/>
                    </a:xfrm>
                    <a:prstGeom prst="rect">
                      <a:avLst/>
                    </a:prstGeom>
                    <a:noFill/>
                    <a:ln>
                      <a:noFill/>
                    </a:ln>
                  </pic:spPr>
                </pic:pic>
              </a:graphicData>
            </a:graphic>
          </wp:inline>
        </w:drawing>
      </w:r>
    </w:p>
    <w:p w14:paraId="5B1273C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eastAsia="黑体" w:cs="黑体"/>
          <w:sz w:val="21"/>
        </w:rPr>
      </w:pPr>
      <w:r>
        <w:rPr>
          <w:rFonts w:hint="eastAsia" w:eastAsia="黑体" w:cs="黑体"/>
          <w:sz w:val="21"/>
        </w:rPr>
        <w:t>图5-1</w:t>
      </w:r>
      <w:r>
        <w:rPr>
          <w:rFonts w:hint="eastAsia" w:eastAsia="黑体" w:cs="黑体"/>
          <w:sz w:val="21"/>
          <w:lang w:val="en-US" w:eastAsia="zh-CN"/>
        </w:rPr>
        <w:t>1</w:t>
      </w:r>
      <w:r>
        <w:rPr>
          <w:rFonts w:hint="eastAsia" w:eastAsia="黑体" w:cs="黑体"/>
          <w:sz w:val="21"/>
        </w:rPr>
        <w:t xml:space="preserve"> 活动类型管理</w:t>
      </w:r>
      <w:r>
        <w:rPr>
          <w:rFonts w:hint="eastAsia" w:eastAsia="黑体" w:cs="黑体"/>
          <w:sz w:val="21"/>
          <w:lang w:val="en-US" w:eastAsia="zh-CN"/>
        </w:rPr>
        <w:t>功能</w:t>
      </w:r>
      <w:r>
        <w:rPr>
          <w:rFonts w:hint="eastAsia" w:eastAsia="黑体" w:cs="黑体"/>
          <w:sz w:val="21"/>
          <w:lang w:eastAsia="zh-CN"/>
        </w:rPr>
        <w:t>界</w:t>
      </w:r>
      <w:r>
        <w:rPr>
          <w:rFonts w:hint="eastAsia" w:eastAsia="黑体" w:cs="黑体"/>
          <w:sz w:val="21"/>
        </w:rPr>
        <w:t>面</w:t>
      </w:r>
    </w:p>
    <w:p w14:paraId="6CAA355E">
      <w:pPr>
        <w:pStyle w:val="50"/>
        <w:spacing w:before="156" w:after="156"/>
      </w:pPr>
      <w:bookmarkStart w:id="165" w:name="_Toc11846"/>
      <w:r>
        <w:rPr>
          <w:rFonts w:hint="eastAsia"/>
        </w:rPr>
        <w:t>志愿活动管理功能实现</w:t>
      </w:r>
      <w:bookmarkEnd w:id="165"/>
    </w:p>
    <w:p w14:paraId="530C1DAB">
      <w:pPr>
        <w:ind w:firstLine="480"/>
        <w:rPr>
          <w:szCs w:val="24"/>
        </w:rPr>
      </w:pPr>
      <w:r>
        <w:rPr>
          <w:rFonts w:hint="eastAsia"/>
          <w:szCs w:val="24"/>
          <w:lang w:val="en-US" w:eastAsia="zh-CN"/>
        </w:rPr>
        <w:t>管理员</w:t>
      </w:r>
      <w:r>
        <w:rPr>
          <w:rFonts w:hint="eastAsia"/>
          <w:szCs w:val="24"/>
        </w:rPr>
        <w:t>可以通过志愿活动</w:t>
      </w:r>
      <w:r>
        <w:rPr>
          <w:rFonts w:hint="eastAsia"/>
          <w:szCs w:val="24"/>
          <w:lang w:eastAsia="zh-CN"/>
        </w:rPr>
        <w:t>界</w:t>
      </w:r>
      <w:r>
        <w:rPr>
          <w:szCs w:val="24"/>
        </w:rPr>
        <w:t>面输入</w:t>
      </w:r>
      <w:r>
        <w:rPr>
          <w:rFonts w:hint="eastAsia"/>
          <w:szCs w:val="24"/>
        </w:rPr>
        <w:t>志愿活动、活动地点、活动发起者姓名、是否通过等关键词进行查询活动，可以对志愿活动进行审核判断其是否能通过，进行查看详情，修改或删除志愿活动信息以及查看志愿者对此活动的</w:t>
      </w:r>
      <w:r>
        <w:rPr>
          <w:rFonts w:hint="eastAsia"/>
          <w:szCs w:val="24"/>
          <w:lang w:val="en-US" w:eastAsia="zh-CN"/>
        </w:rPr>
        <w:t>评论和活动发起者对评论的回复</w:t>
      </w:r>
      <w:r>
        <w:rPr>
          <w:rFonts w:hint="eastAsia"/>
          <w:szCs w:val="24"/>
        </w:rPr>
        <w:t>。界面展示图</w:t>
      </w:r>
      <w:r>
        <w:rPr>
          <w:szCs w:val="24"/>
        </w:rPr>
        <w:t>如</w:t>
      </w:r>
      <w:r>
        <w:rPr>
          <w:rFonts w:hint="eastAsia"/>
          <w:szCs w:val="24"/>
        </w:rPr>
        <w:t>图5-1</w:t>
      </w:r>
      <w:r>
        <w:rPr>
          <w:rFonts w:hint="eastAsia"/>
          <w:szCs w:val="24"/>
          <w:lang w:val="en-US" w:eastAsia="zh-CN"/>
        </w:rPr>
        <w:t>2所示。</w:t>
      </w:r>
      <w:r>
        <w:rPr>
          <w:rFonts w:hint="eastAsia"/>
          <w:szCs w:val="24"/>
        </w:rPr>
        <w:t xml:space="preserve">  </w:t>
      </w:r>
    </w:p>
    <w:p w14:paraId="2595FBBA">
      <w:pPr>
        <w:ind w:firstLine="0" w:firstLineChars="0"/>
        <w:jc w:val="center"/>
        <w:rPr>
          <w:rFonts w:hint="eastAsia" w:eastAsia="宋体"/>
          <w:lang w:eastAsia="zh-CN"/>
        </w:rPr>
      </w:pPr>
      <w:r>
        <w:drawing>
          <wp:inline distT="0" distB="0" distL="114300" distR="114300">
            <wp:extent cx="5393055" cy="1978660"/>
            <wp:effectExtent l="0" t="0" r="1905" b="2540"/>
            <wp:docPr id="3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
                    <pic:cNvPicPr>
                      <a:picLocks noChangeAspect="1"/>
                    </pic:cNvPicPr>
                  </pic:nvPicPr>
                  <pic:blipFill>
                    <a:blip r:embed="rId45"/>
                    <a:stretch>
                      <a:fillRect/>
                    </a:stretch>
                  </pic:blipFill>
                  <pic:spPr>
                    <a:xfrm>
                      <a:off x="0" y="0"/>
                      <a:ext cx="5393055" cy="1978660"/>
                    </a:xfrm>
                    <a:prstGeom prst="rect">
                      <a:avLst/>
                    </a:prstGeom>
                    <a:noFill/>
                    <a:ln>
                      <a:noFill/>
                    </a:ln>
                  </pic:spPr>
                </pic:pic>
              </a:graphicData>
            </a:graphic>
          </wp:inline>
        </w:drawing>
      </w:r>
    </w:p>
    <w:p w14:paraId="3BA4D57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rPr>
          <w:rFonts w:hint="eastAsia" w:eastAsia="黑体" w:cs="黑体"/>
          <w:sz w:val="21"/>
        </w:rPr>
        <w:t>图5-1</w:t>
      </w:r>
      <w:r>
        <w:rPr>
          <w:rFonts w:hint="eastAsia" w:eastAsia="黑体" w:cs="黑体"/>
          <w:sz w:val="21"/>
          <w:lang w:val="en-US" w:eastAsia="zh-CN"/>
        </w:rPr>
        <w:t>2</w:t>
      </w:r>
      <w:r>
        <w:rPr>
          <w:rFonts w:hint="eastAsia" w:eastAsia="黑体" w:cs="黑体"/>
          <w:sz w:val="21"/>
        </w:rPr>
        <w:t xml:space="preserve"> 志愿活动管理</w:t>
      </w:r>
      <w:r>
        <w:rPr>
          <w:rFonts w:hint="eastAsia" w:eastAsia="黑体" w:cs="黑体"/>
          <w:sz w:val="21"/>
          <w:lang w:val="en-US" w:eastAsia="zh-CN"/>
        </w:rPr>
        <w:t>功能</w:t>
      </w:r>
      <w:r>
        <w:rPr>
          <w:rFonts w:hint="eastAsia" w:eastAsia="黑体" w:cs="黑体"/>
          <w:sz w:val="21"/>
          <w:lang w:eastAsia="zh-CN"/>
        </w:rPr>
        <w:t>界</w:t>
      </w:r>
      <w:r>
        <w:rPr>
          <w:rFonts w:hint="eastAsia" w:eastAsia="黑体" w:cs="黑体"/>
          <w:sz w:val="21"/>
        </w:rPr>
        <w:t>面</w:t>
      </w:r>
    </w:p>
    <w:bookmarkEnd w:id="124"/>
    <w:bookmarkEnd w:id="159"/>
    <w:bookmarkEnd w:id="160"/>
    <w:bookmarkEnd w:id="161"/>
    <w:p w14:paraId="764A5992">
      <w:pPr>
        <w:pStyle w:val="50"/>
        <w:spacing w:before="156" w:after="156"/>
      </w:pPr>
      <w:bookmarkStart w:id="166" w:name="_Toc26912"/>
      <w:r>
        <w:rPr>
          <w:rFonts w:hint="eastAsia"/>
          <w:lang w:val="en-US" w:eastAsia="zh-CN"/>
        </w:rPr>
        <w:t>志愿</w:t>
      </w:r>
      <w:r>
        <w:rPr>
          <w:rFonts w:hint="eastAsia"/>
        </w:rPr>
        <w:t>时长管理功能实现</w:t>
      </w:r>
      <w:bookmarkEnd w:id="166"/>
    </w:p>
    <w:p w14:paraId="7AB1118F">
      <w:pPr>
        <w:widowControl/>
        <w:ind w:firstLine="480"/>
      </w:pPr>
      <w:r>
        <w:rPr>
          <w:rFonts w:hint="eastAsia"/>
          <w:lang w:val="en-US" w:eastAsia="zh-CN"/>
        </w:rPr>
        <w:t>管理员</w:t>
      </w:r>
      <w:r>
        <w:rPr>
          <w:rFonts w:hint="eastAsia"/>
        </w:rPr>
        <w:t>可以通过搜索活动标题、活动类型等关键词查询志愿者的活动时长</w:t>
      </w:r>
      <w:r>
        <w:rPr>
          <w:rFonts w:hint="eastAsia"/>
          <w:lang w:eastAsia="zh-CN"/>
        </w:rPr>
        <w:t>，</w:t>
      </w:r>
      <w:r>
        <w:rPr>
          <w:rFonts w:hint="eastAsia"/>
        </w:rPr>
        <w:t>时长统计可以看到志愿者参加所有活动的总共时长统计图。界面展示图如图5-1</w:t>
      </w:r>
      <w:r>
        <w:rPr>
          <w:rFonts w:hint="eastAsia"/>
          <w:lang w:val="en-US" w:eastAsia="zh-CN"/>
        </w:rPr>
        <w:t>3所示</w:t>
      </w:r>
      <w:r>
        <w:rPr>
          <w:rFonts w:hint="eastAsia"/>
        </w:rPr>
        <w:t>。</w:t>
      </w:r>
    </w:p>
    <w:p w14:paraId="70DAFC3A">
      <w:pPr>
        <w:widowControl/>
        <w:ind w:firstLine="0" w:firstLineChars="0"/>
        <w:jc w:val="center"/>
        <w:rPr>
          <w:rFonts w:hint="eastAsia" w:eastAsia="宋体"/>
          <w:lang w:eastAsia="zh-CN"/>
        </w:rPr>
      </w:pPr>
      <w:r>
        <w:drawing>
          <wp:inline distT="0" distB="0" distL="114300" distR="114300">
            <wp:extent cx="5399405" cy="1729740"/>
            <wp:effectExtent l="0" t="0" r="10795" b="7620"/>
            <wp:docPr id="2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pic:cNvPicPr>
                      <a:picLocks noChangeAspect="1"/>
                    </pic:cNvPicPr>
                  </pic:nvPicPr>
                  <pic:blipFill>
                    <a:blip r:embed="rId46"/>
                    <a:stretch>
                      <a:fillRect/>
                    </a:stretch>
                  </pic:blipFill>
                  <pic:spPr>
                    <a:xfrm>
                      <a:off x="0" y="0"/>
                      <a:ext cx="5399405" cy="1729740"/>
                    </a:xfrm>
                    <a:prstGeom prst="rect">
                      <a:avLst/>
                    </a:prstGeom>
                    <a:noFill/>
                    <a:ln>
                      <a:noFill/>
                    </a:ln>
                  </pic:spPr>
                </pic:pic>
              </a:graphicData>
            </a:graphic>
          </wp:inline>
        </w:drawing>
      </w:r>
    </w:p>
    <w:p w14:paraId="2B8AE0C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cs="仿宋"/>
          <w:szCs w:val="20"/>
        </w:rPr>
      </w:pPr>
      <w:r>
        <w:rPr>
          <w:rFonts w:hint="eastAsia" w:eastAsia="黑体" w:cs="黑体"/>
          <w:sz w:val="21"/>
        </w:rPr>
        <w:t>图5-1</w:t>
      </w:r>
      <w:r>
        <w:rPr>
          <w:rFonts w:hint="eastAsia" w:eastAsia="黑体" w:cs="黑体"/>
          <w:sz w:val="21"/>
          <w:lang w:val="en-US" w:eastAsia="zh-CN"/>
        </w:rPr>
        <w:t>3</w:t>
      </w:r>
      <w:r>
        <w:rPr>
          <w:rFonts w:hint="eastAsia" w:eastAsia="黑体" w:cs="黑体"/>
          <w:sz w:val="21"/>
        </w:rPr>
        <w:t xml:space="preserve"> 志愿时长管理</w:t>
      </w:r>
      <w:r>
        <w:rPr>
          <w:rFonts w:hint="eastAsia" w:eastAsia="黑体" w:cs="黑体"/>
          <w:sz w:val="21"/>
          <w:lang w:val="en-US" w:eastAsia="zh-CN"/>
        </w:rPr>
        <w:t>功能界</w:t>
      </w:r>
      <w:r>
        <w:rPr>
          <w:rFonts w:hint="eastAsia" w:eastAsia="黑体" w:cs="黑体"/>
          <w:sz w:val="21"/>
        </w:rPr>
        <w:t>面</w:t>
      </w:r>
    </w:p>
    <w:bookmarkEnd w:id="70"/>
    <w:bookmarkEnd w:id="71"/>
    <w:bookmarkEnd w:id="72"/>
    <w:bookmarkEnd w:id="73"/>
    <w:bookmarkEnd w:id="125"/>
    <w:bookmarkEnd w:id="126"/>
    <w:bookmarkEnd w:id="127"/>
    <w:bookmarkEnd w:id="128"/>
    <w:bookmarkEnd w:id="129"/>
    <w:bookmarkEnd w:id="130"/>
    <w:bookmarkEnd w:id="131"/>
    <w:p w14:paraId="07316AED">
      <w:pPr>
        <w:pStyle w:val="46"/>
        <w:spacing w:before="156" w:after="156"/>
      </w:pPr>
      <w:bookmarkStart w:id="167" w:name="_Toc31055"/>
      <w:bookmarkStart w:id="168" w:name="_Toc8849"/>
      <w:r>
        <w:rPr>
          <w:rFonts w:hint="eastAsia"/>
        </w:rPr>
        <w:t>系统测试</w:t>
      </w:r>
      <w:bookmarkEnd w:id="167"/>
      <w:bookmarkEnd w:id="168"/>
    </w:p>
    <w:p w14:paraId="062ED694">
      <w:pPr>
        <w:pStyle w:val="47"/>
        <w:spacing w:before="156" w:after="156"/>
      </w:pPr>
      <w:bookmarkStart w:id="169" w:name="_Toc10944"/>
      <w:bookmarkStart w:id="170" w:name="_Toc13328"/>
      <w:r>
        <w:rPr>
          <w:rFonts w:hint="eastAsia"/>
        </w:rPr>
        <w:t>系统测试的目的和意义</w:t>
      </w:r>
      <w:bookmarkEnd w:id="169"/>
    </w:p>
    <w:p w14:paraId="0C6529C7">
      <w:pPr>
        <w:ind w:firstLine="480"/>
        <w:rPr>
          <w:rFonts w:ascii="宋体" w:hAnsi="宋体"/>
          <w:color w:val="000000"/>
          <w:szCs w:val="24"/>
        </w:rPr>
      </w:pPr>
      <w:r>
        <w:rPr>
          <w:rFonts w:hint="eastAsia" w:ascii="宋体" w:hAnsi="宋体"/>
          <w:color w:val="000000"/>
          <w:szCs w:val="24"/>
        </w:rPr>
        <w:t>系统的测试是不可或缺的一环，且这一环不是独立存在，而是贯穿在整个开发过程中。通过这种方式可以及时发现潜在的问题和矛盾，从而能过对系统进行尝试修改和完善。对于任何被测试的系统，都有可能暴露出一些问题，并且能够准确地定位问题所对应的位置。通过全程参与与整体检测，帮助我们发现问题。</w:t>
      </w:r>
      <w:r>
        <w:rPr>
          <w:rFonts w:ascii="宋体" w:hAnsi="宋体"/>
          <w:color w:val="000000"/>
          <w:szCs w:val="24"/>
        </w:rPr>
        <w:t xml:space="preserve"> </w:t>
      </w:r>
    </w:p>
    <w:p w14:paraId="29A4E82A">
      <w:pPr>
        <w:pStyle w:val="47"/>
        <w:spacing w:before="156" w:after="156"/>
      </w:pPr>
      <w:bookmarkStart w:id="171" w:name="_Toc17377"/>
      <w:r>
        <w:rPr>
          <w:rFonts w:hint="eastAsia"/>
        </w:rPr>
        <w:t>系统功能测试和结果分析</w:t>
      </w:r>
      <w:bookmarkEnd w:id="171"/>
    </w:p>
    <w:bookmarkEnd w:id="170"/>
    <w:p w14:paraId="1500BBAD">
      <w:pPr>
        <w:pStyle w:val="50"/>
        <w:spacing w:before="156" w:after="156"/>
      </w:pPr>
      <w:bookmarkStart w:id="172" w:name="_Toc29897"/>
      <w:bookmarkStart w:id="173" w:name="_Toc86062926"/>
      <w:bookmarkStart w:id="174" w:name="_Toc13774"/>
      <w:bookmarkStart w:id="175" w:name="_Toc7991047"/>
      <w:r>
        <w:rPr>
          <w:rFonts w:hint="eastAsia"/>
        </w:rPr>
        <w:t>志愿者管理测试</w:t>
      </w:r>
      <w:bookmarkEnd w:id="172"/>
      <w:bookmarkEnd w:id="173"/>
      <w:bookmarkEnd w:id="174"/>
      <w:bookmarkEnd w:id="175"/>
    </w:p>
    <w:p w14:paraId="758DFEF0">
      <w:pPr>
        <w:wordWrap w:val="0"/>
        <w:ind w:firstLine="480"/>
        <w:rPr>
          <w:rFonts w:hint="eastAsia" w:ascii="宋体" w:hAnsi="宋体" w:cs="宋体"/>
          <w:color w:val="000000"/>
          <w:szCs w:val="24"/>
        </w:rPr>
      </w:pPr>
      <w:r>
        <w:rPr>
          <w:rFonts w:hint="eastAsia" w:ascii="宋体" w:hAnsi="宋体" w:cs="宋体"/>
          <w:color w:val="000000"/>
          <w:szCs w:val="24"/>
        </w:rPr>
        <w:t>管理员</w:t>
      </w:r>
      <w:r>
        <w:rPr>
          <w:rFonts w:hint="eastAsia" w:ascii="宋体" w:hAnsi="宋体" w:cs="宋体"/>
          <w:color w:val="000000"/>
          <w:szCs w:val="24"/>
          <w:lang w:val="en-US" w:eastAsia="zh-CN"/>
        </w:rPr>
        <w:t>拥有对账户完整管理功能。</w:t>
      </w:r>
      <w:r>
        <w:rPr>
          <w:rFonts w:hint="eastAsia" w:ascii="宋体" w:hAnsi="宋体" w:cs="宋体"/>
          <w:color w:val="000000"/>
          <w:szCs w:val="24"/>
        </w:rPr>
        <w:t>在创建新志愿者时</w:t>
      </w:r>
      <w:r>
        <w:rPr>
          <w:rFonts w:hint="eastAsia" w:ascii="宋体" w:hAnsi="宋体" w:cs="宋体"/>
          <w:color w:val="000000"/>
          <w:szCs w:val="24"/>
          <w:lang w:eastAsia="zh-CN"/>
        </w:rPr>
        <w:t>，</w:t>
      </w:r>
      <w:r>
        <w:rPr>
          <w:rFonts w:hint="eastAsia" w:ascii="宋体" w:hAnsi="宋体" w:cs="宋体"/>
          <w:color w:val="000000"/>
          <w:szCs w:val="24"/>
        </w:rPr>
        <w:t>志愿者需要提供个人的基本信息，点击添加按钮将志愿者账号信息保存到数据库中。志愿者管理测</w:t>
      </w:r>
      <w:r>
        <w:rPr>
          <w:rFonts w:hint="eastAsia" w:ascii="宋体" w:hAnsi="宋体" w:cs="宋体"/>
          <w:color w:val="000000"/>
          <w:szCs w:val="24"/>
          <w:lang w:val="en-US" w:eastAsia="zh-CN"/>
        </w:rPr>
        <w:t>表</w:t>
      </w:r>
      <w:r>
        <w:rPr>
          <w:rFonts w:hint="eastAsia" w:ascii="宋体" w:hAnsi="宋体" w:cs="宋体"/>
          <w:color w:val="000000"/>
          <w:szCs w:val="24"/>
        </w:rPr>
        <w:t>如表</w:t>
      </w:r>
      <w:r>
        <w:rPr>
          <w:rFonts w:hint="eastAsia"/>
          <w:color w:val="000000"/>
          <w:szCs w:val="24"/>
        </w:rPr>
        <w:t>6-</w:t>
      </w:r>
      <w:r>
        <w:rPr>
          <w:rFonts w:hint="eastAsia"/>
          <w:color w:val="000000"/>
          <w:szCs w:val="24"/>
          <w:lang w:val="en-US" w:eastAsia="zh-CN"/>
        </w:rPr>
        <w:t>1所示</w:t>
      </w:r>
      <w:r>
        <w:rPr>
          <w:rFonts w:hint="eastAsia" w:ascii="宋体" w:hAnsi="宋体" w:cs="宋体"/>
          <w:color w:val="000000"/>
          <w:szCs w:val="24"/>
        </w:rPr>
        <w:t>。</w:t>
      </w:r>
    </w:p>
    <w:p w14:paraId="4A2C2B1D">
      <w:pPr>
        <w:wordWrap w:val="0"/>
        <w:ind w:firstLine="480"/>
        <w:rPr>
          <w:rFonts w:hint="eastAsia" w:ascii="宋体" w:hAnsi="宋体" w:cs="宋体"/>
          <w:color w:val="000000"/>
          <w:szCs w:val="24"/>
        </w:rPr>
      </w:pPr>
    </w:p>
    <w:p w14:paraId="1A0BCBA0">
      <w:pPr>
        <w:wordWrap w:val="0"/>
        <w:ind w:firstLine="480"/>
        <w:rPr>
          <w:rFonts w:hint="eastAsia" w:ascii="宋体" w:hAnsi="宋体" w:cs="宋体"/>
          <w:color w:val="000000"/>
          <w:szCs w:val="24"/>
        </w:rPr>
      </w:pPr>
    </w:p>
    <w:p w14:paraId="163C70A3">
      <w:pPr>
        <w:wordWrap w:val="0"/>
        <w:ind w:firstLine="480"/>
        <w:rPr>
          <w:rFonts w:hint="eastAsia" w:ascii="宋体" w:hAnsi="宋体" w:cs="宋体"/>
          <w:color w:val="000000"/>
          <w:szCs w:val="24"/>
        </w:rPr>
      </w:pPr>
    </w:p>
    <w:p w14:paraId="0788C54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黑体" w:cs="黑体"/>
          <w:sz w:val="21"/>
          <w:lang w:val="en-US" w:eastAsia="zh-CN"/>
        </w:rPr>
      </w:pPr>
      <w:r>
        <w:rPr>
          <w:rFonts w:hint="eastAsia" w:eastAsia="黑体" w:cs="黑体"/>
          <w:sz w:val="21"/>
        </w:rPr>
        <w:t>表6-</w:t>
      </w:r>
      <w:r>
        <w:rPr>
          <w:rFonts w:hint="eastAsia" w:eastAsia="黑体" w:cs="黑体"/>
          <w:sz w:val="21"/>
          <w:lang w:val="en-US" w:eastAsia="zh-CN"/>
        </w:rPr>
        <w:t>1</w:t>
      </w:r>
      <w:r>
        <w:rPr>
          <w:rFonts w:hint="eastAsia" w:eastAsia="黑体" w:cs="黑体"/>
          <w:sz w:val="21"/>
        </w:rPr>
        <w:t xml:space="preserve"> 志愿者管理测试</w:t>
      </w:r>
      <w:r>
        <w:rPr>
          <w:rFonts w:hint="eastAsia" w:eastAsia="黑体" w:cs="黑体"/>
          <w:sz w:val="21"/>
          <w:lang w:val="en-US" w:eastAsia="zh-CN"/>
        </w:rPr>
        <w:t>表</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38"/>
        <w:gridCol w:w="6161"/>
      </w:tblGrid>
      <w:tr w14:paraId="45320A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Header/>
          <w:jc w:val="center"/>
        </w:trPr>
        <w:tc>
          <w:tcPr>
            <w:tcW w:w="1838" w:type="dxa"/>
            <w:tcBorders>
              <w:bottom w:val="single" w:color="000000" w:sz="4" w:space="0"/>
            </w:tcBorders>
            <w:shd w:val="pct10" w:color="FFFFFF" w:fill="FFFFFF"/>
          </w:tcPr>
          <w:p w14:paraId="3BB51A85">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用例名称：</w:t>
            </w:r>
          </w:p>
        </w:tc>
        <w:tc>
          <w:tcPr>
            <w:tcW w:w="6161" w:type="dxa"/>
            <w:tcBorders>
              <w:bottom w:val="single" w:color="000000" w:sz="4" w:space="0"/>
            </w:tcBorders>
            <w:shd w:val="pct10" w:color="FFFFFF" w:fill="FFFFFF"/>
            <w:vAlign w:val="center"/>
          </w:tcPr>
          <w:p w14:paraId="1B16271E">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志愿者管理</w:t>
            </w:r>
          </w:p>
        </w:tc>
      </w:tr>
      <w:tr w14:paraId="271FA7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6" w:hRule="atLeast"/>
          <w:jc w:val="center"/>
        </w:trPr>
        <w:tc>
          <w:tcPr>
            <w:tcW w:w="1838" w:type="dxa"/>
            <w:tcBorders>
              <w:top w:val="single" w:color="000000" w:sz="4" w:space="0"/>
              <w:tl2br w:val="nil"/>
              <w:tr2bl w:val="nil"/>
            </w:tcBorders>
            <w:vAlign w:val="center"/>
          </w:tcPr>
          <w:p w14:paraId="29FAE965">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测试项目：</w:t>
            </w:r>
          </w:p>
        </w:tc>
        <w:tc>
          <w:tcPr>
            <w:tcW w:w="6161" w:type="dxa"/>
            <w:tcBorders>
              <w:top w:val="single" w:color="000000" w:sz="4" w:space="0"/>
              <w:tl2br w:val="nil"/>
              <w:tr2bl w:val="nil"/>
            </w:tcBorders>
            <w:vAlign w:val="center"/>
          </w:tcPr>
          <w:p w14:paraId="12651FF5">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添加志愿者</w:t>
            </w:r>
          </w:p>
        </w:tc>
      </w:tr>
      <w:tr w14:paraId="6AD5D7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73" w:hRule="atLeast"/>
          <w:jc w:val="center"/>
        </w:trPr>
        <w:tc>
          <w:tcPr>
            <w:tcW w:w="1838" w:type="dxa"/>
            <w:tcBorders>
              <w:tl2br w:val="nil"/>
              <w:tr2bl w:val="nil"/>
            </w:tcBorders>
            <w:vAlign w:val="center"/>
          </w:tcPr>
          <w:p w14:paraId="3203C08D">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前置条件：</w:t>
            </w:r>
          </w:p>
        </w:tc>
        <w:tc>
          <w:tcPr>
            <w:tcW w:w="6161" w:type="dxa"/>
            <w:tcBorders>
              <w:tl2br w:val="nil"/>
              <w:tr2bl w:val="nil"/>
            </w:tcBorders>
            <w:vAlign w:val="center"/>
          </w:tcPr>
          <w:p w14:paraId="6D75A7BC">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管理员可以正常登录系统后台</w:t>
            </w:r>
          </w:p>
        </w:tc>
      </w:tr>
      <w:tr w14:paraId="7C8218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69" w:hRule="atLeast"/>
          <w:jc w:val="center"/>
        </w:trPr>
        <w:tc>
          <w:tcPr>
            <w:tcW w:w="1838" w:type="dxa"/>
            <w:tcBorders>
              <w:tl2br w:val="nil"/>
              <w:tr2bl w:val="nil"/>
            </w:tcBorders>
            <w:vAlign w:val="center"/>
          </w:tcPr>
          <w:p w14:paraId="52121D8F">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预期结果：</w:t>
            </w:r>
          </w:p>
        </w:tc>
        <w:tc>
          <w:tcPr>
            <w:tcW w:w="6161" w:type="dxa"/>
            <w:tcBorders>
              <w:tl2br w:val="nil"/>
              <w:tr2bl w:val="nil"/>
            </w:tcBorders>
            <w:vAlign w:val="center"/>
          </w:tcPr>
          <w:p w14:paraId="0CAE7300">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添加志愿者成功</w:t>
            </w:r>
          </w:p>
        </w:tc>
      </w:tr>
      <w:tr w14:paraId="02C20F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79" w:hRule="atLeast"/>
          <w:jc w:val="center"/>
        </w:trPr>
        <w:tc>
          <w:tcPr>
            <w:tcW w:w="1838" w:type="dxa"/>
            <w:tcBorders>
              <w:tl2br w:val="nil"/>
              <w:tr2bl w:val="nil"/>
            </w:tcBorders>
            <w:vAlign w:val="center"/>
          </w:tcPr>
          <w:p w14:paraId="7D2C98B3">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操作步骤：</w:t>
            </w:r>
          </w:p>
        </w:tc>
        <w:tc>
          <w:tcPr>
            <w:tcW w:w="6161" w:type="dxa"/>
            <w:tcBorders>
              <w:tl2br w:val="nil"/>
              <w:tr2bl w:val="nil"/>
            </w:tcBorders>
            <w:vAlign w:val="center"/>
          </w:tcPr>
          <w:p w14:paraId="512FBA03">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1．管理员登录系统，进入管理界面</w:t>
            </w:r>
          </w:p>
          <w:p w14:paraId="71BB4D84">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2．选择志愿者管理，进入志愿者管理界面</w:t>
            </w:r>
          </w:p>
          <w:p w14:paraId="7BBD36A1">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3．点击添加按钮，填写志愿者相关信息并提交</w:t>
            </w:r>
          </w:p>
        </w:tc>
      </w:tr>
      <w:tr w14:paraId="3DED28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07" w:hRule="atLeast"/>
          <w:jc w:val="center"/>
        </w:trPr>
        <w:tc>
          <w:tcPr>
            <w:tcW w:w="1838" w:type="dxa"/>
            <w:tcBorders>
              <w:tl2br w:val="nil"/>
              <w:tr2bl w:val="nil"/>
            </w:tcBorders>
            <w:vAlign w:val="center"/>
          </w:tcPr>
          <w:p w14:paraId="27661101">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测试结果：</w:t>
            </w:r>
          </w:p>
        </w:tc>
        <w:tc>
          <w:tcPr>
            <w:tcW w:w="6161" w:type="dxa"/>
            <w:tcBorders>
              <w:tl2br w:val="nil"/>
              <w:tr2bl w:val="nil"/>
            </w:tcBorders>
            <w:vAlign w:val="center"/>
          </w:tcPr>
          <w:p w14:paraId="3D8974D0">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添加志愿者成功</w:t>
            </w:r>
          </w:p>
        </w:tc>
      </w:tr>
    </w:tbl>
    <w:p w14:paraId="462BDC7A">
      <w:pPr>
        <w:pStyle w:val="50"/>
        <w:spacing w:before="156" w:after="156"/>
      </w:pPr>
      <w:bookmarkStart w:id="176" w:name="_Toc5898"/>
      <w:bookmarkStart w:id="177" w:name="_Toc7991048"/>
      <w:bookmarkStart w:id="178" w:name="_Toc86062927"/>
      <w:bookmarkStart w:id="179" w:name="_Toc29156"/>
      <w:r>
        <w:rPr>
          <w:rFonts w:hint="eastAsia"/>
        </w:rPr>
        <w:t>活动报名管理测试</w:t>
      </w:r>
      <w:bookmarkEnd w:id="176"/>
      <w:bookmarkEnd w:id="177"/>
      <w:bookmarkEnd w:id="178"/>
      <w:bookmarkEnd w:id="179"/>
    </w:p>
    <w:p w14:paraId="54D84369">
      <w:pPr>
        <w:wordWrap w:val="0"/>
        <w:ind w:firstLine="480"/>
        <w:rPr>
          <w:szCs w:val="24"/>
        </w:rPr>
      </w:pPr>
      <w:r>
        <w:rPr>
          <w:rFonts w:hint="eastAsia" w:ascii="宋体" w:hAnsi="宋体" w:cs="宋体"/>
          <w:color w:val="000000"/>
          <w:szCs w:val="24"/>
        </w:rPr>
        <w:t>活动发起者负责活动报名信息的编辑、添加和删除等操作。活动发起者可以点击删除按钮删除活动。活动发起者在整个活动的筹备和执行过程中扮演着至关重要的角色。他们负责对活动报名信息进行详细的编辑工作，确保每一项信息准确无误；同时，他们也可以灵活地添加或修改这些报名数据，以适应不同的需求。一旦确定了活动内容，活动发起者还能够轻松地通过点击预设的删除按钮来正式取</w:t>
      </w:r>
      <w:r>
        <w:rPr>
          <w:rFonts w:hint="eastAsia" w:ascii="宋体" w:hAnsi="宋体" w:cs="宋体"/>
          <w:color w:val="000000"/>
          <w:szCs w:val="24"/>
          <w:lang w:val="en-US" w:eastAsia="zh-CN"/>
        </w:rPr>
        <w:t>消</w:t>
      </w:r>
      <w:r>
        <w:rPr>
          <w:rFonts w:hint="eastAsia" w:ascii="宋体" w:hAnsi="宋体" w:cs="宋体"/>
          <w:color w:val="000000"/>
          <w:szCs w:val="24"/>
        </w:rPr>
        <w:t>该活动。这一操作为活动管理提供了极大的便利，使得组织者能够更加高效地调整和优化活动安排。</w:t>
      </w:r>
      <w:r>
        <w:rPr>
          <w:rFonts w:hint="eastAsia" w:ascii="宋体" w:hAnsi="宋体" w:cs="宋体"/>
          <w:szCs w:val="24"/>
        </w:rPr>
        <w:t>活动报名管理测试表如表</w:t>
      </w:r>
      <w:r>
        <w:rPr>
          <w:rFonts w:hint="default" w:ascii="Times New Roman" w:hAnsi="Times New Roman" w:cs="Times New Roman"/>
          <w:szCs w:val="24"/>
        </w:rPr>
        <w:t>6-</w:t>
      </w:r>
      <w:r>
        <w:rPr>
          <w:rFonts w:hint="eastAsia" w:cs="Times New Roman"/>
          <w:szCs w:val="24"/>
          <w:lang w:val="en-US" w:eastAsia="zh-CN"/>
        </w:rPr>
        <w:t>2所示</w:t>
      </w:r>
      <w:r>
        <w:rPr>
          <w:rFonts w:hint="eastAsia"/>
          <w:szCs w:val="24"/>
        </w:rPr>
        <w:t>。</w:t>
      </w:r>
    </w:p>
    <w:p w14:paraId="226370B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黑体" w:cs="黑体"/>
          <w:sz w:val="21"/>
          <w:lang w:val="en-US" w:eastAsia="zh-CN"/>
        </w:rPr>
      </w:pPr>
      <w:r>
        <w:rPr>
          <w:rFonts w:hint="eastAsia" w:eastAsia="黑体" w:cs="黑体"/>
          <w:sz w:val="21"/>
        </w:rPr>
        <w:t>表6-</w:t>
      </w:r>
      <w:r>
        <w:rPr>
          <w:rFonts w:hint="eastAsia" w:eastAsia="黑体" w:cs="黑体"/>
          <w:sz w:val="21"/>
          <w:lang w:val="en-US" w:eastAsia="zh-CN"/>
        </w:rPr>
        <w:t>2</w:t>
      </w:r>
      <w:r>
        <w:rPr>
          <w:rFonts w:hint="eastAsia" w:eastAsia="黑体" w:cs="黑体"/>
          <w:sz w:val="21"/>
        </w:rPr>
        <w:t xml:space="preserve"> 活动报名管理测试</w:t>
      </w:r>
      <w:r>
        <w:rPr>
          <w:rFonts w:hint="eastAsia" w:eastAsia="黑体" w:cs="黑体"/>
          <w:sz w:val="21"/>
          <w:lang w:val="en-US" w:eastAsia="zh-CN"/>
        </w:rPr>
        <w:t>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1"/>
        <w:gridCol w:w="4633"/>
      </w:tblGrid>
      <w:tr w14:paraId="108F5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3451" w:type="dxa"/>
            <w:tcBorders>
              <w:top w:val="single" w:color="auto" w:sz="12" w:space="0"/>
              <w:left w:val="nil"/>
              <w:bottom w:val="single" w:color="auto" w:sz="4" w:space="0"/>
              <w:right w:val="nil"/>
            </w:tcBorders>
            <w:vAlign w:val="center"/>
          </w:tcPr>
          <w:p w14:paraId="46629F28">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用例名称:</w:t>
            </w:r>
          </w:p>
        </w:tc>
        <w:tc>
          <w:tcPr>
            <w:tcW w:w="4633" w:type="dxa"/>
            <w:tcBorders>
              <w:top w:val="single" w:color="auto" w:sz="12" w:space="0"/>
              <w:left w:val="nil"/>
              <w:bottom w:val="single" w:color="auto" w:sz="4" w:space="0"/>
              <w:right w:val="nil"/>
            </w:tcBorders>
            <w:vAlign w:val="center"/>
          </w:tcPr>
          <w:p w14:paraId="5EC6FCA7">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活动报名管理</w:t>
            </w:r>
          </w:p>
        </w:tc>
      </w:tr>
      <w:tr w14:paraId="66743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3451" w:type="dxa"/>
            <w:tcBorders>
              <w:top w:val="single" w:color="auto" w:sz="4" w:space="0"/>
              <w:left w:val="nil"/>
              <w:bottom w:val="nil"/>
              <w:right w:val="nil"/>
            </w:tcBorders>
            <w:vAlign w:val="center"/>
          </w:tcPr>
          <w:p w14:paraId="7B68EF45">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 xml:space="preserve"> 测试项目：</w:t>
            </w:r>
          </w:p>
        </w:tc>
        <w:tc>
          <w:tcPr>
            <w:tcW w:w="4633" w:type="dxa"/>
            <w:tcBorders>
              <w:top w:val="single" w:color="auto" w:sz="4" w:space="0"/>
              <w:left w:val="nil"/>
              <w:bottom w:val="nil"/>
              <w:right w:val="nil"/>
            </w:tcBorders>
            <w:vAlign w:val="center"/>
          </w:tcPr>
          <w:p w14:paraId="5B69CD5B">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删除活动报名</w:t>
            </w:r>
          </w:p>
        </w:tc>
      </w:tr>
      <w:tr w14:paraId="1A1F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jc w:val="center"/>
        </w:trPr>
        <w:tc>
          <w:tcPr>
            <w:tcW w:w="3451" w:type="dxa"/>
            <w:tcBorders>
              <w:top w:val="nil"/>
              <w:left w:val="nil"/>
              <w:bottom w:val="nil"/>
              <w:right w:val="nil"/>
            </w:tcBorders>
            <w:vAlign w:val="center"/>
          </w:tcPr>
          <w:p w14:paraId="11F1A4D3">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 xml:space="preserve"> 前置条件：</w:t>
            </w:r>
          </w:p>
        </w:tc>
        <w:tc>
          <w:tcPr>
            <w:tcW w:w="4633" w:type="dxa"/>
            <w:tcBorders>
              <w:top w:val="nil"/>
              <w:left w:val="nil"/>
              <w:bottom w:val="nil"/>
              <w:right w:val="nil"/>
            </w:tcBorders>
            <w:vAlign w:val="center"/>
          </w:tcPr>
          <w:p w14:paraId="04521256">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活动发起者可以正常登录系统后台</w:t>
            </w:r>
          </w:p>
        </w:tc>
      </w:tr>
      <w:tr w14:paraId="787F5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jc w:val="center"/>
        </w:trPr>
        <w:tc>
          <w:tcPr>
            <w:tcW w:w="3451" w:type="dxa"/>
            <w:tcBorders>
              <w:top w:val="nil"/>
              <w:left w:val="nil"/>
              <w:bottom w:val="nil"/>
              <w:right w:val="nil"/>
            </w:tcBorders>
            <w:vAlign w:val="center"/>
          </w:tcPr>
          <w:p w14:paraId="4EF42B4E">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 xml:space="preserve"> 预期结果：</w:t>
            </w:r>
          </w:p>
        </w:tc>
        <w:tc>
          <w:tcPr>
            <w:tcW w:w="4633" w:type="dxa"/>
            <w:tcBorders>
              <w:top w:val="nil"/>
              <w:left w:val="nil"/>
              <w:bottom w:val="nil"/>
              <w:right w:val="nil"/>
            </w:tcBorders>
            <w:vAlign w:val="center"/>
          </w:tcPr>
          <w:p w14:paraId="763CE9D9">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删除活动报名成功</w:t>
            </w:r>
          </w:p>
        </w:tc>
      </w:tr>
      <w:tr w14:paraId="6C7AD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3451" w:type="dxa"/>
            <w:tcBorders>
              <w:top w:val="nil"/>
              <w:left w:val="nil"/>
              <w:bottom w:val="nil"/>
              <w:right w:val="nil"/>
            </w:tcBorders>
            <w:vAlign w:val="center"/>
          </w:tcPr>
          <w:p w14:paraId="17D277CD">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 xml:space="preserve"> 操作步骤：</w:t>
            </w:r>
          </w:p>
        </w:tc>
        <w:tc>
          <w:tcPr>
            <w:tcW w:w="4633" w:type="dxa"/>
            <w:tcBorders>
              <w:top w:val="nil"/>
              <w:left w:val="nil"/>
              <w:bottom w:val="nil"/>
              <w:right w:val="nil"/>
            </w:tcBorders>
            <w:vAlign w:val="center"/>
          </w:tcPr>
          <w:p w14:paraId="04145C50">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1．活动发起者登录系统，进入活动报名管理界面</w:t>
            </w:r>
          </w:p>
          <w:p w14:paraId="1C35536F">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2．选择活动报名，点击删除按钮</w:t>
            </w:r>
          </w:p>
        </w:tc>
      </w:tr>
      <w:tr w14:paraId="0FCA3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3451" w:type="dxa"/>
            <w:tcBorders>
              <w:top w:val="nil"/>
              <w:left w:val="nil"/>
              <w:bottom w:val="single" w:color="auto" w:sz="12" w:space="0"/>
              <w:right w:val="nil"/>
            </w:tcBorders>
            <w:vAlign w:val="center"/>
          </w:tcPr>
          <w:p w14:paraId="7239A84F">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 xml:space="preserve"> 测试结果：</w:t>
            </w:r>
          </w:p>
        </w:tc>
        <w:tc>
          <w:tcPr>
            <w:tcW w:w="4633" w:type="dxa"/>
            <w:tcBorders>
              <w:top w:val="nil"/>
              <w:left w:val="nil"/>
              <w:bottom w:val="single" w:color="auto" w:sz="12" w:space="0"/>
              <w:right w:val="nil"/>
            </w:tcBorders>
            <w:vAlign w:val="center"/>
          </w:tcPr>
          <w:p w14:paraId="736B25B0">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删除活动报名成功</w:t>
            </w:r>
          </w:p>
        </w:tc>
      </w:tr>
    </w:tbl>
    <w:p w14:paraId="08C7A1DF">
      <w:pPr>
        <w:pStyle w:val="50"/>
        <w:spacing w:before="156" w:after="156"/>
      </w:pPr>
      <w:bookmarkStart w:id="180" w:name="_Toc6657751"/>
      <w:bookmarkStart w:id="181" w:name="_Toc30829"/>
      <w:bookmarkStart w:id="182" w:name="_Toc7991043"/>
      <w:bookmarkStart w:id="183" w:name="_Toc16764"/>
      <w:bookmarkStart w:id="184" w:name="_Toc86062924"/>
      <w:bookmarkStart w:id="185" w:name="_Toc6669354"/>
      <w:bookmarkStart w:id="186" w:name="_Toc6671246"/>
      <w:bookmarkStart w:id="187" w:name="_Toc6669287"/>
      <w:bookmarkStart w:id="188" w:name="_Toc6658606"/>
      <w:bookmarkStart w:id="189" w:name="_Toc6670255"/>
      <w:bookmarkStart w:id="190" w:name="_Toc7991046"/>
      <w:bookmarkStart w:id="191" w:name="_Toc22204"/>
      <w:bookmarkStart w:id="192" w:name="_Toc86062925"/>
      <w:r>
        <w:rPr>
          <w:rFonts w:hint="eastAsia"/>
        </w:rPr>
        <w:t>志愿活动管理测试</w:t>
      </w:r>
      <w:bookmarkEnd w:id="180"/>
      <w:bookmarkEnd w:id="181"/>
      <w:bookmarkEnd w:id="182"/>
      <w:bookmarkEnd w:id="183"/>
      <w:bookmarkEnd w:id="184"/>
      <w:bookmarkEnd w:id="185"/>
      <w:bookmarkEnd w:id="186"/>
      <w:bookmarkEnd w:id="187"/>
      <w:bookmarkEnd w:id="188"/>
      <w:bookmarkEnd w:id="189"/>
    </w:p>
    <w:p w14:paraId="26D40DC5">
      <w:pPr>
        <w:widowControl/>
        <w:ind w:firstLine="480"/>
        <w:rPr>
          <w:rFonts w:ascii="宋体" w:hAnsi="宋体" w:cs="宋体"/>
          <w:sz w:val="21"/>
        </w:rPr>
      </w:pPr>
      <w:r>
        <w:rPr>
          <w:rFonts w:hint="eastAsia" w:ascii="宋体" w:hAnsi="宋体" w:cs="宋体"/>
          <w:color w:val="000000"/>
          <w:kern w:val="0"/>
          <w:szCs w:val="24"/>
        </w:rPr>
        <w:t>当用户登录后，查看志愿活动信息，就可以查看用户是否可以参加</w:t>
      </w:r>
      <w:r>
        <w:rPr>
          <w:rFonts w:hint="eastAsia" w:ascii="宋体" w:hAnsi="宋体" w:cs="宋体"/>
          <w:kern w:val="0"/>
          <w:szCs w:val="24"/>
        </w:rPr>
        <w:t>志愿活动。</w:t>
      </w:r>
      <w:r>
        <w:rPr>
          <w:rFonts w:hint="eastAsia" w:ascii="宋体" w:hAnsi="宋体" w:cs="宋体"/>
          <w:szCs w:val="24"/>
        </w:rPr>
        <w:t>志愿活动管理测试表如表</w:t>
      </w:r>
      <w:r>
        <w:rPr>
          <w:szCs w:val="24"/>
        </w:rPr>
        <w:t>6-</w:t>
      </w:r>
      <w:r>
        <w:rPr>
          <w:rFonts w:hint="eastAsia"/>
          <w:szCs w:val="24"/>
          <w:lang w:val="en-US" w:eastAsia="zh-CN"/>
        </w:rPr>
        <w:t>3所示</w:t>
      </w:r>
      <w:r>
        <w:rPr>
          <w:rFonts w:hint="eastAsia" w:ascii="宋体" w:hAnsi="宋体" w:cs="宋体"/>
          <w:szCs w:val="24"/>
        </w:rPr>
        <w:t>。</w:t>
      </w:r>
    </w:p>
    <w:p w14:paraId="1998C2B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黑体" w:cs="黑体"/>
          <w:sz w:val="21"/>
        </w:rPr>
      </w:pPr>
    </w:p>
    <w:p w14:paraId="06ED42C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黑体" w:cs="黑体"/>
          <w:sz w:val="21"/>
        </w:rPr>
      </w:pPr>
    </w:p>
    <w:p w14:paraId="46E2C11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黑体" w:cs="黑体"/>
          <w:sz w:val="21"/>
        </w:rPr>
      </w:pPr>
    </w:p>
    <w:p w14:paraId="6EBD2E6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黑体" w:cs="黑体"/>
          <w:sz w:val="21"/>
        </w:rPr>
      </w:pPr>
    </w:p>
    <w:p w14:paraId="28CB97F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黑体" w:cs="黑体"/>
          <w:sz w:val="21"/>
        </w:rPr>
      </w:pPr>
    </w:p>
    <w:p w14:paraId="4C72328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黑体" w:cs="黑体"/>
          <w:sz w:val="21"/>
          <w:lang w:val="en-US" w:eastAsia="zh-CN"/>
        </w:rPr>
      </w:pPr>
      <w:r>
        <w:rPr>
          <w:rFonts w:hint="eastAsia" w:eastAsia="黑体" w:cs="黑体"/>
          <w:sz w:val="21"/>
        </w:rPr>
        <w:t>表6-</w:t>
      </w:r>
      <w:r>
        <w:rPr>
          <w:rFonts w:hint="eastAsia" w:eastAsia="黑体" w:cs="黑体"/>
          <w:sz w:val="21"/>
          <w:lang w:val="en-US" w:eastAsia="zh-CN"/>
        </w:rPr>
        <w:t>3</w:t>
      </w:r>
      <w:r>
        <w:rPr>
          <w:rFonts w:hint="eastAsia" w:eastAsia="黑体" w:cs="黑体"/>
          <w:sz w:val="21"/>
        </w:rPr>
        <w:t xml:space="preserve"> 志愿活动管理测试</w:t>
      </w:r>
      <w:r>
        <w:rPr>
          <w:rFonts w:hint="eastAsia" w:eastAsia="黑体" w:cs="黑体"/>
          <w:sz w:val="21"/>
          <w:lang w:val="en-US" w:eastAsia="zh-CN"/>
        </w:rPr>
        <w:t>表</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05"/>
        <w:gridCol w:w="5"/>
        <w:gridCol w:w="6457"/>
        <w:gridCol w:w="11"/>
      </w:tblGrid>
      <w:tr w14:paraId="7AF7E7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blHeader/>
          <w:jc w:val="center"/>
        </w:trPr>
        <w:tc>
          <w:tcPr>
            <w:tcW w:w="1605" w:type="dxa"/>
            <w:tcBorders>
              <w:bottom w:val="single" w:color="000000" w:sz="4" w:space="0"/>
            </w:tcBorders>
            <w:shd w:val="pct10" w:color="FFFFFF" w:fill="FFFFFF"/>
            <w:vAlign w:val="center"/>
          </w:tcPr>
          <w:p w14:paraId="7D0123C1">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用例名称：</w:t>
            </w:r>
          </w:p>
        </w:tc>
        <w:tc>
          <w:tcPr>
            <w:tcW w:w="6473" w:type="dxa"/>
            <w:gridSpan w:val="3"/>
            <w:tcBorders>
              <w:bottom w:val="single" w:color="000000" w:sz="4" w:space="0"/>
            </w:tcBorders>
            <w:shd w:val="pct10" w:color="FFFFFF" w:fill="FFFFFF"/>
            <w:vAlign w:val="center"/>
          </w:tcPr>
          <w:p w14:paraId="06F12E69">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志愿活动管理</w:t>
            </w:r>
          </w:p>
        </w:tc>
      </w:tr>
      <w:tr w14:paraId="21D933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49" w:hRule="atLeast"/>
          <w:jc w:val="center"/>
        </w:trPr>
        <w:tc>
          <w:tcPr>
            <w:tcW w:w="1605" w:type="dxa"/>
            <w:tcBorders>
              <w:top w:val="single" w:color="000000" w:sz="4" w:space="0"/>
              <w:tl2br w:val="nil"/>
              <w:tr2bl w:val="nil"/>
            </w:tcBorders>
            <w:vAlign w:val="center"/>
          </w:tcPr>
          <w:p w14:paraId="025AC3BF">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测试项目：</w:t>
            </w:r>
          </w:p>
        </w:tc>
        <w:tc>
          <w:tcPr>
            <w:tcW w:w="6473" w:type="dxa"/>
            <w:gridSpan w:val="3"/>
            <w:tcBorders>
              <w:top w:val="single" w:color="000000" w:sz="4" w:space="0"/>
              <w:tl2br w:val="nil"/>
              <w:tr2bl w:val="nil"/>
            </w:tcBorders>
            <w:vAlign w:val="center"/>
          </w:tcPr>
          <w:p w14:paraId="1DBD1E32">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对志愿活动信息的操作操作</w:t>
            </w:r>
          </w:p>
        </w:tc>
      </w:tr>
      <w:tr w14:paraId="1D81AF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41" w:hRule="atLeast"/>
          <w:jc w:val="center"/>
        </w:trPr>
        <w:tc>
          <w:tcPr>
            <w:tcW w:w="1605" w:type="dxa"/>
            <w:tcBorders>
              <w:tl2br w:val="nil"/>
              <w:tr2bl w:val="nil"/>
            </w:tcBorders>
            <w:vAlign w:val="center"/>
          </w:tcPr>
          <w:p w14:paraId="47CD20F3">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前置条件：</w:t>
            </w:r>
          </w:p>
        </w:tc>
        <w:tc>
          <w:tcPr>
            <w:tcW w:w="6473" w:type="dxa"/>
            <w:gridSpan w:val="3"/>
            <w:tcBorders>
              <w:tl2br w:val="nil"/>
              <w:tr2bl w:val="nil"/>
            </w:tcBorders>
            <w:vAlign w:val="center"/>
          </w:tcPr>
          <w:p w14:paraId="150FB9A8">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活动发起者已经发布志愿活动信息，用户查看志愿活动</w:t>
            </w:r>
          </w:p>
        </w:tc>
      </w:tr>
      <w:tr w14:paraId="358CD3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41" w:hRule="atLeast"/>
          <w:jc w:val="center"/>
        </w:trPr>
        <w:tc>
          <w:tcPr>
            <w:tcW w:w="1605" w:type="dxa"/>
            <w:tcBorders>
              <w:tl2br w:val="nil"/>
              <w:tr2bl w:val="nil"/>
            </w:tcBorders>
            <w:vAlign w:val="center"/>
          </w:tcPr>
          <w:p w14:paraId="5440106C">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预期结果：</w:t>
            </w:r>
          </w:p>
        </w:tc>
        <w:tc>
          <w:tcPr>
            <w:tcW w:w="6473" w:type="dxa"/>
            <w:gridSpan w:val="3"/>
            <w:tcBorders>
              <w:tl2br w:val="nil"/>
              <w:tr2bl w:val="nil"/>
            </w:tcBorders>
            <w:vAlign w:val="center"/>
          </w:tcPr>
          <w:p w14:paraId="189BDDA3">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对志愿活动管理成功</w:t>
            </w:r>
          </w:p>
        </w:tc>
      </w:tr>
      <w:tr w14:paraId="195684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1" w:type="dxa"/>
          <w:cantSplit/>
          <w:trHeight w:val="351" w:hRule="atLeast"/>
          <w:jc w:val="center"/>
        </w:trPr>
        <w:tc>
          <w:tcPr>
            <w:tcW w:w="1610" w:type="dxa"/>
            <w:gridSpan w:val="2"/>
            <w:tcBorders>
              <w:tl2br w:val="nil"/>
              <w:tr2bl w:val="nil"/>
            </w:tcBorders>
            <w:vAlign w:val="center"/>
          </w:tcPr>
          <w:p w14:paraId="08C57933">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操作步骤：</w:t>
            </w:r>
          </w:p>
        </w:tc>
        <w:tc>
          <w:tcPr>
            <w:tcW w:w="6457" w:type="dxa"/>
            <w:tcBorders>
              <w:tl2br w:val="nil"/>
              <w:tr2bl w:val="nil"/>
            </w:tcBorders>
            <w:vAlign w:val="center"/>
          </w:tcPr>
          <w:p w14:paraId="7EC20A23">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1．用户成功登录本系统，选中某个志愿活动进入</w:t>
            </w:r>
          </w:p>
          <w:p w14:paraId="5C48AF96">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 xml:space="preserve">2．对该志愿活动详情进行查看 </w:t>
            </w:r>
          </w:p>
          <w:p w14:paraId="34E3C14F">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3．用户参加志愿活动成功</w:t>
            </w:r>
          </w:p>
          <w:p w14:paraId="3F28F11C">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4．该用户登录自己的账号，并点击志愿活动信息管理</w:t>
            </w:r>
          </w:p>
        </w:tc>
      </w:tr>
      <w:tr w14:paraId="633D4B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1" w:type="dxa"/>
          <w:cantSplit/>
          <w:trHeight w:val="241" w:hRule="atLeast"/>
          <w:jc w:val="center"/>
        </w:trPr>
        <w:tc>
          <w:tcPr>
            <w:tcW w:w="1610" w:type="dxa"/>
            <w:gridSpan w:val="2"/>
            <w:tcBorders>
              <w:tl2br w:val="nil"/>
              <w:tr2bl w:val="nil"/>
            </w:tcBorders>
            <w:vAlign w:val="center"/>
          </w:tcPr>
          <w:p w14:paraId="0733A822">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测试结果：</w:t>
            </w:r>
          </w:p>
        </w:tc>
        <w:tc>
          <w:tcPr>
            <w:tcW w:w="6457" w:type="dxa"/>
            <w:tcBorders>
              <w:tl2br w:val="nil"/>
              <w:tr2bl w:val="nil"/>
            </w:tcBorders>
            <w:vAlign w:val="center"/>
          </w:tcPr>
          <w:p w14:paraId="59FED30D">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志愿活动信息管理</w:t>
            </w:r>
          </w:p>
        </w:tc>
      </w:tr>
      <w:tr w14:paraId="7B36A8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1" w:type="dxa"/>
          <w:cantSplit/>
          <w:trHeight w:val="264" w:hRule="atLeast"/>
          <w:jc w:val="center"/>
        </w:trPr>
        <w:tc>
          <w:tcPr>
            <w:tcW w:w="1610" w:type="dxa"/>
            <w:gridSpan w:val="2"/>
            <w:tcBorders>
              <w:tl2br w:val="nil"/>
              <w:tr2bl w:val="nil"/>
            </w:tcBorders>
            <w:vAlign w:val="center"/>
          </w:tcPr>
          <w:p w14:paraId="2E426E09">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备注：</w:t>
            </w:r>
          </w:p>
        </w:tc>
        <w:tc>
          <w:tcPr>
            <w:tcW w:w="6457" w:type="dxa"/>
            <w:tcBorders>
              <w:tl2br w:val="nil"/>
              <w:tr2bl w:val="nil"/>
            </w:tcBorders>
            <w:vAlign w:val="center"/>
          </w:tcPr>
          <w:p w14:paraId="424453A8">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用户在查看志愿活动后，用户可以在志愿活动报名中查看处理状态</w:t>
            </w:r>
          </w:p>
        </w:tc>
      </w:tr>
    </w:tbl>
    <w:p w14:paraId="7E3342B9">
      <w:pPr>
        <w:pStyle w:val="50"/>
        <w:spacing w:before="156" w:after="156"/>
      </w:pPr>
      <w:bookmarkStart w:id="193" w:name="_Toc15906"/>
      <w:r>
        <w:rPr>
          <w:rFonts w:hint="eastAsia"/>
        </w:rPr>
        <w:t>管理员管理测试</w:t>
      </w:r>
      <w:bookmarkEnd w:id="190"/>
      <w:bookmarkEnd w:id="191"/>
      <w:bookmarkEnd w:id="192"/>
      <w:bookmarkEnd w:id="193"/>
    </w:p>
    <w:p w14:paraId="1A755BA2">
      <w:pPr>
        <w:wordWrap w:val="0"/>
        <w:ind w:firstLine="480"/>
        <w:rPr>
          <w:rFonts w:ascii="黑体" w:hAnsi="黑体" w:eastAsia="黑体" w:cs="黑体"/>
          <w:sz w:val="21"/>
        </w:rPr>
      </w:pPr>
      <w:r>
        <w:rPr>
          <w:rFonts w:hint="eastAsia" w:ascii="宋体" w:hAnsi="宋体" w:cs="宋体"/>
          <w:color w:val="000000"/>
          <w:szCs w:val="24"/>
        </w:rPr>
        <w:t>管理员有各种各样的管理权限，包括对普通用户和活动发起者进行初始化密码，添加新用户，删除用户等操作。管理员在维护用户信息的同时也具备自我修复账号的能力。管理员管理测试表如表</w:t>
      </w:r>
      <w:r>
        <w:rPr>
          <w:rFonts w:hint="default" w:ascii="Times New Roman" w:hAnsi="Times New Roman" w:cs="Times New Roman"/>
          <w:color w:val="000000"/>
          <w:szCs w:val="24"/>
        </w:rPr>
        <w:t>6-</w:t>
      </w:r>
      <w:r>
        <w:rPr>
          <w:rFonts w:hint="eastAsia" w:cs="Times New Roman"/>
          <w:color w:val="000000"/>
          <w:szCs w:val="24"/>
          <w:lang w:val="en-US" w:eastAsia="zh-CN"/>
        </w:rPr>
        <w:t>4所示</w:t>
      </w:r>
      <w:r>
        <w:rPr>
          <w:rFonts w:hint="eastAsia" w:ascii="宋体" w:hAnsi="宋体"/>
          <w:color w:val="000000"/>
        </w:rPr>
        <w:t>。</w:t>
      </w:r>
    </w:p>
    <w:p w14:paraId="542F7E0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黑体" w:cs="黑体"/>
          <w:sz w:val="21"/>
          <w:lang w:val="en-US" w:eastAsia="zh-CN"/>
        </w:rPr>
      </w:pPr>
      <w:r>
        <w:rPr>
          <w:rFonts w:hint="eastAsia" w:eastAsia="黑体" w:cs="黑体"/>
          <w:sz w:val="21"/>
        </w:rPr>
        <w:t>表6</w:t>
      </w:r>
      <w:r>
        <w:rPr>
          <w:rFonts w:hint="eastAsia" w:eastAsia="黑体" w:cs="黑体"/>
          <w:sz w:val="21"/>
          <w:lang w:val="en-US" w:eastAsia="zh-CN"/>
        </w:rPr>
        <w:t>-4</w:t>
      </w:r>
      <w:r>
        <w:rPr>
          <w:rFonts w:hint="eastAsia" w:eastAsia="黑体" w:cs="黑体"/>
          <w:sz w:val="21"/>
        </w:rPr>
        <w:t xml:space="preserve"> 管理员管理测试</w:t>
      </w:r>
      <w:r>
        <w:rPr>
          <w:rFonts w:hint="eastAsia" w:eastAsia="黑体" w:cs="黑体"/>
          <w:sz w:val="21"/>
          <w:lang w:val="en-US" w:eastAsia="zh-CN"/>
        </w:rPr>
        <w:t>表</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0"/>
        <w:gridCol w:w="6252"/>
      </w:tblGrid>
      <w:tr w14:paraId="597EE0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tblHeader/>
          <w:jc w:val="center"/>
        </w:trPr>
        <w:tc>
          <w:tcPr>
            <w:tcW w:w="1780" w:type="dxa"/>
            <w:tcBorders>
              <w:bottom w:val="single" w:color="000000" w:sz="4" w:space="0"/>
            </w:tcBorders>
            <w:shd w:val="pct10" w:color="FFFFFF" w:fill="FFFFFF"/>
            <w:vAlign w:val="center"/>
          </w:tcPr>
          <w:p w14:paraId="2F1A5834">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用例名称：</w:t>
            </w:r>
          </w:p>
        </w:tc>
        <w:tc>
          <w:tcPr>
            <w:tcW w:w="6252" w:type="dxa"/>
            <w:tcBorders>
              <w:bottom w:val="single" w:color="000000" w:sz="4" w:space="0"/>
            </w:tcBorders>
            <w:shd w:val="pct10" w:color="FFFFFF" w:fill="FFFFFF"/>
            <w:vAlign w:val="center"/>
          </w:tcPr>
          <w:p w14:paraId="331A862B">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管理员管理</w:t>
            </w:r>
          </w:p>
        </w:tc>
      </w:tr>
      <w:tr w14:paraId="670974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90" w:hRule="atLeast"/>
          <w:jc w:val="center"/>
        </w:trPr>
        <w:tc>
          <w:tcPr>
            <w:tcW w:w="1780" w:type="dxa"/>
            <w:tcBorders>
              <w:top w:val="single" w:color="000000" w:sz="4" w:space="0"/>
              <w:tl2br w:val="nil"/>
              <w:tr2bl w:val="nil"/>
            </w:tcBorders>
            <w:vAlign w:val="center"/>
          </w:tcPr>
          <w:p w14:paraId="3F46406D">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测试项目：</w:t>
            </w:r>
          </w:p>
        </w:tc>
        <w:tc>
          <w:tcPr>
            <w:tcW w:w="6252" w:type="dxa"/>
            <w:tcBorders>
              <w:top w:val="single" w:color="000000" w:sz="4" w:space="0"/>
              <w:tl2br w:val="nil"/>
              <w:tr2bl w:val="nil"/>
            </w:tcBorders>
            <w:vAlign w:val="center"/>
          </w:tcPr>
          <w:p w14:paraId="60C7BA9E">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对</w:t>
            </w:r>
            <w:r>
              <w:rPr>
                <w:rFonts w:hint="eastAsia" w:cstheme="minorEastAsia"/>
                <w:color w:val="000000"/>
                <w:kern w:val="0"/>
                <w:sz w:val="21"/>
                <w:lang w:val="en-US" w:eastAsia="zh-CN" w:bidi="ar"/>
              </w:rPr>
              <w:t>志愿者</w:t>
            </w:r>
            <w:r>
              <w:rPr>
                <w:rFonts w:hint="eastAsia" w:cstheme="minorEastAsia"/>
                <w:color w:val="000000"/>
                <w:kern w:val="0"/>
                <w:sz w:val="21"/>
                <w:lang w:bidi="ar"/>
              </w:rPr>
              <w:t>和活动发起者的密码初始化</w:t>
            </w:r>
          </w:p>
        </w:tc>
      </w:tr>
      <w:tr w14:paraId="6101A0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72" w:hRule="atLeast"/>
          <w:jc w:val="center"/>
        </w:trPr>
        <w:tc>
          <w:tcPr>
            <w:tcW w:w="1780" w:type="dxa"/>
            <w:tcBorders>
              <w:tl2br w:val="nil"/>
              <w:tr2bl w:val="nil"/>
            </w:tcBorders>
            <w:vAlign w:val="center"/>
          </w:tcPr>
          <w:p w14:paraId="30829179">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前置条件：</w:t>
            </w:r>
          </w:p>
        </w:tc>
        <w:tc>
          <w:tcPr>
            <w:tcW w:w="6252" w:type="dxa"/>
            <w:tcBorders>
              <w:tl2br w:val="nil"/>
              <w:tr2bl w:val="nil"/>
            </w:tcBorders>
            <w:vAlign w:val="center"/>
          </w:tcPr>
          <w:p w14:paraId="3B0BC477">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管理员可以正常登录系统后台</w:t>
            </w:r>
          </w:p>
        </w:tc>
      </w:tr>
      <w:tr w14:paraId="58234A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72" w:hRule="atLeast"/>
          <w:jc w:val="center"/>
        </w:trPr>
        <w:tc>
          <w:tcPr>
            <w:tcW w:w="1780" w:type="dxa"/>
            <w:tcBorders>
              <w:tl2br w:val="nil"/>
              <w:tr2bl w:val="nil"/>
            </w:tcBorders>
            <w:vAlign w:val="center"/>
          </w:tcPr>
          <w:p w14:paraId="71C294BE">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预期结果：</w:t>
            </w:r>
          </w:p>
        </w:tc>
        <w:tc>
          <w:tcPr>
            <w:tcW w:w="6252" w:type="dxa"/>
            <w:tcBorders>
              <w:tl2br w:val="nil"/>
              <w:tr2bl w:val="nil"/>
            </w:tcBorders>
            <w:vAlign w:val="center"/>
          </w:tcPr>
          <w:p w14:paraId="3C4C89E8">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密码初始化成功</w:t>
            </w:r>
          </w:p>
        </w:tc>
      </w:tr>
      <w:tr w14:paraId="1CD5E6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44" w:hRule="atLeast"/>
          <w:jc w:val="center"/>
        </w:trPr>
        <w:tc>
          <w:tcPr>
            <w:tcW w:w="1780" w:type="dxa"/>
            <w:tcBorders>
              <w:tl2br w:val="nil"/>
              <w:tr2bl w:val="nil"/>
            </w:tcBorders>
            <w:vAlign w:val="center"/>
          </w:tcPr>
          <w:p w14:paraId="50D65DE0">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操作步骤：</w:t>
            </w:r>
          </w:p>
        </w:tc>
        <w:tc>
          <w:tcPr>
            <w:tcW w:w="6252" w:type="dxa"/>
            <w:tcBorders>
              <w:tl2br w:val="nil"/>
              <w:tr2bl w:val="nil"/>
            </w:tcBorders>
            <w:vAlign w:val="center"/>
          </w:tcPr>
          <w:p w14:paraId="6E4D3175">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1．管理员登录系统，进入管理员管理界面</w:t>
            </w:r>
          </w:p>
          <w:p w14:paraId="3E25C3A7">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2．点击初始化密码按钮</w:t>
            </w:r>
          </w:p>
        </w:tc>
      </w:tr>
      <w:tr w14:paraId="009787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12" w:hRule="atLeast"/>
          <w:jc w:val="center"/>
        </w:trPr>
        <w:tc>
          <w:tcPr>
            <w:tcW w:w="1780" w:type="dxa"/>
            <w:tcBorders>
              <w:tl2br w:val="nil"/>
              <w:tr2bl w:val="nil"/>
            </w:tcBorders>
            <w:vAlign w:val="center"/>
          </w:tcPr>
          <w:p w14:paraId="675CDB7F">
            <w:pPr>
              <w:widowControl/>
              <w:spacing w:line="240" w:lineRule="auto"/>
              <w:ind w:firstLine="0" w:firstLineChars="0"/>
              <w:jc w:val="center"/>
              <w:textAlignment w:val="center"/>
              <w:rPr>
                <w:rFonts w:cstheme="minorEastAsia"/>
                <w:b/>
                <w:bCs/>
                <w:color w:val="000000"/>
                <w:kern w:val="0"/>
                <w:sz w:val="21"/>
                <w:lang w:bidi="ar"/>
              </w:rPr>
            </w:pPr>
            <w:r>
              <w:rPr>
                <w:rFonts w:hint="eastAsia" w:cstheme="minorEastAsia"/>
                <w:b/>
                <w:bCs/>
                <w:color w:val="000000"/>
                <w:kern w:val="0"/>
                <w:sz w:val="21"/>
                <w:lang w:bidi="ar"/>
              </w:rPr>
              <w:t>测试结果：</w:t>
            </w:r>
          </w:p>
        </w:tc>
        <w:tc>
          <w:tcPr>
            <w:tcW w:w="6252" w:type="dxa"/>
            <w:tcBorders>
              <w:tl2br w:val="nil"/>
              <w:tr2bl w:val="nil"/>
            </w:tcBorders>
            <w:vAlign w:val="center"/>
          </w:tcPr>
          <w:p w14:paraId="46C29E2A">
            <w:pPr>
              <w:widowControl/>
              <w:spacing w:line="240" w:lineRule="auto"/>
              <w:ind w:firstLine="0" w:firstLineChars="0"/>
              <w:jc w:val="center"/>
              <w:textAlignment w:val="center"/>
              <w:rPr>
                <w:rFonts w:cstheme="minorEastAsia"/>
                <w:color w:val="000000"/>
                <w:kern w:val="0"/>
                <w:sz w:val="21"/>
                <w:lang w:bidi="ar"/>
              </w:rPr>
            </w:pPr>
            <w:r>
              <w:rPr>
                <w:rFonts w:hint="eastAsia" w:cstheme="minorEastAsia"/>
                <w:color w:val="000000"/>
                <w:kern w:val="0"/>
                <w:sz w:val="21"/>
                <w:lang w:bidi="ar"/>
              </w:rPr>
              <w:t>初始化密码成功</w:t>
            </w:r>
          </w:p>
        </w:tc>
      </w:tr>
    </w:tbl>
    <w:p w14:paraId="07F14029">
      <w:pPr>
        <w:pStyle w:val="46"/>
        <w:spacing w:before="156" w:after="156"/>
        <w:ind w:left="0"/>
        <w:jc w:val="left"/>
        <w:sectPr>
          <w:headerReference r:id="rId16" w:type="default"/>
          <w:footerReference r:id="rId17" w:type="default"/>
          <w:pgSz w:w="11906" w:h="16838"/>
          <w:pgMar w:top="2041" w:right="1701" w:bottom="1417" w:left="1701" w:header="1587" w:footer="1134" w:gutter="0"/>
          <w:pgNumType w:start="1"/>
          <w:cols w:space="425" w:num="1"/>
          <w:docGrid w:type="lines" w:linePitch="312" w:charSpace="0"/>
        </w:sectPr>
      </w:pPr>
    </w:p>
    <w:p w14:paraId="122DDA0B">
      <w:pPr>
        <w:pStyle w:val="46"/>
        <w:spacing w:before="156" w:after="156"/>
        <w:ind w:left="0"/>
        <w:jc w:val="left"/>
      </w:pPr>
      <w:bookmarkStart w:id="194" w:name="_Toc18492"/>
      <w:r>
        <w:rPr>
          <w:rFonts w:hint="eastAsia"/>
        </w:rPr>
        <w:t>结束语</w:t>
      </w:r>
      <w:bookmarkEnd w:id="194"/>
    </w:p>
    <w:p w14:paraId="4D00731E">
      <w:pPr>
        <w:ind w:firstLine="480"/>
        <w:rPr>
          <w:rFonts w:ascii="宋体" w:hAnsi="宋体"/>
          <w:color w:val="000000"/>
          <w:szCs w:val="24"/>
        </w:rPr>
      </w:pPr>
      <w:bookmarkStart w:id="195" w:name="_Toc16998"/>
      <w:r>
        <w:rPr>
          <w:rFonts w:hint="eastAsia" w:ascii="宋体" w:hAnsi="宋体"/>
          <w:color w:val="000000"/>
          <w:szCs w:val="24"/>
        </w:rPr>
        <w:t>该系统采用了</w:t>
      </w:r>
      <w:r>
        <w:rPr>
          <w:rFonts w:hint="default" w:ascii="Times New Roman" w:hAnsi="Times New Roman" w:cs="Times New Roman"/>
          <w:color w:val="000000"/>
          <w:szCs w:val="24"/>
        </w:rPr>
        <w:t>Java</w:t>
      </w:r>
      <w:r>
        <w:rPr>
          <w:rFonts w:hint="eastAsia" w:ascii="宋体" w:hAnsi="宋体"/>
          <w:color w:val="000000"/>
          <w:szCs w:val="24"/>
        </w:rPr>
        <w:t>和</w:t>
      </w:r>
      <w:r>
        <w:rPr>
          <w:rFonts w:hint="default" w:ascii="Times New Roman" w:hAnsi="Times New Roman" w:cs="Times New Roman"/>
          <w:color w:val="000000"/>
          <w:szCs w:val="24"/>
        </w:rPr>
        <w:t>MySQL</w:t>
      </w:r>
      <w:r>
        <w:rPr>
          <w:rFonts w:hint="eastAsia" w:ascii="宋体" w:hAnsi="宋体"/>
          <w:color w:val="000000"/>
          <w:szCs w:val="24"/>
        </w:rPr>
        <w:t>技术</w:t>
      </w:r>
      <w:r>
        <w:rPr>
          <w:rFonts w:hint="eastAsia" w:ascii="宋体" w:hAnsi="宋体"/>
          <w:color w:val="000000"/>
          <w:szCs w:val="24"/>
          <w:lang w:eastAsia="zh-CN"/>
        </w:rPr>
        <w:t>，</w:t>
      </w:r>
      <w:r>
        <w:rPr>
          <w:rFonts w:hint="eastAsia" w:ascii="宋体" w:hAnsi="宋体"/>
          <w:color w:val="000000"/>
          <w:szCs w:val="24"/>
        </w:rPr>
        <w:t>设计并实现了一套大学生志愿者信息管理系统。通过这一技术组合，我们构建了一个功能完备的平台，涵盖了志愿者</w:t>
      </w:r>
      <w:r>
        <w:rPr>
          <w:rFonts w:hint="eastAsia" w:ascii="宋体" w:hAnsi="宋体"/>
          <w:color w:val="000000"/>
          <w:szCs w:val="24"/>
          <w:lang w:val="en-US" w:eastAsia="zh-CN"/>
        </w:rPr>
        <w:t>管理、活动发起者管理、志愿</w:t>
      </w:r>
      <w:r>
        <w:rPr>
          <w:rFonts w:hint="eastAsia" w:ascii="宋体" w:hAnsi="宋体"/>
          <w:color w:val="000000"/>
          <w:szCs w:val="24"/>
        </w:rPr>
        <w:t>活动管理</w:t>
      </w:r>
      <w:r>
        <w:rPr>
          <w:rFonts w:hint="eastAsia" w:ascii="宋体" w:hAnsi="宋体"/>
          <w:color w:val="000000"/>
          <w:szCs w:val="24"/>
          <w:lang w:eastAsia="zh-CN"/>
        </w:rPr>
        <w:t>，</w:t>
      </w:r>
      <w:r>
        <w:rPr>
          <w:rFonts w:hint="eastAsia" w:ascii="宋体" w:hAnsi="宋体"/>
          <w:color w:val="000000"/>
          <w:szCs w:val="24"/>
        </w:rPr>
        <w:t>活动报名管理</w:t>
      </w:r>
      <w:r>
        <w:rPr>
          <w:rFonts w:hint="eastAsia" w:ascii="宋体" w:hAnsi="宋体"/>
          <w:color w:val="000000"/>
          <w:szCs w:val="24"/>
          <w:lang w:eastAsia="zh-CN"/>
        </w:rPr>
        <w:t>、</w:t>
      </w:r>
      <w:r>
        <w:rPr>
          <w:rFonts w:hint="eastAsia" w:ascii="宋体" w:hAnsi="宋体"/>
          <w:color w:val="000000"/>
          <w:szCs w:val="24"/>
          <w:lang w:val="en-US" w:eastAsia="zh-CN"/>
        </w:rPr>
        <w:t>活动时长管理</w:t>
      </w:r>
      <w:r>
        <w:rPr>
          <w:rFonts w:hint="eastAsia" w:ascii="宋体" w:hAnsi="宋体"/>
          <w:color w:val="000000"/>
          <w:szCs w:val="24"/>
        </w:rPr>
        <w:t>以及管理员管理等核心功能。系统的开发严格遵循了软件工程的标准流程，其中包括文献调研、系统分析、系统设计、系统实现和系统测试等核心步骤，从而确保了系统的全面性和稳定性。</w:t>
      </w:r>
    </w:p>
    <w:p w14:paraId="4CFB9061">
      <w:pPr>
        <w:ind w:firstLine="480"/>
        <w:rPr>
          <w:rFonts w:ascii="宋体" w:hAnsi="宋体"/>
          <w:color w:val="000000"/>
          <w:szCs w:val="24"/>
        </w:rPr>
      </w:pPr>
      <w:r>
        <w:rPr>
          <w:rFonts w:hint="eastAsia" w:ascii="宋体" w:hAnsi="宋体"/>
          <w:color w:val="000000"/>
          <w:szCs w:val="24"/>
        </w:rPr>
        <w:t>优点：</w:t>
      </w:r>
    </w:p>
    <w:p w14:paraId="539B5076">
      <w:pPr>
        <w:widowControl/>
        <w:numPr>
          <w:ilvl w:val="0"/>
          <w:numId w:val="5"/>
        </w:numPr>
        <w:ind w:firstLine="480"/>
        <w:rPr>
          <w:rFonts w:ascii="宋体" w:hAnsi="宋体" w:cs="宋体"/>
          <w:kern w:val="0"/>
        </w:rPr>
      </w:pPr>
      <w:r>
        <w:rPr>
          <w:rFonts w:ascii="宋体" w:hAnsi="宋体" w:cs="宋体"/>
          <w:kern w:val="0"/>
        </w:rPr>
        <w:t>高效：通过系统可以实现活动管理、用户管理、活动报名管理、</w:t>
      </w:r>
      <w:r>
        <w:rPr>
          <w:rFonts w:hint="eastAsia" w:ascii="宋体" w:hAnsi="宋体" w:cs="宋体"/>
          <w:kern w:val="0"/>
        </w:rPr>
        <w:t>管理员</w:t>
      </w:r>
      <w:r>
        <w:rPr>
          <w:rFonts w:ascii="宋体" w:hAnsi="宋体" w:cs="宋体"/>
          <w:kern w:val="0"/>
        </w:rPr>
        <w:t>管理等，提高了管理效率和质量。</w:t>
      </w:r>
    </w:p>
    <w:p w14:paraId="29B18868">
      <w:pPr>
        <w:widowControl/>
        <w:numPr>
          <w:ilvl w:val="0"/>
          <w:numId w:val="5"/>
        </w:numPr>
        <w:ind w:firstLine="480"/>
        <w:rPr>
          <w:rFonts w:ascii="宋体" w:hAnsi="宋体" w:cs="宋体"/>
          <w:kern w:val="0"/>
        </w:rPr>
      </w:pPr>
      <w:r>
        <w:rPr>
          <w:rFonts w:ascii="宋体" w:hAnsi="宋体" w:cs="宋体"/>
          <w:kern w:val="0"/>
        </w:rPr>
        <w:t>便捷：</w:t>
      </w:r>
      <w:r>
        <w:rPr>
          <w:rFonts w:hint="eastAsia" w:ascii="宋体" w:hAnsi="宋体" w:cs="宋体"/>
          <w:kern w:val="0"/>
        </w:rPr>
        <w:t>简化操作过程，用户更容易掌握</w:t>
      </w:r>
      <w:r>
        <w:rPr>
          <w:rFonts w:hint="eastAsia" w:ascii="宋体" w:hAnsi="宋体" w:cs="宋体"/>
          <w:kern w:val="0"/>
          <w:lang w:eastAsia="zh-CN"/>
        </w:rPr>
        <w:t>，</w:t>
      </w:r>
      <w:r>
        <w:rPr>
          <w:rFonts w:hint="eastAsia" w:ascii="宋体" w:hAnsi="宋体" w:cs="宋体"/>
          <w:kern w:val="0"/>
        </w:rPr>
        <w:t>给用户带来直观的交互，满足用户的使用需求，提高了用户的工作效率。</w:t>
      </w:r>
    </w:p>
    <w:p w14:paraId="57E4D5B4">
      <w:pPr>
        <w:widowControl/>
        <w:numPr>
          <w:ilvl w:val="0"/>
          <w:numId w:val="5"/>
        </w:numPr>
        <w:ind w:firstLine="480"/>
        <w:rPr>
          <w:rFonts w:ascii="宋体" w:hAnsi="宋体" w:cs="宋体"/>
          <w:kern w:val="0"/>
        </w:rPr>
      </w:pPr>
      <w:r>
        <w:rPr>
          <w:rFonts w:ascii="宋体" w:hAnsi="宋体" w:cs="宋体"/>
          <w:kern w:val="0"/>
        </w:rPr>
        <w:t>科学：系统设计合理，能够满足不同用户的需求和场景。</w:t>
      </w:r>
    </w:p>
    <w:p w14:paraId="76DD98C7">
      <w:pPr>
        <w:ind w:firstLine="480"/>
        <w:rPr>
          <w:rFonts w:ascii="宋体" w:hAnsi="宋体"/>
          <w:color w:val="000000"/>
          <w:szCs w:val="24"/>
        </w:rPr>
      </w:pPr>
      <w:r>
        <w:rPr>
          <w:rFonts w:hint="eastAsia" w:ascii="宋体" w:hAnsi="宋体"/>
          <w:color w:val="000000"/>
          <w:szCs w:val="24"/>
        </w:rPr>
        <w:t>局限：</w:t>
      </w:r>
    </w:p>
    <w:p w14:paraId="2EEF0C5D">
      <w:pPr>
        <w:ind w:firstLine="480"/>
        <w:rPr>
          <w:rFonts w:ascii="宋体" w:hAnsi="宋体"/>
          <w:color w:val="000000"/>
          <w:szCs w:val="24"/>
        </w:rPr>
      </w:pPr>
      <w:r>
        <w:rPr>
          <w:rFonts w:ascii="宋体" w:hAnsi="宋体"/>
          <w:color w:val="000000"/>
          <w:szCs w:val="24"/>
        </w:rPr>
        <w:t>特定功能和需求可能无法完全满足：对于一些特殊情况或需求，可能需要人工干预或额外的支持。</w:t>
      </w:r>
    </w:p>
    <w:p w14:paraId="6EA3C463">
      <w:pPr>
        <w:ind w:firstLine="480"/>
        <w:rPr>
          <w:rFonts w:ascii="宋体" w:hAnsi="宋体"/>
          <w:szCs w:val="24"/>
        </w:rPr>
      </w:pPr>
      <w:r>
        <w:rPr>
          <w:rFonts w:hint="eastAsia" w:ascii="宋体" w:hAnsi="宋体"/>
          <w:szCs w:val="24"/>
        </w:rPr>
        <w:t>本研究设计并实现了一套高效的大学生志愿者信息管理系统，旨在提升大学生志愿活动的管理效率，推动社会公益事业发展的同时也促进</w:t>
      </w:r>
      <w:r>
        <w:rPr>
          <w:rFonts w:hint="eastAsia"/>
        </w:rPr>
        <w:t>学生个人成长和培养学生的社会责任感</w:t>
      </w:r>
      <w:r>
        <w:rPr>
          <w:rFonts w:hint="eastAsia" w:ascii="宋体" w:hAnsi="宋体"/>
          <w:szCs w:val="24"/>
        </w:rPr>
        <w:t>。</w:t>
      </w:r>
    </w:p>
    <w:p w14:paraId="437C3D07">
      <w:pPr>
        <w:pStyle w:val="46"/>
        <w:spacing w:before="156" w:after="156"/>
        <w:sectPr>
          <w:pgSz w:w="11906" w:h="16838"/>
          <w:pgMar w:top="2041" w:right="1701" w:bottom="1417" w:left="1701" w:header="1587" w:footer="1134" w:gutter="0"/>
          <w:cols w:space="425" w:num="1"/>
          <w:docGrid w:type="lines" w:linePitch="312" w:charSpace="0"/>
        </w:sectPr>
      </w:pPr>
    </w:p>
    <w:p w14:paraId="4261E5BC">
      <w:pPr>
        <w:pStyle w:val="46"/>
        <w:keepNext/>
        <w:keepLines/>
        <w:pageBreakBefore w:val="0"/>
        <w:widowControl w:val="0"/>
        <w:numPr>
          <w:ilvl w:val="0"/>
          <w:numId w:val="0"/>
        </w:numPr>
        <w:kinsoku/>
        <w:wordWrap/>
        <w:overflowPunct/>
        <w:topLinePunct w:val="0"/>
        <w:autoSpaceDE/>
        <w:autoSpaceDN/>
        <w:bidi w:val="0"/>
        <w:adjustRightInd/>
        <w:snapToGrid/>
        <w:spacing w:before="156" w:after="156"/>
        <w:jc w:val="center"/>
        <w:textAlignment w:val="auto"/>
      </w:pPr>
      <w:bookmarkStart w:id="196" w:name="_Toc3646"/>
      <w:r>
        <w:t>参考文献</w:t>
      </w:r>
      <w:bookmarkEnd w:id="195"/>
      <w:bookmarkEnd w:id="196"/>
    </w:p>
    <w:p w14:paraId="1CF65D95">
      <w:pPr>
        <w:pStyle w:val="88"/>
        <w:widowControl/>
        <w:numPr>
          <w:ilvl w:val="0"/>
          <w:numId w:val="6"/>
        </w:numPr>
        <w:wordWrap w:val="0"/>
        <w:overflowPunct w:val="0"/>
        <w:topLinePunct/>
        <w:autoSpaceDN w:val="0"/>
        <w:snapToGrid/>
        <w:spacing w:line="360" w:lineRule="auto"/>
        <w:ind w:left="0" w:firstLine="0" w:firstLineChars="0"/>
        <w:jc w:val="left"/>
        <w:rPr>
          <w:rStyle w:val="81"/>
          <w:b w:val="0"/>
          <w:spacing w:val="0"/>
          <w:kern w:val="0"/>
          <w:sz w:val="24"/>
          <w:szCs w:val="24"/>
        </w:rPr>
      </w:pPr>
      <w:bookmarkStart w:id="197" w:name="_Ref1683"/>
      <w:bookmarkStart w:id="198" w:name="_Ref30121"/>
      <w:r>
        <w:rPr>
          <w:rStyle w:val="81"/>
          <w:rFonts w:hint="eastAsia"/>
          <w:b w:val="0"/>
          <w:spacing w:val="0"/>
          <w:kern w:val="0"/>
          <w:sz w:val="24"/>
          <w:szCs w:val="24"/>
        </w:rPr>
        <w:t>Zhiming L,Haiwei J.Testing the Mediating Effect of Need–Supply Fit on the Relationship Between Volunteer Management Practices and Volunteer Satisfaction in China[J].Journalof Social Service Research,2022,48(1):28-44.</w:t>
      </w:r>
      <w:bookmarkEnd w:id="197"/>
    </w:p>
    <w:p w14:paraId="7E5A9222">
      <w:pPr>
        <w:pStyle w:val="88"/>
        <w:widowControl/>
        <w:numPr>
          <w:ilvl w:val="0"/>
          <w:numId w:val="6"/>
        </w:numPr>
        <w:wordWrap w:val="0"/>
        <w:overflowPunct w:val="0"/>
        <w:topLinePunct/>
        <w:autoSpaceDN w:val="0"/>
        <w:snapToGrid/>
        <w:spacing w:line="360" w:lineRule="auto"/>
        <w:ind w:left="0" w:firstLine="0" w:firstLineChars="0"/>
        <w:jc w:val="left"/>
        <w:rPr>
          <w:rStyle w:val="81"/>
          <w:b w:val="0"/>
          <w:spacing w:val="0"/>
          <w:kern w:val="0"/>
          <w:sz w:val="24"/>
          <w:szCs w:val="24"/>
        </w:rPr>
      </w:pPr>
      <w:bookmarkStart w:id="199" w:name="_Ref1732"/>
      <w:r>
        <w:rPr>
          <w:rStyle w:val="81"/>
          <w:rFonts w:hint="eastAsia"/>
          <w:b w:val="0"/>
          <w:spacing w:val="0"/>
          <w:kern w:val="0"/>
          <w:sz w:val="24"/>
          <w:szCs w:val="24"/>
        </w:rPr>
        <w:t>Gareth P,Olesya N.An Empirical Exploration of Volunteer Management Theory and Practice: Considerations for Sport Events in a “Post-COVID-19” World[J].Frontiers in Sports and Active Living,2022,4689209-689209.</w:t>
      </w:r>
      <w:bookmarkEnd w:id="198"/>
      <w:bookmarkEnd w:id="199"/>
    </w:p>
    <w:p w14:paraId="1C1A8CFD">
      <w:pPr>
        <w:pStyle w:val="88"/>
        <w:widowControl/>
        <w:numPr>
          <w:ilvl w:val="0"/>
          <w:numId w:val="6"/>
        </w:numPr>
        <w:wordWrap w:val="0"/>
        <w:overflowPunct w:val="0"/>
        <w:topLinePunct/>
        <w:autoSpaceDN w:val="0"/>
        <w:snapToGrid/>
        <w:spacing w:line="360" w:lineRule="auto"/>
        <w:ind w:left="0" w:firstLine="0" w:firstLineChars="0"/>
        <w:jc w:val="left"/>
        <w:rPr>
          <w:rStyle w:val="81"/>
          <w:b w:val="0"/>
          <w:spacing w:val="0"/>
          <w:kern w:val="0"/>
          <w:sz w:val="24"/>
          <w:szCs w:val="24"/>
        </w:rPr>
      </w:pPr>
      <w:bookmarkStart w:id="200" w:name="_Ref22903"/>
      <w:r>
        <w:rPr>
          <w:rStyle w:val="81"/>
          <w:rFonts w:hint="eastAsia"/>
          <w:b w:val="0"/>
          <w:spacing w:val="0"/>
          <w:kern w:val="0"/>
          <w:sz w:val="24"/>
          <w:szCs w:val="24"/>
        </w:rPr>
        <w:t>Hu M.Managing volunteer service in China: A cross</w:t>
      </w:r>
      <w:r>
        <w:rPr>
          <w:rStyle w:val="81"/>
          <w:rFonts w:hint="eastAsia"/>
          <w:b w:val="0"/>
          <w:spacing w:val="0"/>
          <w:kern w:val="0"/>
          <w:sz w:val="24"/>
          <w:szCs w:val="24"/>
          <w:lang w:val="en-US" w:eastAsia="zh-CN"/>
        </w:rPr>
        <w:t>-</w:t>
      </w:r>
      <w:r>
        <w:rPr>
          <w:rStyle w:val="81"/>
          <w:rFonts w:hint="eastAsia"/>
          <w:b w:val="0"/>
          <w:spacing w:val="0"/>
          <w:kern w:val="0"/>
          <w:sz w:val="24"/>
          <w:szCs w:val="24"/>
        </w:rPr>
        <w:t>sectoral comparison[J].No</w:t>
      </w:r>
      <w:r>
        <w:rPr>
          <w:rStyle w:val="81"/>
          <w:rFonts w:hint="eastAsia"/>
          <w:b w:val="0"/>
          <w:spacing w:val="0"/>
          <w:kern w:val="0"/>
          <w:sz w:val="24"/>
          <w:szCs w:val="24"/>
          <w:lang w:val="en-US" w:eastAsia="zh-CN"/>
        </w:rPr>
        <w:t>-</w:t>
      </w:r>
      <w:r>
        <w:rPr>
          <w:rStyle w:val="81"/>
          <w:rFonts w:hint="eastAsia"/>
          <w:b w:val="0"/>
          <w:spacing w:val="0"/>
          <w:kern w:val="0"/>
          <w:sz w:val="24"/>
          <w:szCs w:val="24"/>
        </w:rPr>
        <w:t>nprofit Management and Leadership,2023,34(1):155-177.</w:t>
      </w:r>
      <w:bookmarkEnd w:id="200"/>
    </w:p>
    <w:p w14:paraId="5B23FE06">
      <w:pPr>
        <w:pStyle w:val="88"/>
        <w:widowControl/>
        <w:numPr>
          <w:ilvl w:val="0"/>
          <w:numId w:val="6"/>
        </w:numPr>
        <w:wordWrap w:val="0"/>
        <w:overflowPunct w:val="0"/>
        <w:topLinePunct/>
        <w:autoSpaceDN w:val="0"/>
        <w:snapToGrid/>
        <w:spacing w:line="360" w:lineRule="auto"/>
        <w:ind w:left="0" w:firstLine="0" w:firstLineChars="0"/>
        <w:jc w:val="left"/>
        <w:rPr>
          <w:rStyle w:val="81"/>
          <w:b w:val="0"/>
          <w:spacing w:val="0"/>
          <w:kern w:val="0"/>
          <w:sz w:val="24"/>
          <w:szCs w:val="24"/>
        </w:rPr>
      </w:pPr>
      <w:bookmarkStart w:id="201" w:name="_Ref17596"/>
      <w:r>
        <w:rPr>
          <w:rStyle w:val="81"/>
          <w:rFonts w:hint="eastAsia"/>
          <w:b w:val="0"/>
          <w:spacing w:val="0"/>
          <w:kern w:val="0"/>
          <w:sz w:val="24"/>
          <w:szCs w:val="24"/>
        </w:rPr>
        <w:t>马春晓,叶青,吕明.志愿活动管理系统的设计与实现[J].工业控制计算机,2022,35(01):135-136+139.</w:t>
      </w:r>
      <w:bookmarkEnd w:id="201"/>
    </w:p>
    <w:p w14:paraId="66B553FC">
      <w:pPr>
        <w:pStyle w:val="88"/>
        <w:widowControl/>
        <w:numPr>
          <w:ilvl w:val="0"/>
          <w:numId w:val="6"/>
        </w:numPr>
        <w:wordWrap w:val="0"/>
        <w:overflowPunct w:val="0"/>
        <w:topLinePunct/>
        <w:autoSpaceDN w:val="0"/>
        <w:snapToGrid/>
        <w:spacing w:line="360" w:lineRule="auto"/>
        <w:ind w:left="0" w:firstLine="0" w:firstLineChars="0"/>
        <w:jc w:val="left"/>
        <w:rPr>
          <w:rStyle w:val="81"/>
          <w:b w:val="0"/>
          <w:spacing w:val="0"/>
          <w:kern w:val="0"/>
          <w:sz w:val="24"/>
          <w:szCs w:val="24"/>
        </w:rPr>
      </w:pPr>
      <w:bookmarkStart w:id="202" w:name="_Ref17671"/>
      <w:r>
        <w:rPr>
          <w:rStyle w:val="81"/>
          <w:rFonts w:hint="eastAsia"/>
          <w:b w:val="0"/>
          <w:spacing w:val="0"/>
          <w:kern w:val="0"/>
          <w:sz w:val="24"/>
          <w:szCs w:val="24"/>
        </w:rPr>
        <w:t>陈仪.博物馆志愿者服务管理研究——以国家博物馆为例[J].文化学刊,2022,(04):144-149.</w:t>
      </w:r>
      <w:bookmarkEnd w:id="202"/>
    </w:p>
    <w:p w14:paraId="6A29A965">
      <w:pPr>
        <w:pStyle w:val="88"/>
        <w:widowControl/>
        <w:numPr>
          <w:ilvl w:val="0"/>
          <w:numId w:val="6"/>
        </w:numPr>
        <w:wordWrap w:val="0"/>
        <w:overflowPunct w:val="0"/>
        <w:topLinePunct/>
        <w:autoSpaceDN w:val="0"/>
        <w:snapToGrid/>
        <w:spacing w:line="360" w:lineRule="auto"/>
        <w:ind w:left="0" w:firstLine="0" w:firstLineChars="0"/>
        <w:jc w:val="left"/>
        <w:rPr>
          <w:rStyle w:val="81"/>
          <w:rFonts w:hint="eastAsia"/>
          <w:b w:val="0"/>
          <w:spacing w:val="0"/>
          <w:kern w:val="0"/>
          <w:sz w:val="24"/>
          <w:szCs w:val="24"/>
        </w:rPr>
      </w:pPr>
      <w:bookmarkStart w:id="203" w:name="_Ref17740"/>
      <w:r>
        <w:rPr>
          <w:rStyle w:val="81"/>
          <w:rFonts w:hint="eastAsia"/>
          <w:b w:val="0"/>
          <w:spacing w:val="0"/>
          <w:kern w:val="0"/>
          <w:sz w:val="24"/>
          <w:szCs w:val="24"/>
        </w:rPr>
        <w:t>刘小丹.C++与Java程序设计语言的特征研究[J].电脑编程技巧与维护,2023,(10):52-54.</w:t>
      </w:r>
      <w:bookmarkEnd w:id="203"/>
      <w:bookmarkStart w:id="204" w:name="_Ref17818"/>
    </w:p>
    <w:p w14:paraId="0F21FF2A">
      <w:pPr>
        <w:pStyle w:val="88"/>
        <w:widowControl/>
        <w:numPr>
          <w:ilvl w:val="0"/>
          <w:numId w:val="6"/>
        </w:numPr>
        <w:wordWrap w:val="0"/>
        <w:overflowPunct w:val="0"/>
        <w:topLinePunct/>
        <w:autoSpaceDN w:val="0"/>
        <w:snapToGrid/>
        <w:spacing w:line="360" w:lineRule="auto"/>
        <w:ind w:left="0" w:firstLine="0" w:firstLineChars="0"/>
        <w:jc w:val="left"/>
        <w:rPr>
          <w:rStyle w:val="81"/>
          <w:rFonts w:hint="eastAsia"/>
          <w:b w:val="0"/>
          <w:spacing w:val="0"/>
          <w:kern w:val="0"/>
          <w:sz w:val="24"/>
          <w:szCs w:val="24"/>
        </w:rPr>
      </w:pPr>
      <w:r>
        <w:rPr>
          <w:rStyle w:val="81"/>
          <w:rFonts w:hint="eastAsia"/>
          <w:b w:val="0"/>
          <w:spacing w:val="0"/>
          <w:kern w:val="0"/>
          <w:sz w:val="24"/>
          <w:szCs w:val="24"/>
        </w:rPr>
        <w:t>赵停停.基于MySQL数据库技术的Web动态网</w:t>
      </w:r>
      <w:r>
        <w:rPr>
          <w:rStyle w:val="81"/>
          <w:rFonts w:hint="eastAsia"/>
          <w:b w:val="0"/>
          <w:spacing w:val="0"/>
          <w:kern w:val="0"/>
          <w:sz w:val="24"/>
          <w:szCs w:val="24"/>
          <w:lang w:eastAsia="zh-CN"/>
        </w:rPr>
        <w:t>界</w:t>
      </w:r>
      <w:r>
        <w:rPr>
          <w:rStyle w:val="81"/>
          <w:rFonts w:hint="eastAsia"/>
          <w:b w:val="0"/>
          <w:spacing w:val="0"/>
          <w:kern w:val="0"/>
          <w:sz w:val="24"/>
          <w:szCs w:val="24"/>
        </w:rPr>
        <w:t>设计研究[J].信息与电脑(理论版),2023,35(17):174-176.</w:t>
      </w:r>
      <w:bookmarkEnd w:id="204"/>
    </w:p>
    <w:p w14:paraId="17B3039F">
      <w:pPr>
        <w:pStyle w:val="88"/>
        <w:widowControl/>
        <w:numPr>
          <w:ilvl w:val="0"/>
          <w:numId w:val="6"/>
        </w:numPr>
        <w:wordWrap w:val="0"/>
        <w:overflowPunct w:val="0"/>
        <w:topLinePunct/>
        <w:autoSpaceDN w:val="0"/>
        <w:snapToGrid/>
        <w:spacing w:line="360" w:lineRule="auto"/>
        <w:ind w:left="0" w:firstLine="0" w:firstLineChars="0"/>
        <w:jc w:val="left"/>
        <w:rPr>
          <w:rStyle w:val="81"/>
          <w:rFonts w:hint="eastAsia"/>
          <w:b w:val="0"/>
          <w:spacing w:val="0"/>
          <w:kern w:val="0"/>
          <w:sz w:val="24"/>
          <w:szCs w:val="24"/>
        </w:rPr>
      </w:pPr>
      <w:bookmarkStart w:id="205" w:name="_Ref18772"/>
      <w:r>
        <w:rPr>
          <w:rStyle w:val="81"/>
          <w:rFonts w:hint="eastAsia"/>
          <w:b w:val="0"/>
          <w:spacing w:val="0"/>
          <w:kern w:val="0"/>
          <w:sz w:val="24"/>
          <w:szCs w:val="24"/>
        </w:rPr>
        <w:t>李明,冯树栋,白宗文,等.基于SpringBoot的成果需求匹配系统设计与实现[J].延安大学学报(自然科学版),2024,43(01):90-95.</w:t>
      </w:r>
      <w:bookmarkEnd w:id="205"/>
    </w:p>
    <w:p w14:paraId="60CC377A">
      <w:pPr>
        <w:pStyle w:val="88"/>
        <w:widowControl/>
        <w:numPr>
          <w:ilvl w:val="0"/>
          <w:numId w:val="6"/>
        </w:numPr>
        <w:wordWrap w:val="0"/>
        <w:overflowPunct w:val="0"/>
        <w:topLinePunct/>
        <w:autoSpaceDN w:val="0"/>
        <w:snapToGrid/>
        <w:spacing w:line="360" w:lineRule="auto"/>
        <w:ind w:left="0" w:firstLine="0" w:firstLineChars="0"/>
        <w:jc w:val="left"/>
        <w:rPr>
          <w:rStyle w:val="81"/>
          <w:rFonts w:hint="eastAsia"/>
          <w:b w:val="0"/>
          <w:spacing w:val="0"/>
          <w:kern w:val="0"/>
          <w:sz w:val="24"/>
          <w:szCs w:val="24"/>
        </w:rPr>
      </w:pPr>
      <w:bookmarkStart w:id="206" w:name="_Ref8421"/>
      <w:r>
        <w:rPr>
          <w:rStyle w:val="81"/>
          <w:rFonts w:hint="eastAsia"/>
          <w:b w:val="0"/>
          <w:spacing w:val="0"/>
          <w:kern w:val="0"/>
          <w:sz w:val="24"/>
          <w:szCs w:val="24"/>
        </w:rPr>
        <w:t>肖桂霞.基于B/S架构的Web单点登录协议综述[J].软件,2023,44(01):1-5+23.</w:t>
      </w:r>
      <w:bookmarkEnd w:id="206"/>
    </w:p>
    <w:p w14:paraId="57F99B5D">
      <w:pPr>
        <w:pStyle w:val="88"/>
        <w:widowControl/>
        <w:numPr>
          <w:ilvl w:val="0"/>
          <w:numId w:val="6"/>
        </w:numPr>
        <w:wordWrap w:val="0"/>
        <w:overflowPunct w:val="0"/>
        <w:topLinePunct/>
        <w:autoSpaceDN w:val="0"/>
        <w:snapToGrid/>
        <w:spacing w:line="360" w:lineRule="auto"/>
        <w:ind w:left="0" w:firstLine="0" w:firstLineChars="0"/>
        <w:jc w:val="left"/>
        <w:rPr>
          <w:rStyle w:val="81"/>
          <w:rFonts w:hint="eastAsia"/>
          <w:b w:val="0"/>
          <w:spacing w:val="0"/>
          <w:kern w:val="0"/>
          <w:sz w:val="24"/>
          <w:szCs w:val="24"/>
        </w:rPr>
      </w:pPr>
      <w:bookmarkStart w:id="207" w:name="_Ref21992"/>
      <w:r>
        <w:rPr>
          <w:rStyle w:val="81"/>
          <w:rFonts w:hint="eastAsia"/>
          <w:b w:val="0"/>
          <w:spacing w:val="0"/>
          <w:kern w:val="0"/>
          <w:sz w:val="24"/>
          <w:szCs w:val="24"/>
        </w:rPr>
        <w:t>刘征,李井竹.基于OBE和思政的Java程序设计教学改革研究[J].互联网周刊,2023,(18):73-75.</w:t>
      </w:r>
      <w:bookmarkEnd w:id="207"/>
    </w:p>
    <w:p w14:paraId="64FD5018">
      <w:pPr>
        <w:pStyle w:val="88"/>
        <w:widowControl/>
        <w:numPr>
          <w:ilvl w:val="0"/>
          <w:numId w:val="6"/>
        </w:numPr>
        <w:wordWrap w:val="0"/>
        <w:overflowPunct w:val="0"/>
        <w:topLinePunct/>
        <w:autoSpaceDN w:val="0"/>
        <w:snapToGrid/>
        <w:spacing w:line="360" w:lineRule="auto"/>
        <w:ind w:left="0" w:firstLine="0" w:firstLineChars="0"/>
        <w:jc w:val="left"/>
        <w:rPr>
          <w:rStyle w:val="81"/>
          <w:rFonts w:hint="eastAsia"/>
          <w:b w:val="0"/>
          <w:spacing w:val="0"/>
          <w:kern w:val="0"/>
          <w:sz w:val="24"/>
          <w:szCs w:val="24"/>
        </w:rPr>
      </w:pPr>
      <w:bookmarkStart w:id="208" w:name="_Ref8307"/>
      <w:r>
        <w:rPr>
          <w:rStyle w:val="81"/>
          <w:rFonts w:hint="eastAsia"/>
          <w:b w:val="0"/>
          <w:spacing w:val="0"/>
          <w:kern w:val="0"/>
          <w:sz w:val="24"/>
          <w:szCs w:val="24"/>
        </w:rPr>
        <w:t>李晓光,朱海岳.大学生志愿者服务社会化运行组织管理研究[J].就业与保障,2022,(04):69-71.</w:t>
      </w:r>
      <w:bookmarkEnd w:id="208"/>
    </w:p>
    <w:p w14:paraId="4D6F8DC0">
      <w:pPr>
        <w:pStyle w:val="88"/>
        <w:widowControl/>
        <w:wordWrap w:val="0"/>
        <w:overflowPunct w:val="0"/>
        <w:topLinePunct/>
        <w:autoSpaceDN w:val="0"/>
        <w:snapToGrid/>
        <w:spacing w:line="360" w:lineRule="auto"/>
        <w:ind w:firstLine="0" w:firstLineChars="0"/>
        <w:rPr>
          <w:rStyle w:val="81"/>
          <w:b w:val="0"/>
          <w:spacing w:val="0"/>
          <w:kern w:val="0"/>
          <w:sz w:val="24"/>
          <w:szCs w:val="24"/>
        </w:rPr>
      </w:pPr>
    </w:p>
    <w:sectPr>
      <w:pgSz w:w="11906" w:h="16838"/>
      <w:pgMar w:top="2041" w:right="1701" w:bottom="1417" w:left="1701" w:header="1587" w:footer="1134"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Malgun Gothic">
    <w:panose1 w:val="020B0503020000020004"/>
    <w:charset w:val="81"/>
    <w:family w:val="swiss"/>
    <w:pitch w:val="default"/>
    <w:sig w:usb0="9000002F" w:usb1="29D77CFB" w:usb2="00000012" w:usb3="00000000" w:csb0="00080001" w:csb1="00000000"/>
  </w:font>
  <w:font w:name="Batang">
    <w:altName w:val="Malgun Gothic"/>
    <w:panose1 w:val="02030600000101010101"/>
    <w:charset w:val="81"/>
    <w:family w:val="roman"/>
    <w:pitch w:val="default"/>
    <w:sig w:usb0="00000000" w:usb1="00000000" w:usb2="00000030" w:usb3="00000000" w:csb0="0008009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仿宋GB_2312">
    <w:altName w:val="仿宋"/>
    <w:panose1 w:val="00000000000000000000"/>
    <w:charset w:val="00"/>
    <w:family w:val="auto"/>
    <w:pitch w:val="default"/>
    <w:sig w:usb0="00000000" w:usb1="00000000" w:usb2="00000000" w:usb3="00000000" w:csb0="00000000" w:csb1="00000000"/>
  </w:font>
  <w:font w:name="KSOFF9CBECC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0976C">
    <w:pPr>
      <w:pStyle w:val="19"/>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343CD">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8121E">
    <w:pPr>
      <w:pStyle w:val="1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61ED1">
    <w:pPr>
      <w:pStyle w:val="19"/>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80437">
    <w:pPr>
      <w:pStyle w:val="19"/>
      <w:ind w:right="360"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348DA06">
                          <w:pPr>
                            <w:pStyle w:val="19"/>
                            <w:ind w:firstLine="360"/>
                          </w:pPr>
                          <w:r>
                            <w:fldChar w:fldCharType="begin"/>
                          </w:r>
                          <w:r>
                            <w:instrText xml:space="preserve"> PAGE  \* MERGEFORMAT </w:instrText>
                          </w:r>
                          <w:r>
                            <w:fldChar w:fldCharType="separate"/>
                          </w:r>
                          <w:r>
                            <w:t>1</w:t>
                          </w:r>
                          <w: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QHJYcIBAACN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m5BoTbQ8LCpZ+MOkJNxXBKhdG0UXkNHt9L1sNftPk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OUByWHCAQAAjQMAAA4AAAAAAAAAAQAgAAAAHgEAAGRycy9lMm9Eb2MueG1sUEsF&#10;BgAAAAAGAAYAWQEAAFIFAAAAAA==&#10;">
              <v:fill on="f" focussize="0,0"/>
              <v:stroke on="f"/>
              <v:imagedata o:title=""/>
              <o:lock v:ext="edit" aspectratio="f"/>
              <v:textbox inset="0mm,0mm,0mm,0mm" style="mso-fit-shape-to-text:t;">
                <w:txbxContent>
                  <w:p w14:paraId="2348DA06">
                    <w:pPr>
                      <w:pStyle w:val="19"/>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4C076E">
    <w:pPr>
      <w:pStyle w:val="19"/>
      <w:ind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F41028">
                          <w:pPr>
                            <w:pStyle w:val="19"/>
                            <w:ind w:firstLine="360"/>
                            <w:jc w:val="center"/>
                          </w:pPr>
                          <w:r>
                            <w:fldChar w:fldCharType="begin"/>
                          </w:r>
                          <w:r>
                            <w:instrText xml:space="preserve">PAGE   \* MERGEFORMAT</w:instrText>
                          </w:r>
                          <w:r>
                            <w:fldChar w:fldCharType="separate"/>
                          </w:r>
                          <w:r>
                            <w:rPr>
                              <w:lang w:val="zh-CN"/>
                            </w:rPr>
                            <w:t>5</w:t>
                          </w:r>
                          <w: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Ju61xDCAQAAjQMAAA4AAAAAAAAAAQAgAAAAHgEAAGRycy9lMm9Eb2MueG1sUEsF&#10;BgAAAAAGAAYAWQEAAFIFAAAAAA==&#10;">
              <v:fill on="f" focussize="0,0"/>
              <v:stroke on="f"/>
              <v:imagedata o:title=""/>
              <o:lock v:ext="edit" aspectratio="f"/>
              <v:textbox inset="0mm,0mm,0mm,0mm" style="mso-fit-shape-to-text:t;">
                <w:txbxContent>
                  <w:p w14:paraId="3CF41028">
                    <w:pPr>
                      <w:pStyle w:val="19"/>
                      <w:ind w:firstLine="360"/>
                      <w:jc w:val="center"/>
                    </w:pPr>
                    <w:r>
                      <w:fldChar w:fldCharType="begin"/>
                    </w:r>
                    <w:r>
                      <w:instrText xml:space="preserve">PAGE   \* MERGEFORMAT</w:instrText>
                    </w:r>
                    <w:r>
                      <w:fldChar w:fldCharType="separate"/>
                    </w:r>
                    <w:r>
                      <w:rPr>
                        <w:lang w:val="zh-CN"/>
                      </w:rPr>
                      <w:t>5</w:t>
                    </w:r>
                    <w:r>
                      <w:fldChar w:fldCharType="end"/>
                    </w:r>
                  </w:p>
                </w:txbxContent>
              </v:textbox>
            </v:shape>
          </w:pict>
        </mc:Fallback>
      </mc:AlternateContent>
    </w:r>
  </w:p>
  <w:p w14:paraId="5D01702A">
    <w:pPr>
      <w:pStyle w:val="19"/>
      <w:ind w:right="360"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179A9">
    <w:pPr>
      <w:pStyle w:val="19"/>
      <w:ind w:firstLine="360"/>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0327192"/>
                          </w:sdtPr>
                          <w:sdtContent>
                            <w:p w14:paraId="10C73F77">
                              <w:pPr>
                                <w:pStyle w:val="19"/>
                                <w:ind w:firstLine="360"/>
                                <w:jc w:val="center"/>
                              </w:pPr>
                              <w:r>
                                <w:fldChar w:fldCharType="begin"/>
                              </w:r>
                              <w:r>
                                <w:instrText xml:space="preserve">PAGE   \* MERGEFORMAT</w:instrText>
                              </w:r>
                              <w:r>
                                <w:fldChar w:fldCharType="separate"/>
                              </w:r>
                              <w:r>
                                <w:rPr>
                                  <w:lang w:val="zh-CN"/>
                                </w:rPr>
                                <w:t>16</w:t>
                              </w:r>
                              <w:r>
                                <w:fldChar w:fldCharType="end"/>
                              </w:r>
                            </w:p>
                          </w:sdtContent>
                        </w:sdt>
                        <w:p w14:paraId="2EFE66DE">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sdt>
                    <w:sdtPr>
                      <w:id w:val="1470327192"/>
                    </w:sdtPr>
                    <w:sdtContent>
                      <w:p w14:paraId="10C73F77">
                        <w:pPr>
                          <w:pStyle w:val="19"/>
                          <w:ind w:firstLine="360"/>
                          <w:jc w:val="center"/>
                        </w:pPr>
                        <w:r>
                          <w:fldChar w:fldCharType="begin"/>
                        </w:r>
                        <w:r>
                          <w:instrText xml:space="preserve">PAGE   \* MERGEFORMAT</w:instrText>
                        </w:r>
                        <w:r>
                          <w:fldChar w:fldCharType="separate"/>
                        </w:r>
                        <w:r>
                          <w:rPr>
                            <w:lang w:val="zh-CN"/>
                          </w:rPr>
                          <w:t>16</w:t>
                        </w:r>
                        <w:r>
                          <w:fldChar w:fldCharType="end"/>
                        </w:r>
                      </w:p>
                    </w:sdtContent>
                  </w:sdt>
                  <w:p w14:paraId="2EFE66DE">
                    <w:pPr>
                      <w:ind w:firstLine="480"/>
                    </w:pPr>
                  </w:p>
                </w:txbxContent>
              </v:textbox>
            </v:shape>
          </w:pict>
        </mc:Fallback>
      </mc:AlternateContent>
    </w:r>
  </w:p>
  <w:p w14:paraId="36EE2B53">
    <w:pPr>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75FF1">
    <w:pPr>
      <w:pStyle w:val="20"/>
      <w:pBdr>
        <w:bottom w:val="none" w:color="auto" w:sz="0" w:space="1"/>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A9744">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EFA9">
    <w:pPr>
      <w:pStyle w:val="2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C0754">
    <w:pPr>
      <w:pStyle w:val="20"/>
      <w:pBdr>
        <w:bottom w:val="none" w:color="auto" w:sz="0" w:space="1"/>
      </w:pBdr>
      <w:adjustRightInd w:val="0"/>
      <w:rPr>
        <w:rFonts w:ascii="宋体" w:hAnsi="宋体" w:cs="宋体"/>
        <w:szCs w:val="21"/>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8FE6B">
    <w:pPr>
      <w:pStyle w:val="20"/>
      <w:pBdr>
        <w:bottom w:val="none" w:color="auto" w:sz="0" w:space="1"/>
      </w:pBdr>
      <w:rPr>
        <w:szCs w:val="21"/>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D1700">
    <w:pPr>
      <w:pStyle w:val="20"/>
      <w:pBdr>
        <w:top w:val="none" w:color="auto" w:sz="0" w:space="0"/>
        <w:left w:val="none" w:color="auto" w:sz="0" w:space="0"/>
        <w:right w:val="none" w:color="auto" w:sz="0" w:space="0"/>
      </w:pBdr>
      <w:rPr>
        <w:szCs w:val="21"/>
      </w:rPr>
    </w:pPr>
    <w:r>
      <w:rPr>
        <w:rFonts w:hint="eastAsia"/>
        <w:szCs w:val="21"/>
      </w:rPr>
      <w:t>信阳学院本科毕业论文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B5EB69"/>
    <w:multiLevelType w:val="singleLevel"/>
    <w:tmpl w:val="AFB5EB69"/>
    <w:lvl w:ilvl="0" w:tentative="0">
      <w:start w:val="1"/>
      <w:numFmt w:val="decimal"/>
      <w:suff w:val="nothing"/>
      <w:lvlText w:val="(%1) "/>
      <w:lvlJc w:val="left"/>
      <w:pPr>
        <w:tabs>
          <w:tab w:val="left" w:pos="0"/>
        </w:tabs>
      </w:pPr>
      <w:rPr>
        <w:rFonts w:hint="default" w:ascii="Times New Roman" w:hAnsi="Times New Roman" w:cs="Times New Roman"/>
        <w:sz w:val="24"/>
        <w:szCs w:val="24"/>
      </w:rPr>
    </w:lvl>
  </w:abstractNum>
  <w:abstractNum w:abstractNumId="1">
    <w:nsid w:val="CFF5E287"/>
    <w:multiLevelType w:val="singleLevel"/>
    <w:tmpl w:val="CFF5E287"/>
    <w:lvl w:ilvl="0" w:tentative="0">
      <w:start w:val="1"/>
      <w:numFmt w:val="decimal"/>
      <w:suff w:val="nothing"/>
      <w:lvlText w:val="(%1) "/>
      <w:lvlJc w:val="left"/>
      <w:pPr>
        <w:tabs>
          <w:tab w:val="left" w:pos="0"/>
        </w:tabs>
      </w:pPr>
      <w:rPr>
        <w:rFonts w:hint="default" w:ascii="Times New Roman" w:hAnsi="Times New Roman" w:cs="Times New Roman"/>
        <w:sz w:val="24"/>
        <w:szCs w:val="24"/>
      </w:rPr>
    </w:lvl>
  </w:abstractNum>
  <w:abstractNum w:abstractNumId="2">
    <w:nsid w:val="D496C0BB"/>
    <w:multiLevelType w:val="multilevel"/>
    <w:tmpl w:val="D496C0BB"/>
    <w:lvl w:ilvl="0" w:tentative="0">
      <w:start w:val="1"/>
      <w:numFmt w:val="decimal"/>
      <w:pStyle w:val="46"/>
      <w:suff w:val="space"/>
      <w:lvlText w:val="%1"/>
      <w:lvlJc w:val="left"/>
      <w:pPr>
        <w:tabs>
          <w:tab w:val="left" w:pos="420"/>
        </w:tabs>
        <w:ind w:left="425" w:hanging="425"/>
      </w:pPr>
      <w:rPr>
        <w:rFonts w:hint="default"/>
        <w:b/>
        <w:sz w:val="28"/>
      </w:rPr>
    </w:lvl>
    <w:lvl w:ilvl="1" w:tentative="0">
      <w:start w:val="1"/>
      <w:numFmt w:val="decimal"/>
      <w:pStyle w:val="47"/>
      <w:suff w:val="space"/>
      <w:lvlText w:val="%1.%2"/>
      <w:lvlJc w:val="left"/>
      <w:pPr>
        <w:tabs>
          <w:tab w:val="left" w:pos="420"/>
        </w:tabs>
        <w:ind w:left="567" w:hanging="567"/>
      </w:pPr>
      <w:rPr>
        <w:rFonts w:hint="default" w:eastAsia="仿宋"/>
        <w:b/>
        <w:sz w:val="24"/>
      </w:rPr>
    </w:lvl>
    <w:lvl w:ilvl="2" w:tentative="0">
      <w:start w:val="1"/>
      <w:numFmt w:val="decimal"/>
      <w:pStyle w:val="50"/>
      <w:suff w:val="space"/>
      <w:lvlText w:val="%1.%2.%3"/>
      <w:lvlJc w:val="left"/>
      <w:pPr>
        <w:tabs>
          <w:tab w:val="left" w:pos="420"/>
        </w:tabs>
        <w:ind w:left="709" w:hanging="709"/>
      </w:pPr>
      <w:rPr>
        <w:rFonts w:hint="default"/>
        <w:sz w:val="24"/>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13C47E4D"/>
    <w:multiLevelType w:val="multilevel"/>
    <w:tmpl w:val="13C47E4D"/>
    <w:lvl w:ilvl="0" w:tentative="0">
      <w:start w:val="1"/>
      <w:numFmt w:val="decimal"/>
      <w:pStyle w:val="59"/>
      <w:lvlText w:val="[%1]"/>
      <w:lvlJc w:val="left"/>
      <w:pPr>
        <w:tabs>
          <w:tab w:val="left" w:pos="2760"/>
        </w:tabs>
        <w:ind w:left="2760" w:hanging="420"/>
      </w:pPr>
      <w:rPr>
        <w:rFonts w:ascii="Times New Roman" w:hAnsi="Times New Roman" w:eastAsia="宋体"/>
        <w:b w:val="0"/>
        <w:bCs w:val="0"/>
        <w:i w:val="0"/>
        <w:iCs w:val="0"/>
        <w:caps w:val="0"/>
        <w:smallCaps w:val="0"/>
        <w:strike w:val="0"/>
        <w:dstrike w:val="0"/>
        <w:outline w:val="0"/>
        <w:shadow w:val="0"/>
        <w:emboss w:val="0"/>
        <w:imprint w:val="0"/>
        <w:color w:val="auto"/>
        <w:spacing w:val="6"/>
        <w:w w:val="100"/>
        <w:kern w:val="2"/>
        <w:position w:val="0"/>
        <w:sz w:val="21"/>
        <w:u w:val="none"/>
        <w:shd w:val="clear" w:color="auto" w:fil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43DF6858"/>
    <w:multiLevelType w:val="singleLevel"/>
    <w:tmpl w:val="43DF6858"/>
    <w:lvl w:ilvl="0" w:tentative="0">
      <w:start w:val="1"/>
      <w:numFmt w:val="decimal"/>
      <w:suff w:val="nothing"/>
      <w:lvlText w:val="(%1) "/>
      <w:lvlJc w:val="left"/>
      <w:pPr>
        <w:tabs>
          <w:tab w:val="left" w:pos="0"/>
        </w:tabs>
      </w:pPr>
      <w:rPr>
        <w:rFonts w:hint="default" w:ascii="Times New Roman" w:hAnsi="Times New Roman" w:cs="Times New Roman"/>
        <w:sz w:val="24"/>
        <w:szCs w:val="24"/>
      </w:rPr>
    </w:lvl>
  </w:abstractNum>
  <w:abstractNum w:abstractNumId="5">
    <w:nsid w:val="6A627924"/>
    <w:multiLevelType w:val="multilevel"/>
    <w:tmpl w:val="6A627924"/>
    <w:lvl w:ilvl="0" w:tentative="0">
      <w:start w:val="1"/>
      <w:numFmt w:val="decimal"/>
      <w:suff w:val="nothing"/>
      <w:lvlText w:val="[%1]"/>
      <w:lvlJc w:val="left"/>
      <w:pPr>
        <w:ind w:left="845"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3"/>
  </w:num>
  <w:num w:numId="3">
    <w:abstractNumId w:val="0"/>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40"/>
  <w:drawingGridVerticalSpacing w:val="163"/>
  <w:displayHorizontalDrawingGridEvery w:val="1"/>
  <w:displayVerticalDrawingGridEvery w:val="1"/>
  <w:noPunctuationKerning w:val="1"/>
  <w:characterSpacingControl w:val="compressPunctuation"/>
  <w:footnotePr>
    <w:numFmt w:val="decimalEnclosedCircleChinese"/>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JiZWFlZjFmNWQ3NTRhOGI4ZDVkYjRmOGNkY2UyNDkifQ=="/>
  </w:docVars>
  <w:rsids>
    <w:rsidRoot w:val="008B61FD"/>
    <w:rsid w:val="00002B57"/>
    <w:rsid w:val="000059C3"/>
    <w:rsid w:val="000064BA"/>
    <w:rsid w:val="000075B7"/>
    <w:rsid w:val="00011326"/>
    <w:rsid w:val="000152C5"/>
    <w:rsid w:val="000168D6"/>
    <w:rsid w:val="00016AED"/>
    <w:rsid w:val="00017363"/>
    <w:rsid w:val="00022D5A"/>
    <w:rsid w:val="00023A51"/>
    <w:rsid w:val="0002498A"/>
    <w:rsid w:val="000262B4"/>
    <w:rsid w:val="000263CD"/>
    <w:rsid w:val="0002689E"/>
    <w:rsid w:val="00026F62"/>
    <w:rsid w:val="00035F03"/>
    <w:rsid w:val="000404D2"/>
    <w:rsid w:val="00045AB1"/>
    <w:rsid w:val="00047A2D"/>
    <w:rsid w:val="00050505"/>
    <w:rsid w:val="00051082"/>
    <w:rsid w:val="00052359"/>
    <w:rsid w:val="00064BFE"/>
    <w:rsid w:val="0006507C"/>
    <w:rsid w:val="0006658E"/>
    <w:rsid w:val="00066E5F"/>
    <w:rsid w:val="00071DDA"/>
    <w:rsid w:val="00077692"/>
    <w:rsid w:val="00077B6C"/>
    <w:rsid w:val="00082354"/>
    <w:rsid w:val="00082542"/>
    <w:rsid w:val="00087F0D"/>
    <w:rsid w:val="00090319"/>
    <w:rsid w:val="00092FEE"/>
    <w:rsid w:val="000962AE"/>
    <w:rsid w:val="000979ED"/>
    <w:rsid w:val="000A3E77"/>
    <w:rsid w:val="000B039E"/>
    <w:rsid w:val="000B1F58"/>
    <w:rsid w:val="000C43EC"/>
    <w:rsid w:val="000C457E"/>
    <w:rsid w:val="000C5414"/>
    <w:rsid w:val="000D25E6"/>
    <w:rsid w:val="000D6625"/>
    <w:rsid w:val="000E1E73"/>
    <w:rsid w:val="000E42A7"/>
    <w:rsid w:val="000E4684"/>
    <w:rsid w:val="000F0778"/>
    <w:rsid w:val="00111FDB"/>
    <w:rsid w:val="00113153"/>
    <w:rsid w:val="001132EB"/>
    <w:rsid w:val="00121215"/>
    <w:rsid w:val="00121336"/>
    <w:rsid w:val="00122F51"/>
    <w:rsid w:val="00123B36"/>
    <w:rsid w:val="00130D15"/>
    <w:rsid w:val="00133E6D"/>
    <w:rsid w:val="00143ED0"/>
    <w:rsid w:val="001454F1"/>
    <w:rsid w:val="00146600"/>
    <w:rsid w:val="001522F1"/>
    <w:rsid w:val="00153628"/>
    <w:rsid w:val="00153CDE"/>
    <w:rsid w:val="00161D5A"/>
    <w:rsid w:val="00165374"/>
    <w:rsid w:val="0016618C"/>
    <w:rsid w:val="001668C3"/>
    <w:rsid w:val="00167DE9"/>
    <w:rsid w:val="00172756"/>
    <w:rsid w:val="0017400B"/>
    <w:rsid w:val="001801A5"/>
    <w:rsid w:val="00181219"/>
    <w:rsid w:val="00183970"/>
    <w:rsid w:val="00195553"/>
    <w:rsid w:val="0019641E"/>
    <w:rsid w:val="0019674E"/>
    <w:rsid w:val="001970AC"/>
    <w:rsid w:val="001974E1"/>
    <w:rsid w:val="00197B9C"/>
    <w:rsid w:val="00197F78"/>
    <w:rsid w:val="001A0C17"/>
    <w:rsid w:val="001A1C4D"/>
    <w:rsid w:val="001A2051"/>
    <w:rsid w:val="001A24CE"/>
    <w:rsid w:val="001A6913"/>
    <w:rsid w:val="001B176A"/>
    <w:rsid w:val="001B3B5A"/>
    <w:rsid w:val="001C3556"/>
    <w:rsid w:val="001C3B44"/>
    <w:rsid w:val="001C7634"/>
    <w:rsid w:val="001D41E8"/>
    <w:rsid w:val="001D6093"/>
    <w:rsid w:val="001D6774"/>
    <w:rsid w:val="001E165B"/>
    <w:rsid w:val="001E1C47"/>
    <w:rsid w:val="001E23D6"/>
    <w:rsid w:val="001E7881"/>
    <w:rsid w:val="001F3B18"/>
    <w:rsid w:val="001F5DDE"/>
    <w:rsid w:val="00200783"/>
    <w:rsid w:val="00201648"/>
    <w:rsid w:val="00206426"/>
    <w:rsid w:val="002102E9"/>
    <w:rsid w:val="00210722"/>
    <w:rsid w:val="00211CF1"/>
    <w:rsid w:val="00214492"/>
    <w:rsid w:val="002176DA"/>
    <w:rsid w:val="00225563"/>
    <w:rsid w:val="0022632E"/>
    <w:rsid w:val="002329A9"/>
    <w:rsid w:val="00233DEF"/>
    <w:rsid w:val="002364AF"/>
    <w:rsid w:val="002364E3"/>
    <w:rsid w:val="00236BAD"/>
    <w:rsid w:val="00237230"/>
    <w:rsid w:val="002408CE"/>
    <w:rsid w:val="00240F55"/>
    <w:rsid w:val="00241EC1"/>
    <w:rsid w:val="00242B63"/>
    <w:rsid w:val="00243B3F"/>
    <w:rsid w:val="00251918"/>
    <w:rsid w:val="00253B97"/>
    <w:rsid w:val="00254811"/>
    <w:rsid w:val="0025718D"/>
    <w:rsid w:val="00261DCD"/>
    <w:rsid w:val="002718CA"/>
    <w:rsid w:val="00273266"/>
    <w:rsid w:val="00273912"/>
    <w:rsid w:val="00274CA7"/>
    <w:rsid w:val="00275994"/>
    <w:rsid w:val="00277EF6"/>
    <w:rsid w:val="002802D2"/>
    <w:rsid w:val="00281960"/>
    <w:rsid w:val="002875B6"/>
    <w:rsid w:val="00290BCC"/>
    <w:rsid w:val="00291ECE"/>
    <w:rsid w:val="00292049"/>
    <w:rsid w:val="00293B4C"/>
    <w:rsid w:val="00297234"/>
    <w:rsid w:val="00297C8C"/>
    <w:rsid w:val="002A6579"/>
    <w:rsid w:val="002A70BD"/>
    <w:rsid w:val="002B767B"/>
    <w:rsid w:val="002B79D0"/>
    <w:rsid w:val="002B7F20"/>
    <w:rsid w:val="002C2CBA"/>
    <w:rsid w:val="002C4A11"/>
    <w:rsid w:val="002D06AC"/>
    <w:rsid w:val="002D0A68"/>
    <w:rsid w:val="002D292B"/>
    <w:rsid w:val="002D455C"/>
    <w:rsid w:val="002E0BBD"/>
    <w:rsid w:val="002E2D2E"/>
    <w:rsid w:val="002E645D"/>
    <w:rsid w:val="003059F3"/>
    <w:rsid w:val="00311EF8"/>
    <w:rsid w:val="00312124"/>
    <w:rsid w:val="00313464"/>
    <w:rsid w:val="003204B0"/>
    <w:rsid w:val="00322678"/>
    <w:rsid w:val="00334BE4"/>
    <w:rsid w:val="00337820"/>
    <w:rsid w:val="00342CE5"/>
    <w:rsid w:val="00342FB4"/>
    <w:rsid w:val="00344164"/>
    <w:rsid w:val="00344F5C"/>
    <w:rsid w:val="00350874"/>
    <w:rsid w:val="0035256B"/>
    <w:rsid w:val="003620B9"/>
    <w:rsid w:val="00362EBF"/>
    <w:rsid w:val="00367B57"/>
    <w:rsid w:val="00372B81"/>
    <w:rsid w:val="0037330D"/>
    <w:rsid w:val="003753D6"/>
    <w:rsid w:val="0038068F"/>
    <w:rsid w:val="00387895"/>
    <w:rsid w:val="00391C40"/>
    <w:rsid w:val="00392ED6"/>
    <w:rsid w:val="003946CB"/>
    <w:rsid w:val="00397728"/>
    <w:rsid w:val="003A6FBB"/>
    <w:rsid w:val="003B23EE"/>
    <w:rsid w:val="003B5F9B"/>
    <w:rsid w:val="003C1BD5"/>
    <w:rsid w:val="003C1F74"/>
    <w:rsid w:val="003C4007"/>
    <w:rsid w:val="003E279B"/>
    <w:rsid w:val="003E3859"/>
    <w:rsid w:val="003F1D6F"/>
    <w:rsid w:val="003F3413"/>
    <w:rsid w:val="00404883"/>
    <w:rsid w:val="004110F0"/>
    <w:rsid w:val="00413980"/>
    <w:rsid w:val="00413F10"/>
    <w:rsid w:val="00415F7B"/>
    <w:rsid w:val="004168D3"/>
    <w:rsid w:val="00420368"/>
    <w:rsid w:val="00422A25"/>
    <w:rsid w:val="00435236"/>
    <w:rsid w:val="00437BCC"/>
    <w:rsid w:val="004413AC"/>
    <w:rsid w:val="00444277"/>
    <w:rsid w:val="0045238D"/>
    <w:rsid w:val="00456E19"/>
    <w:rsid w:val="0045772D"/>
    <w:rsid w:val="004622C7"/>
    <w:rsid w:val="0046608B"/>
    <w:rsid w:val="00467D73"/>
    <w:rsid w:val="0047519D"/>
    <w:rsid w:val="00476BEA"/>
    <w:rsid w:val="00483747"/>
    <w:rsid w:val="00483E0E"/>
    <w:rsid w:val="004909A4"/>
    <w:rsid w:val="0049364D"/>
    <w:rsid w:val="004A33F9"/>
    <w:rsid w:val="004A7A01"/>
    <w:rsid w:val="004B0981"/>
    <w:rsid w:val="004B47CD"/>
    <w:rsid w:val="004B57FD"/>
    <w:rsid w:val="004D2090"/>
    <w:rsid w:val="004D36DC"/>
    <w:rsid w:val="004D3970"/>
    <w:rsid w:val="004D77F3"/>
    <w:rsid w:val="004E79EC"/>
    <w:rsid w:val="005050FD"/>
    <w:rsid w:val="005051D1"/>
    <w:rsid w:val="005069F5"/>
    <w:rsid w:val="00507DA4"/>
    <w:rsid w:val="0051065F"/>
    <w:rsid w:val="005115DE"/>
    <w:rsid w:val="00513260"/>
    <w:rsid w:val="00514952"/>
    <w:rsid w:val="00514A71"/>
    <w:rsid w:val="0051528B"/>
    <w:rsid w:val="00516BA9"/>
    <w:rsid w:val="00517121"/>
    <w:rsid w:val="005218C2"/>
    <w:rsid w:val="00526556"/>
    <w:rsid w:val="00526A18"/>
    <w:rsid w:val="00534086"/>
    <w:rsid w:val="00541940"/>
    <w:rsid w:val="00541DAA"/>
    <w:rsid w:val="00543030"/>
    <w:rsid w:val="00547B96"/>
    <w:rsid w:val="00552D75"/>
    <w:rsid w:val="00557FE0"/>
    <w:rsid w:val="005624AB"/>
    <w:rsid w:val="00563C29"/>
    <w:rsid w:val="00567D22"/>
    <w:rsid w:val="00570540"/>
    <w:rsid w:val="005830C8"/>
    <w:rsid w:val="005924C3"/>
    <w:rsid w:val="0059394B"/>
    <w:rsid w:val="005A16AE"/>
    <w:rsid w:val="005A252E"/>
    <w:rsid w:val="005A37BA"/>
    <w:rsid w:val="005B0423"/>
    <w:rsid w:val="005B0D76"/>
    <w:rsid w:val="005B3D7B"/>
    <w:rsid w:val="005B54E8"/>
    <w:rsid w:val="005C3633"/>
    <w:rsid w:val="005C39B4"/>
    <w:rsid w:val="005D02F1"/>
    <w:rsid w:val="005D0F8C"/>
    <w:rsid w:val="005D316A"/>
    <w:rsid w:val="005D5300"/>
    <w:rsid w:val="005D63DF"/>
    <w:rsid w:val="005E0A14"/>
    <w:rsid w:val="005E0B65"/>
    <w:rsid w:val="005E3C9F"/>
    <w:rsid w:val="005E6129"/>
    <w:rsid w:val="005E6A16"/>
    <w:rsid w:val="005F44F6"/>
    <w:rsid w:val="005F7179"/>
    <w:rsid w:val="005F7529"/>
    <w:rsid w:val="005F770C"/>
    <w:rsid w:val="00601B54"/>
    <w:rsid w:val="00604716"/>
    <w:rsid w:val="00605B51"/>
    <w:rsid w:val="00607777"/>
    <w:rsid w:val="00614A80"/>
    <w:rsid w:val="00615282"/>
    <w:rsid w:val="00616CDC"/>
    <w:rsid w:val="00620F6F"/>
    <w:rsid w:val="00630A5F"/>
    <w:rsid w:val="00631335"/>
    <w:rsid w:val="00635102"/>
    <w:rsid w:val="00635105"/>
    <w:rsid w:val="0063542D"/>
    <w:rsid w:val="00635B30"/>
    <w:rsid w:val="006368B0"/>
    <w:rsid w:val="00641169"/>
    <w:rsid w:val="006424DA"/>
    <w:rsid w:val="00646F99"/>
    <w:rsid w:val="00654521"/>
    <w:rsid w:val="00665A07"/>
    <w:rsid w:val="00666341"/>
    <w:rsid w:val="00670669"/>
    <w:rsid w:val="0067116C"/>
    <w:rsid w:val="00692774"/>
    <w:rsid w:val="006A01D0"/>
    <w:rsid w:val="006A26B1"/>
    <w:rsid w:val="006A26C9"/>
    <w:rsid w:val="006A794D"/>
    <w:rsid w:val="006B114D"/>
    <w:rsid w:val="006C4522"/>
    <w:rsid w:val="006C4DB6"/>
    <w:rsid w:val="006D0466"/>
    <w:rsid w:val="006D291B"/>
    <w:rsid w:val="006D7677"/>
    <w:rsid w:val="006E370F"/>
    <w:rsid w:val="006F2C13"/>
    <w:rsid w:val="006F7B5C"/>
    <w:rsid w:val="00702A6F"/>
    <w:rsid w:val="007043A9"/>
    <w:rsid w:val="00704E7E"/>
    <w:rsid w:val="0070747E"/>
    <w:rsid w:val="00713C69"/>
    <w:rsid w:val="00713D20"/>
    <w:rsid w:val="00721D4F"/>
    <w:rsid w:val="00721E92"/>
    <w:rsid w:val="00722720"/>
    <w:rsid w:val="00727A86"/>
    <w:rsid w:val="007306BD"/>
    <w:rsid w:val="00736839"/>
    <w:rsid w:val="007368B1"/>
    <w:rsid w:val="00742038"/>
    <w:rsid w:val="00753EDB"/>
    <w:rsid w:val="007641CF"/>
    <w:rsid w:val="00764C08"/>
    <w:rsid w:val="00766727"/>
    <w:rsid w:val="00766E0D"/>
    <w:rsid w:val="00770F96"/>
    <w:rsid w:val="007740A4"/>
    <w:rsid w:val="0077783F"/>
    <w:rsid w:val="00780ADE"/>
    <w:rsid w:val="00780D39"/>
    <w:rsid w:val="00787696"/>
    <w:rsid w:val="00793FEB"/>
    <w:rsid w:val="0079438C"/>
    <w:rsid w:val="007944D1"/>
    <w:rsid w:val="007A0BC9"/>
    <w:rsid w:val="007A1A46"/>
    <w:rsid w:val="007A2813"/>
    <w:rsid w:val="007A4B0F"/>
    <w:rsid w:val="007A6EA2"/>
    <w:rsid w:val="007B0164"/>
    <w:rsid w:val="007B53F1"/>
    <w:rsid w:val="007C3DB3"/>
    <w:rsid w:val="007C581D"/>
    <w:rsid w:val="007C7B08"/>
    <w:rsid w:val="007D460A"/>
    <w:rsid w:val="007D4DB4"/>
    <w:rsid w:val="007E1E10"/>
    <w:rsid w:val="007E63B8"/>
    <w:rsid w:val="007E65A9"/>
    <w:rsid w:val="007F3248"/>
    <w:rsid w:val="007F3EAA"/>
    <w:rsid w:val="00800225"/>
    <w:rsid w:val="00800FFD"/>
    <w:rsid w:val="008032D2"/>
    <w:rsid w:val="00803883"/>
    <w:rsid w:val="008066BE"/>
    <w:rsid w:val="00812E1E"/>
    <w:rsid w:val="008133AA"/>
    <w:rsid w:val="0081475F"/>
    <w:rsid w:val="0081557C"/>
    <w:rsid w:val="008170B2"/>
    <w:rsid w:val="00820808"/>
    <w:rsid w:val="00821883"/>
    <w:rsid w:val="00822237"/>
    <w:rsid w:val="00823272"/>
    <w:rsid w:val="00823350"/>
    <w:rsid w:val="00831F73"/>
    <w:rsid w:val="0083277E"/>
    <w:rsid w:val="008349BE"/>
    <w:rsid w:val="00834C30"/>
    <w:rsid w:val="00837915"/>
    <w:rsid w:val="00840F93"/>
    <w:rsid w:val="0084373F"/>
    <w:rsid w:val="00845EF5"/>
    <w:rsid w:val="00847DA1"/>
    <w:rsid w:val="008534B8"/>
    <w:rsid w:val="008701E3"/>
    <w:rsid w:val="0087158C"/>
    <w:rsid w:val="00876234"/>
    <w:rsid w:val="0087656F"/>
    <w:rsid w:val="00877022"/>
    <w:rsid w:val="0088623E"/>
    <w:rsid w:val="008942C2"/>
    <w:rsid w:val="008967C8"/>
    <w:rsid w:val="008A1E67"/>
    <w:rsid w:val="008A5A4C"/>
    <w:rsid w:val="008A5CEF"/>
    <w:rsid w:val="008B031A"/>
    <w:rsid w:val="008B037B"/>
    <w:rsid w:val="008B11C8"/>
    <w:rsid w:val="008B1457"/>
    <w:rsid w:val="008B61FD"/>
    <w:rsid w:val="008B622C"/>
    <w:rsid w:val="008B62D8"/>
    <w:rsid w:val="008B7EEA"/>
    <w:rsid w:val="008C00F4"/>
    <w:rsid w:val="008C1322"/>
    <w:rsid w:val="008C15D8"/>
    <w:rsid w:val="008C1AD9"/>
    <w:rsid w:val="008D1973"/>
    <w:rsid w:val="008D38ED"/>
    <w:rsid w:val="008D563A"/>
    <w:rsid w:val="008D6BB1"/>
    <w:rsid w:val="008D7D28"/>
    <w:rsid w:val="008E2638"/>
    <w:rsid w:val="008E308B"/>
    <w:rsid w:val="008E640F"/>
    <w:rsid w:val="008E7ED2"/>
    <w:rsid w:val="008F11CB"/>
    <w:rsid w:val="008F3F7B"/>
    <w:rsid w:val="008F4FA1"/>
    <w:rsid w:val="00910D84"/>
    <w:rsid w:val="0091152A"/>
    <w:rsid w:val="00913CD3"/>
    <w:rsid w:val="009201FA"/>
    <w:rsid w:val="00921734"/>
    <w:rsid w:val="00931AC1"/>
    <w:rsid w:val="00932975"/>
    <w:rsid w:val="00937740"/>
    <w:rsid w:val="00940D93"/>
    <w:rsid w:val="00941611"/>
    <w:rsid w:val="00941C48"/>
    <w:rsid w:val="009508CE"/>
    <w:rsid w:val="00951901"/>
    <w:rsid w:val="0095399F"/>
    <w:rsid w:val="00957581"/>
    <w:rsid w:val="00961954"/>
    <w:rsid w:val="00964C32"/>
    <w:rsid w:val="00964D29"/>
    <w:rsid w:val="0096673E"/>
    <w:rsid w:val="00967B5E"/>
    <w:rsid w:val="00970228"/>
    <w:rsid w:val="00972D1C"/>
    <w:rsid w:val="00973845"/>
    <w:rsid w:val="00974BA5"/>
    <w:rsid w:val="00977716"/>
    <w:rsid w:val="0098101C"/>
    <w:rsid w:val="009851B5"/>
    <w:rsid w:val="00987C1C"/>
    <w:rsid w:val="00987FE9"/>
    <w:rsid w:val="009920AC"/>
    <w:rsid w:val="00993A3A"/>
    <w:rsid w:val="009972B9"/>
    <w:rsid w:val="009A3855"/>
    <w:rsid w:val="009A6A80"/>
    <w:rsid w:val="009B66C0"/>
    <w:rsid w:val="009B6F92"/>
    <w:rsid w:val="009B73F7"/>
    <w:rsid w:val="009C0E2A"/>
    <w:rsid w:val="009C3F9A"/>
    <w:rsid w:val="009C76AE"/>
    <w:rsid w:val="009D1C6A"/>
    <w:rsid w:val="009E30F4"/>
    <w:rsid w:val="009E3925"/>
    <w:rsid w:val="009E7B72"/>
    <w:rsid w:val="009F01D8"/>
    <w:rsid w:val="00A00073"/>
    <w:rsid w:val="00A01231"/>
    <w:rsid w:val="00A03FE1"/>
    <w:rsid w:val="00A12F30"/>
    <w:rsid w:val="00A16D1A"/>
    <w:rsid w:val="00A2051A"/>
    <w:rsid w:val="00A24A11"/>
    <w:rsid w:val="00A2571F"/>
    <w:rsid w:val="00A26B03"/>
    <w:rsid w:val="00A310FA"/>
    <w:rsid w:val="00A33B97"/>
    <w:rsid w:val="00A36FBB"/>
    <w:rsid w:val="00A41BC1"/>
    <w:rsid w:val="00A41E06"/>
    <w:rsid w:val="00A42A61"/>
    <w:rsid w:val="00A454CC"/>
    <w:rsid w:val="00A45E45"/>
    <w:rsid w:val="00A475F8"/>
    <w:rsid w:val="00A55652"/>
    <w:rsid w:val="00A55B6C"/>
    <w:rsid w:val="00A56082"/>
    <w:rsid w:val="00A6371A"/>
    <w:rsid w:val="00A75BAB"/>
    <w:rsid w:val="00A81154"/>
    <w:rsid w:val="00A816C5"/>
    <w:rsid w:val="00A8173F"/>
    <w:rsid w:val="00A81A87"/>
    <w:rsid w:val="00A96ADA"/>
    <w:rsid w:val="00A97F84"/>
    <w:rsid w:val="00AA0FB3"/>
    <w:rsid w:val="00AA4B9D"/>
    <w:rsid w:val="00AA65BA"/>
    <w:rsid w:val="00AA75C8"/>
    <w:rsid w:val="00AB1700"/>
    <w:rsid w:val="00AB2BBF"/>
    <w:rsid w:val="00AB6D2B"/>
    <w:rsid w:val="00AC0287"/>
    <w:rsid w:val="00AC0EE6"/>
    <w:rsid w:val="00AC43C0"/>
    <w:rsid w:val="00AC55E4"/>
    <w:rsid w:val="00AC574B"/>
    <w:rsid w:val="00AD3730"/>
    <w:rsid w:val="00AD5AA5"/>
    <w:rsid w:val="00AD6E99"/>
    <w:rsid w:val="00AD7779"/>
    <w:rsid w:val="00AE2742"/>
    <w:rsid w:val="00AE425E"/>
    <w:rsid w:val="00AE5393"/>
    <w:rsid w:val="00AF01FD"/>
    <w:rsid w:val="00AF3D38"/>
    <w:rsid w:val="00AF414D"/>
    <w:rsid w:val="00AF6267"/>
    <w:rsid w:val="00B022C2"/>
    <w:rsid w:val="00B04551"/>
    <w:rsid w:val="00B146F6"/>
    <w:rsid w:val="00B20037"/>
    <w:rsid w:val="00B22A13"/>
    <w:rsid w:val="00B25BC2"/>
    <w:rsid w:val="00B25F59"/>
    <w:rsid w:val="00B267A9"/>
    <w:rsid w:val="00B31A3A"/>
    <w:rsid w:val="00B31D40"/>
    <w:rsid w:val="00B32778"/>
    <w:rsid w:val="00B3590F"/>
    <w:rsid w:val="00B36BB5"/>
    <w:rsid w:val="00B40462"/>
    <w:rsid w:val="00B41FAA"/>
    <w:rsid w:val="00B505EA"/>
    <w:rsid w:val="00B56F5B"/>
    <w:rsid w:val="00B61308"/>
    <w:rsid w:val="00B617A1"/>
    <w:rsid w:val="00B62448"/>
    <w:rsid w:val="00B63DF8"/>
    <w:rsid w:val="00B674BA"/>
    <w:rsid w:val="00B70170"/>
    <w:rsid w:val="00B718AF"/>
    <w:rsid w:val="00B8143C"/>
    <w:rsid w:val="00B845EF"/>
    <w:rsid w:val="00BA5811"/>
    <w:rsid w:val="00BB0088"/>
    <w:rsid w:val="00BB0C09"/>
    <w:rsid w:val="00BB2C23"/>
    <w:rsid w:val="00BB2F97"/>
    <w:rsid w:val="00BB305D"/>
    <w:rsid w:val="00BB516A"/>
    <w:rsid w:val="00BB6F3C"/>
    <w:rsid w:val="00BB7022"/>
    <w:rsid w:val="00BB727A"/>
    <w:rsid w:val="00BC20DD"/>
    <w:rsid w:val="00BD005D"/>
    <w:rsid w:val="00BD1A46"/>
    <w:rsid w:val="00BD7A00"/>
    <w:rsid w:val="00BE47E8"/>
    <w:rsid w:val="00BE6250"/>
    <w:rsid w:val="00BF01F8"/>
    <w:rsid w:val="00BF2849"/>
    <w:rsid w:val="00BF4D64"/>
    <w:rsid w:val="00BF5827"/>
    <w:rsid w:val="00BF6123"/>
    <w:rsid w:val="00C0500F"/>
    <w:rsid w:val="00C05B99"/>
    <w:rsid w:val="00C07C3B"/>
    <w:rsid w:val="00C154DD"/>
    <w:rsid w:val="00C17415"/>
    <w:rsid w:val="00C17FB1"/>
    <w:rsid w:val="00C208CA"/>
    <w:rsid w:val="00C24082"/>
    <w:rsid w:val="00C4046E"/>
    <w:rsid w:val="00C43B21"/>
    <w:rsid w:val="00C47B5C"/>
    <w:rsid w:val="00C539BA"/>
    <w:rsid w:val="00C558A0"/>
    <w:rsid w:val="00C60EAD"/>
    <w:rsid w:val="00C643B1"/>
    <w:rsid w:val="00C6703C"/>
    <w:rsid w:val="00C72140"/>
    <w:rsid w:val="00C766B4"/>
    <w:rsid w:val="00C81368"/>
    <w:rsid w:val="00C82096"/>
    <w:rsid w:val="00C82834"/>
    <w:rsid w:val="00C829FE"/>
    <w:rsid w:val="00C8483C"/>
    <w:rsid w:val="00C84F90"/>
    <w:rsid w:val="00C8569E"/>
    <w:rsid w:val="00C85E77"/>
    <w:rsid w:val="00C87125"/>
    <w:rsid w:val="00C90FEE"/>
    <w:rsid w:val="00C9304B"/>
    <w:rsid w:val="00CA13C0"/>
    <w:rsid w:val="00CA255D"/>
    <w:rsid w:val="00CA4EAE"/>
    <w:rsid w:val="00CC21B7"/>
    <w:rsid w:val="00CC2F39"/>
    <w:rsid w:val="00CC3976"/>
    <w:rsid w:val="00CD3BFA"/>
    <w:rsid w:val="00CE5B78"/>
    <w:rsid w:val="00D0013A"/>
    <w:rsid w:val="00D063F0"/>
    <w:rsid w:val="00D065A2"/>
    <w:rsid w:val="00D07CA4"/>
    <w:rsid w:val="00D12AF3"/>
    <w:rsid w:val="00D2040E"/>
    <w:rsid w:val="00D215EE"/>
    <w:rsid w:val="00D23F22"/>
    <w:rsid w:val="00D250C7"/>
    <w:rsid w:val="00D3690A"/>
    <w:rsid w:val="00D36A35"/>
    <w:rsid w:val="00D375CE"/>
    <w:rsid w:val="00D40FD9"/>
    <w:rsid w:val="00D42D65"/>
    <w:rsid w:val="00D45328"/>
    <w:rsid w:val="00D47201"/>
    <w:rsid w:val="00D476DF"/>
    <w:rsid w:val="00D5067B"/>
    <w:rsid w:val="00D52416"/>
    <w:rsid w:val="00D53289"/>
    <w:rsid w:val="00D57EB3"/>
    <w:rsid w:val="00D62BC2"/>
    <w:rsid w:val="00D74D2A"/>
    <w:rsid w:val="00D74D9E"/>
    <w:rsid w:val="00D77853"/>
    <w:rsid w:val="00D810DD"/>
    <w:rsid w:val="00D82698"/>
    <w:rsid w:val="00D85413"/>
    <w:rsid w:val="00D8726D"/>
    <w:rsid w:val="00D87DEC"/>
    <w:rsid w:val="00D904F4"/>
    <w:rsid w:val="00D915FA"/>
    <w:rsid w:val="00D92B6A"/>
    <w:rsid w:val="00D96EC6"/>
    <w:rsid w:val="00DA5934"/>
    <w:rsid w:val="00DB2323"/>
    <w:rsid w:val="00DB6047"/>
    <w:rsid w:val="00DC1A28"/>
    <w:rsid w:val="00DC25F7"/>
    <w:rsid w:val="00DD24FE"/>
    <w:rsid w:val="00DD29E8"/>
    <w:rsid w:val="00DD2BEE"/>
    <w:rsid w:val="00DD638C"/>
    <w:rsid w:val="00DE1CE9"/>
    <w:rsid w:val="00DE3DD1"/>
    <w:rsid w:val="00DF3AD4"/>
    <w:rsid w:val="00DF616B"/>
    <w:rsid w:val="00DF7595"/>
    <w:rsid w:val="00E05A36"/>
    <w:rsid w:val="00E073FB"/>
    <w:rsid w:val="00E07CC7"/>
    <w:rsid w:val="00E1340F"/>
    <w:rsid w:val="00E151D5"/>
    <w:rsid w:val="00E165E3"/>
    <w:rsid w:val="00E16D6E"/>
    <w:rsid w:val="00E17340"/>
    <w:rsid w:val="00E22B5B"/>
    <w:rsid w:val="00E253E9"/>
    <w:rsid w:val="00E25492"/>
    <w:rsid w:val="00E272D3"/>
    <w:rsid w:val="00E3414E"/>
    <w:rsid w:val="00E42DBB"/>
    <w:rsid w:val="00E4437E"/>
    <w:rsid w:val="00E47B1D"/>
    <w:rsid w:val="00E504AF"/>
    <w:rsid w:val="00E56B48"/>
    <w:rsid w:val="00E57023"/>
    <w:rsid w:val="00E579F6"/>
    <w:rsid w:val="00E607EA"/>
    <w:rsid w:val="00E63855"/>
    <w:rsid w:val="00E75871"/>
    <w:rsid w:val="00E80805"/>
    <w:rsid w:val="00E82BCF"/>
    <w:rsid w:val="00E850B0"/>
    <w:rsid w:val="00E93237"/>
    <w:rsid w:val="00EA028C"/>
    <w:rsid w:val="00EA51C7"/>
    <w:rsid w:val="00EA596F"/>
    <w:rsid w:val="00EA5A81"/>
    <w:rsid w:val="00EB270F"/>
    <w:rsid w:val="00EB390E"/>
    <w:rsid w:val="00EB4174"/>
    <w:rsid w:val="00EB5046"/>
    <w:rsid w:val="00EB51B8"/>
    <w:rsid w:val="00EB6C55"/>
    <w:rsid w:val="00EC4845"/>
    <w:rsid w:val="00ED03D1"/>
    <w:rsid w:val="00ED046F"/>
    <w:rsid w:val="00EE0D74"/>
    <w:rsid w:val="00EF2C76"/>
    <w:rsid w:val="00EF5A45"/>
    <w:rsid w:val="00EF7594"/>
    <w:rsid w:val="00F00844"/>
    <w:rsid w:val="00F0110E"/>
    <w:rsid w:val="00F035A2"/>
    <w:rsid w:val="00F11B12"/>
    <w:rsid w:val="00F11E15"/>
    <w:rsid w:val="00F12B59"/>
    <w:rsid w:val="00F12CFD"/>
    <w:rsid w:val="00F21E99"/>
    <w:rsid w:val="00F24DF8"/>
    <w:rsid w:val="00F27805"/>
    <w:rsid w:val="00F278A1"/>
    <w:rsid w:val="00F33223"/>
    <w:rsid w:val="00F366DA"/>
    <w:rsid w:val="00F408EE"/>
    <w:rsid w:val="00F44BC9"/>
    <w:rsid w:val="00F53681"/>
    <w:rsid w:val="00F616DE"/>
    <w:rsid w:val="00F66D75"/>
    <w:rsid w:val="00F72B05"/>
    <w:rsid w:val="00F75CFD"/>
    <w:rsid w:val="00F75E9E"/>
    <w:rsid w:val="00F76E46"/>
    <w:rsid w:val="00F77F5B"/>
    <w:rsid w:val="00F820B7"/>
    <w:rsid w:val="00F85586"/>
    <w:rsid w:val="00F85E82"/>
    <w:rsid w:val="00F90F98"/>
    <w:rsid w:val="00F925B1"/>
    <w:rsid w:val="00F92739"/>
    <w:rsid w:val="00F94FE4"/>
    <w:rsid w:val="00F97953"/>
    <w:rsid w:val="00FA3716"/>
    <w:rsid w:val="00FA41D2"/>
    <w:rsid w:val="00FA6CAE"/>
    <w:rsid w:val="00FA7803"/>
    <w:rsid w:val="00FB1B0B"/>
    <w:rsid w:val="00FB2832"/>
    <w:rsid w:val="00FB2BA0"/>
    <w:rsid w:val="00FB35CF"/>
    <w:rsid w:val="00FB4FA8"/>
    <w:rsid w:val="00FC0020"/>
    <w:rsid w:val="00FC0913"/>
    <w:rsid w:val="00FC0E62"/>
    <w:rsid w:val="00FC1724"/>
    <w:rsid w:val="00FE06CB"/>
    <w:rsid w:val="00FE19F6"/>
    <w:rsid w:val="00FE4359"/>
    <w:rsid w:val="00FE7EC0"/>
    <w:rsid w:val="00FF1179"/>
    <w:rsid w:val="011A10B6"/>
    <w:rsid w:val="01A01B20"/>
    <w:rsid w:val="01FE6D58"/>
    <w:rsid w:val="02691984"/>
    <w:rsid w:val="02EE59E6"/>
    <w:rsid w:val="0343646C"/>
    <w:rsid w:val="0368414D"/>
    <w:rsid w:val="03CD74A2"/>
    <w:rsid w:val="043F474B"/>
    <w:rsid w:val="04A81B02"/>
    <w:rsid w:val="04D07A99"/>
    <w:rsid w:val="0526590B"/>
    <w:rsid w:val="059211F2"/>
    <w:rsid w:val="05B42487"/>
    <w:rsid w:val="06440F4B"/>
    <w:rsid w:val="06BC30D6"/>
    <w:rsid w:val="07AA2823"/>
    <w:rsid w:val="082A5712"/>
    <w:rsid w:val="08421F33"/>
    <w:rsid w:val="08677831"/>
    <w:rsid w:val="08C43471"/>
    <w:rsid w:val="08F43FBF"/>
    <w:rsid w:val="09F00295"/>
    <w:rsid w:val="0A12645E"/>
    <w:rsid w:val="0AFB5144"/>
    <w:rsid w:val="0B6F3F8F"/>
    <w:rsid w:val="0B8769D7"/>
    <w:rsid w:val="0BE45BD8"/>
    <w:rsid w:val="0C4035DE"/>
    <w:rsid w:val="0C6A29D7"/>
    <w:rsid w:val="0C931AD8"/>
    <w:rsid w:val="0D42705A"/>
    <w:rsid w:val="0D5B011C"/>
    <w:rsid w:val="0EE9487A"/>
    <w:rsid w:val="0F093CEE"/>
    <w:rsid w:val="0F9D4A1B"/>
    <w:rsid w:val="0FB12275"/>
    <w:rsid w:val="10283879"/>
    <w:rsid w:val="103233B6"/>
    <w:rsid w:val="105E23FD"/>
    <w:rsid w:val="10710E7F"/>
    <w:rsid w:val="114F61E9"/>
    <w:rsid w:val="11D718AB"/>
    <w:rsid w:val="11DA5AB3"/>
    <w:rsid w:val="12384280"/>
    <w:rsid w:val="12525E2F"/>
    <w:rsid w:val="12E5562B"/>
    <w:rsid w:val="13190411"/>
    <w:rsid w:val="14A35CE8"/>
    <w:rsid w:val="152C07C4"/>
    <w:rsid w:val="156137C5"/>
    <w:rsid w:val="158C17BA"/>
    <w:rsid w:val="15F7011A"/>
    <w:rsid w:val="17377504"/>
    <w:rsid w:val="176B2D4F"/>
    <w:rsid w:val="17740758"/>
    <w:rsid w:val="17C52D61"/>
    <w:rsid w:val="17E23B01"/>
    <w:rsid w:val="1917583F"/>
    <w:rsid w:val="19371A3D"/>
    <w:rsid w:val="195E6FCA"/>
    <w:rsid w:val="19810F0A"/>
    <w:rsid w:val="1BBB6955"/>
    <w:rsid w:val="1BD25A4D"/>
    <w:rsid w:val="1BE93C3B"/>
    <w:rsid w:val="1BEF65FF"/>
    <w:rsid w:val="1D223C53"/>
    <w:rsid w:val="1E566AFB"/>
    <w:rsid w:val="1F095C2A"/>
    <w:rsid w:val="207A38B6"/>
    <w:rsid w:val="20BA2413"/>
    <w:rsid w:val="212B074A"/>
    <w:rsid w:val="21871088"/>
    <w:rsid w:val="21A426C8"/>
    <w:rsid w:val="222A0391"/>
    <w:rsid w:val="227C4964"/>
    <w:rsid w:val="22A5322D"/>
    <w:rsid w:val="233D0598"/>
    <w:rsid w:val="235A3AA4"/>
    <w:rsid w:val="23C17741"/>
    <w:rsid w:val="24A3234B"/>
    <w:rsid w:val="25184E18"/>
    <w:rsid w:val="25B473FD"/>
    <w:rsid w:val="25B60D8D"/>
    <w:rsid w:val="26364C28"/>
    <w:rsid w:val="27EE3C0E"/>
    <w:rsid w:val="286D1804"/>
    <w:rsid w:val="286E4D4F"/>
    <w:rsid w:val="28CD7CC8"/>
    <w:rsid w:val="2A5406E5"/>
    <w:rsid w:val="2A924D25"/>
    <w:rsid w:val="2A954815"/>
    <w:rsid w:val="2B013C59"/>
    <w:rsid w:val="2B6C7C6C"/>
    <w:rsid w:val="2BB313F7"/>
    <w:rsid w:val="2C4A35C4"/>
    <w:rsid w:val="2C781A28"/>
    <w:rsid w:val="2D0D2D89"/>
    <w:rsid w:val="2D6D1A79"/>
    <w:rsid w:val="2D7A2D69"/>
    <w:rsid w:val="2EC91F1E"/>
    <w:rsid w:val="2F884949"/>
    <w:rsid w:val="2FF34336"/>
    <w:rsid w:val="3014442E"/>
    <w:rsid w:val="313B4350"/>
    <w:rsid w:val="31B163D9"/>
    <w:rsid w:val="326773AF"/>
    <w:rsid w:val="33374AEB"/>
    <w:rsid w:val="336F6D78"/>
    <w:rsid w:val="3394347B"/>
    <w:rsid w:val="33C323F3"/>
    <w:rsid w:val="349D49F2"/>
    <w:rsid w:val="354E4778"/>
    <w:rsid w:val="359C114E"/>
    <w:rsid w:val="3619279E"/>
    <w:rsid w:val="36443723"/>
    <w:rsid w:val="36453EFF"/>
    <w:rsid w:val="36975217"/>
    <w:rsid w:val="36B129D7"/>
    <w:rsid w:val="381F1BC2"/>
    <w:rsid w:val="38E250CA"/>
    <w:rsid w:val="391F7796"/>
    <w:rsid w:val="397B107A"/>
    <w:rsid w:val="39B50A30"/>
    <w:rsid w:val="39BA6046"/>
    <w:rsid w:val="3A1A3750"/>
    <w:rsid w:val="3A1F5EA9"/>
    <w:rsid w:val="3A502507"/>
    <w:rsid w:val="3A555D6F"/>
    <w:rsid w:val="3A6D30B9"/>
    <w:rsid w:val="3A871D96"/>
    <w:rsid w:val="3AD440F1"/>
    <w:rsid w:val="3ADF3D52"/>
    <w:rsid w:val="3B4F27BE"/>
    <w:rsid w:val="3B5B5607"/>
    <w:rsid w:val="3B6866F6"/>
    <w:rsid w:val="3C0B4937"/>
    <w:rsid w:val="3C7E335B"/>
    <w:rsid w:val="3CE21B3C"/>
    <w:rsid w:val="3CE5162C"/>
    <w:rsid w:val="3DDB658B"/>
    <w:rsid w:val="3EA64DEB"/>
    <w:rsid w:val="3ED0742A"/>
    <w:rsid w:val="3ED2798E"/>
    <w:rsid w:val="3F105E1A"/>
    <w:rsid w:val="3F7B2ECB"/>
    <w:rsid w:val="3FF43934"/>
    <w:rsid w:val="404F372A"/>
    <w:rsid w:val="40F06920"/>
    <w:rsid w:val="41377F7D"/>
    <w:rsid w:val="41766CF7"/>
    <w:rsid w:val="42382BB3"/>
    <w:rsid w:val="43244F67"/>
    <w:rsid w:val="43B6162D"/>
    <w:rsid w:val="44132770"/>
    <w:rsid w:val="442A3DC9"/>
    <w:rsid w:val="444E5D09"/>
    <w:rsid w:val="44A825EB"/>
    <w:rsid w:val="44BA5D67"/>
    <w:rsid w:val="44CB1108"/>
    <w:rsid w:val="44F7014F"/>
    <w:rsid w:val="451900C5"/>
    <w:rsid w:val="46115CF7"/>
    <w:rsid w:val="4678706D"/>
    <w:rsid w:val="469B0FAE"/>
    <w:rsid w:val="46F96B80"/>
    <w:rsid w:val="483376F0"/>
    <w:rsid w:val="49042E3A"/>
    <w:rsid w:val="497E2BEC"/>
    <w:rsid w:val="49DA3B9B"/>
    <w:rsid w:val="4C2C4B82"/>
    <w:rsid w:val="4D3A10B8"/>
    <w:rsid w:val="4D565C2E"/>
    <w:rsid w:val="4D783DF7"/>
    <w:rsid w:val="4D8C1650"/>
    <w:rsid w:val="4D8E53C8"/>
    <w:rsid w:val="4EDC05C7"/>
    <w:rsid w:val="4F1E452A"/>
    <w:rsid w:val="4F3D4968"/>
    <w:rsid w:val="4FA55A32"/>
    <w:rsid w:val="4FEE57CD"/>
    <w:rsid w:val="4FF04118"/>
    <w:rsid w:val="503A35E5"/>
    <w:rsid w:val="50546455"/>
    <w:rsid w:val="50F419E6"/>
    <w:rsid w:val="51510BE7"/>
    <w:rsid w:val="51E732F9"/>
    <w:rsid w:val="5209326F"/>
    <w:rsid w:val="520C2D5F"/>
    <w:rsid w:val="52181704"/>
    <w:rsid w:val="521F616A"/>
    <w:rsid w:val="5224647B"/>
    <w:rsid w:val="52670ACF"/>
    <w:rsid w:val="529E42FF"/>
    <w:rsid w:val="52A01AD5"/>
    <w:rsid w:val="52CF0F48"/>
    <w:rsid w:val="54AD45EC"/>
    <w:rsid w:val="555C7B5A"/>
    <w:rsid w:val="559B4793"/>
    <w:rsid w:val="561A1CA1"/>
    <w:rsid w:val="56261924"/>
    <w:rsid w:val="570A1F63"/>
    <w:rsid w:val="57617906"/>
    <w:rsid w:val="578A4E52"/>
    <w:rsid w:val="57AE0B41"/>
    <w:rsid w:val="59DB3743"/>
    <w:rsid w:val="5A6A4AC7"/>
    <w:rsid w:val="5AB126F6"/>
    <w:rsid w:val="5AC00058"/>
    <w:rsid w:val="5BB95D06"/>
    <w:rsid w:val="5C5E60D6"/>
    <w:rsid w:val="5CCC3817"/>
    <w:rsid w:val="5D2C42B6"/>
    <w:rsid w:val="5D337287"/>
    <w:rsid w:val="5DED7EE9"/>
    <w:rsid w:val="5EDA57B7"/>
    <w:rsid w:val="5FAE0D6B"/>
    <w:rsid w:val="5FBB17DE"/>
    <w:rsid w:val="5FF05A6E"/>
    <w:rsid w:val="602D281F"/>
    <w:rsid w:val="60962E90"/>
    <w:rsid w:val="61330309"/>
    <w:rsid w:val="61676751"/>
    <w:rsid w:val="619C7535"/>
    <w:rsid w:val="61D973FD"/>
    <w:rsid w:val="61F53810"/>
    <w:rsid w:val="626F7435"/>
    <w:rsid w:val="62A36DC8"/>
    <w:rsid w:val="62A8711D"/>
    <w:rsid w:val="63251ED3"/>
    <w:rsid w:val="634D7135"/>
    <w:rsid w:val="635523AA"/>
    <w:rsid w:val="64290EE7"/>
    <w:rsid w:val="64436AB5"/>
    <w:rsid w:val="644F5459"/>
    <w:rsid w:val="650A75D2"/>
    <w:rsid w:val="651D10B4"/>
    <w:rsid w:val="65534AD5"/>
    <w:rsid w:val="65A74E21"/>
    <w:rsid w:val="65B25CA0"/>
    <w:rsid w:val="67A47B33"/>
    <w:rsid w:val="67B65CC6"/>
    <w:rsid w:val="67C53498"/>
    <w:rsid w:val="685E5C6B"/>
    <w:rsid w:val="68F827B6"/>
    <w:rsid w:val="690C3919"/>
    <w:rsid w:val="69110F2F"/>
    <w:rsid w:val="698E07D2"/>
    <w:rsid w:val="69AE0348"/>
    <w:rsid w:val="6C8D3707"/>
    <w:rsid w:val="6D260D22"/>
    <w:rsid w:val="6DE73053"/>
    <w:rsid w:val="6E897DB2"/>
    <w:rsid w:val="6EC72090"/>
    <w:rsid w:val="6F653D83"/>
    <w:rsid w:val="707D0C20"/>
    <w:rsid w:val="71900405"/>
    <w:rsid w:val="72135D18"/>
    <w:rsid w:val="726E0202"/>
    <w:rsid w:val="732C6966"/>
    <w:rsid w:val="741F12BA"/>
    <w:rsid w:val="746A3BEA"/>
    <w:rsid w:val="748527D2"/>
    <w:rsid w:val="74BF3F35"/>
    <w:rsid w:val="75343EDC"/>
    <w:rsid w:val="755616C4"/>
    <w:rsid w:val="76061843"/>
    <w:rsid w:val="76684B49"/>
    <w:rsid w:val="76960CC6"/>
    <w:rsid w:val="76D511BA"/>
    <w:rsid w:val="775A6197"/>
    <w:rsid w:val="775C6E31"/>
    <w:rsid w:val="776B5CAF"/>
    <w:rsid w:val="77C90C27"/>
    <w:rsid w:val="782A73E9"/>
    <w:rsid w:val="78AE1167"/>
    <w:rsid w:val="791365FE"/>
    <w:rsid w:val="799314ED"/>
    <w:rsid w:val="79A454A8"/>
    <w:rsid w:val="7A772BBC"/>
    <w:rsid w:val="7AF81F4F"/>
    <w:rsid w:val="7BDC0473"/>
    <w:rsid w:val="7C0B6D0E"/>
    <w:rsid w:val="7CAE26AD"/>
    <w:rsid w:val="7CF46746"/>
    <w:rsid w:val="7D90323E"/>
    <w:rsid w:val="7DE02930"/>
    <w:rsid w:val="7E924469"/>
    <w:rsid w:val="7F1906E6"/>
    <w:rsid w:val="7F1C1F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semiHidden="0" w:name="footnote text"/>
    <w:lsdException w:qFormat="1" w:unhideWhenUsed="0" w:uiPriority="0"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qFormat="1" w:unhideWhenUsed="0" w:uiPriority="0" w:name="table of figures"/>
    <w:lsdException w:uiPriority="99" w:name="envelope address"/>
    <w:lsdException w:uiPriority="99" w:name="envelope return"/>
    <w:lsdException w:qFormat="1" w:unhideWhenUsed="0" w:uiPriority="0" w:semiHidden="0" w:name="footnote reference"/>
    <w:lsdException w:qFormat="1" w:unhideWhenUsed="0" w:uiPriority="0" w:name="annotation reference"/>
    <w:lsdException w:uiPriority="99" w:name="line number"/>
    <w:lsdException w:qFormat="1" w:unhideWhenUsed="0" w:uiPriority="0" w:semiHidden="0" w:name="page number"/>
    <w:lsdException w:qFormat="1" w:unhideWhenUsed="0" w:uiPriority="0" w:name="endnote reference"/>
    <w:lsdException w:qFormat="1" w:unhideWhenUsed="0"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iPriority="99" w:semiHidden="0" w:name="Hyperlink"/>
    <w:lsdException w:qFormat="1" w:uiPriority="99" w:name="FollowedHyperlink"/>
    <w:lsdException w:qFormat="1" w:unhideWhenUsed="0" w:uiPriority="0" w:semiHidden="0" w:name="Strong"/>
    <w:lsdException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0"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1040" w:firstLineChars="200"/>
      <w:jc w:val="both"/>
    </w:pPr>
    <w:rPr>
      <w:rFonts w:ascii="Times New Roman" w:hAnsi="Times New Roman" w:eastAsia="宋体" w:cs="Times New Roman"/>
      <w:kern w:val="2"/>
      <w:sz w:val="24"/>
      <w:szCs w:val="21"/>
      <w:lang w:val="en-US" w:eastAsia="zh-CN" w:bidi="ar-SA"/>
    </w:rPr>
  </w:style>
  <w:style w:type="paragraph" w:styleId="2">
    <w:name w:val="heading 1"/>
    <w:basedOn w:val="1"/>
    <w:next w:val="1"/>
    <w:link w:val="49"/>
    <w:autoRedefine/>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52"/>
    <w:autoRedefine/>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54"/>
    <w:autoRedefine/>
    <w:unhideWhenUsed/>
    <w:qFormat/>
    <w:uiPriority w:val="0"/>
    <w:pPr>
      <w:keepNext/>
      <w:keepLines/>
      <w:spacing w:before="260" w:after="260" w:line="416" w:lineRule="auto"/>
      <w:outlineLvl w:val="2"/>
    </w:pPr>
    <w:rPr>
      <w:b/>
      <w:bCs/>
      <w:sz w:val="32"/>
      <w:szCs w:val="32"/>
    </w:rPr>
  </w:style>
  <w:style w:type="paragraph" w:styleId="5">
    <w:name w:val="heading 9"/>
    <w:basedOn w:val="1"/>
    <w:next w:val="1"/>
    <w:autoRedefine/>
    <w:qFormat/>
    <w:uiPriority w:val="0"/>
    <w:pPr>
      <w:keepNext/>
      <w:keepLines/>
      <w:tabs>
        <w:tab w:val="left" w:pos="1584"/>
      </w:tabs>
      <w:spacing w:before="240" w:after="64" w:line="320" w:lineRule="auto"/>
      <w:ind w:left="1584" w:hanging="1584"/>
      <w:outlineLvl w:val="8"/>
    </w:pPr>
    <w:rPr>
      <w:rFonts w:ascii="Arial" w:hAnsi="Arial" w:eastAsia="黑体"/>
      <w:sz w:val="21"/>
    </w:rPr>
  </w:style>
  <w:style w:type="character" w:default="1" w:styleId="36">
    <w:name w:val="Default Paragraph Font"/>
    <w:autoRedefine/>
    <w:semiHidden/>
    <w:unhideWhenUsed/>
    <w:qFormat/>
    <w:uiPriority w:val="1"/>
  </w:style>
  <w:style w:type="table" w:default="1" w:styleId="34">
    <w:name w:val="Normal Table"/>
    <w:autoRedefine/>
    <w:semiHidden/>
    <w:unhideWhenUsed/>
    <w:qFormat/>
    <w:uiPriority w:val="99"/>
    <w:tblPr>
      <w:tblCellMar>
        <w:top w:w="0" w:type="dxa"/>
        <w:left w:w="108" w:type="dxa"/>
        <w:bottom w:w="0" w:type="dxa"/>
        <w:right w:w="108" w:type="dxa"/>
      </w:tblCellMar>
    </w:tblPr>
  </w:style>
  <w:style w:type="paragraph" w:styleId="6">
    <w:name w:val="toc 7"/>
    <w:basedOn w:val="1"/>
    <w:next w:val="1"/>
    <w:autoRedefine/>
    <w:semiHidden/>
    <w:qFormat/>
    <w:uiPriority w:val="0"/>
    <w:pPr>
      <w:snapToGrid w:val="0"/>
      <w:spacing w:line="440" w:lineRule="exact"/>
      <w:ind w:left="1200" w:firstLine="200"/>
      <w:jc w:val="left"/>
    </w:pPr>
    <w:rPr>
      <w:rFonts w:ascii="Calibri" w:hAnsi="Calibri" w:cs="Calibri"/>
      <w:sz w:val="20"/>
      <w:szCs w:val="20"/>
    </w:rPr>
  </w:style>
  <w:style w:type="paragraph" w:styleId="7">
    <w:name w:val="Normal Indent"/>
    <w:autoRedefine/>
    <w:qFormat/>
    <w:uiPriority w:val="0"/>
    <w:pPr>
      <w:widowControl w:val="0"/>
      <w:topLinePunct/>
      <w:spacing w:before="78" w:beforeLines="25" w:after="78" w:afterLines="25"/>
      <w:ind w:firstLine="484" w:firstLineChars="200"/>
      <w:jc w:val="both"/>
    </w:pPr>
    <w:rPr>
      <w:rFonts w:ascii="Times New Roman" w:hAnsi="Times New Roman" w:eastAsia="宋体" w:cs="Times New Roman"/>
      <w:sz w:val="24"/>
      <w:szCs w:val="24"/>
      <w:lang w:val="en-US" w:eastAsia="zh-CN" w:bidi="ar-SA"/>
    </w:rPr>
  </w:style>
  <w:style w:type="paragraph" w:styleId="8">
    <w:name w:val="caption"/>
    <w:basedOn w:val="1"/>
    <w:next w:val="1"/>
    <w:link w:val="69"/>
    <w:autoRedefine/>
    <w:qFormat/>
    <w:uiPriority w:val="0"/>
    <w:pPr>
      <w:snapToGrid w:val="0"/>
      <w:spacing w:line="440" w:lineRule="exact"/>
      <w:ind w:firstLine="200"/>
    </w:pPr>
    <w:rPr>
      <w:rFonts w:ascii="Arial" w:hAnsi="Arial" w:eastAsia="黑体" w:cs="Arial"/>
      <w:b/>
      <w:sz w:val="36"/>
      <w:szCs w:val="24"/>
    </w:rPr>
  </w:style>
  <w:style w:type="paragraph" w:styleId="9">
    <w:name w:val="annotation text"/>
    <w:basedOn w:val="1"/>
    <w:link w:val="71"/>
    <w:autoRedefine/>
    <w:semiHidden/>
    <w:qFormat/>
    <w:uiPriority w:val="0"/>
    <w:pPr>
      <w:snapToGrid w:val="0"/>
      <w:spacing w:line="440" w:lineRule="exact"/>
      <w:ind w:firstLine="200"/>
      <w:jc w:val="left"/>
    </w:pPr>
    <w:rPr>
      <w:szCs w:val="24"/>
    </w:rPr>
  </w:style>
  <w:style w:type="paragraph" w:styleId="10">
    <w:name w:val="Body Text"/>
    <w:basedOn w:val="1"/>
    <w:link w:val="72"/>
    <w:autoRedefine/>
    <w:qFormat/>
    <w:uiPriority w:val="0"/>
    <w:pPr>
      <w:snapToGrid w:val="0"/>
      <w:spacing w:after="120" w:line="440" w:lineRule="exact"/>
      <w:ind w:firstLine="200"/>
    </w:pPr>
    <w:rPr>
      <w:szCs w:val="24"/>
    </w:rPr>
  </w:style>
  <w:style w:type="paragraph" w:styleId="11">
    <w:name w:val="Body Text Indent"/>
    <w:basedOn w:val="1"/>
    <w:link w:val="73"/>
    <w:autoRedefine/>
    <w:qFormat/>
    <w:uiPriority w:val="0"/>
    <w:pPr>
      <w:snapToGrid w:val="0"/>
      <w:spacing w:after="120" w:line="440" w:lineRule="exact"/>
      <w:ind w:left="420" w:leftChars="200" w:firstLine="200"/>
    </w:pPr>
    <w:rPr>
      <w:szCs w:val="24"/>
    </w:rPr>
  </w:style>
  <w:style w:type="paragraph" w:styleId="12">
    <w:name w:val="toc 5"/>
    <w:basedOn w:val="1"/>
    <w:next w:val="1"/>
    <w:autoRedefine/>
    <w:semiHidden/>
    <w:qFormat/>
    <w:uiPriority w:val="0"/>
    <w:pPr>
      <w:snapToGrid w:val="0"/>
      <w:spacing w:line="440" w:lineRule="exact"/>
      <w:ind w:left="720" w:firstLine="200"/>
      <w:jc w:val="left"/>
    </w:pPr>
    <w:rPr>
      <w:rFonts w:ascii="Calibri" w:hAnsi="Calibri" w:cs="Calibri"/>
      <w:sz w:val="20"/>
      <w:szCs w:val="20"/>
    </w:rPr>
  </w:style>
  <w:style w:type="paragraph" w:styleId="13">
    <w:name w:val="toc 3"/>
    <w:basedOn w:val="1"/>
    <w:next w:val="1"/>
    <w:autoRedefine/>
    <w:unhideWhenUsed/>
    <w:qFormat/>
    <w:uiPriority w:val="39"/>
    <w:pPr>
      <w:ind w:left="840" w:leftChars="400"/>
    </w:pPr>
  </w:style>
  <w:style w:type="paragraph" w:styleId="14">
    <w:name w:val="Plain Text"/>
    <w:basedOn w:val="1"/>
    <w:link w:val="74"/>
    <w:autoRedefine/>
    <w:qFormat/>
    <w:uiPriority w:val="0"/>
    <w:pPr>
      <w:snapToGrid w:val="0"/>
      <w:spacing w:line="440" w:lineRule="exact"/>
      <w:ind w:firstLine="200"/>
    </w:pPr>
    <w:rPr>
      <w:rFonts w:hint="eastAsia" w:ascii="宋体" w:hAnsi="Courier New" w:cs="Courier New"/>
    </w:rPr>
  </w:style>
  <w:style w:type="paragraph" w:styleId="15">
    <w:name w:val="toc 8"/>
    <w:basedOn w:val="1"/>
    <w:next w:val="1"/>
    <w:autoRedefine/>
    <w:semiHidden/>
    <w:qFormat/>
    <w:uiPriority w:val="0"/>
    <w:pPr>
      <w:snapToGrid w:val="0"/>
      <w:spacing w:line="440" w:lineRule="exact"/>
      <w:ind w:left="1440" w:firstLine="200"/>
      <w:jc w:val="left"/>
    </w:pPr>
    <w:rPr>
      <w:rFonts w:ascii="Calibri" w:hAnsi="Calibri" w:cs="Calibri"/>
      <w:sz w:val="20"/>
      <w:szCs w:val="20"/>
    </w:rPr>
  </w:style>
  <w:style w:type="paragraph" w:styleId="16">
    <w:name w:val="Date"/>
    <w:basedOn w:val="1"/>
    <w:next w:val="1"/>
    <w:link w:val="75"/>
    <w:autoRedefine/>
    <w:qFormat/>
    <w:uiPriority w:val="0"/>
    <w:pPr>
      <w:snapToGrid w:val="0"/>
      <w:spacing w:line="440" w:lineRule="exact"/>
      <w:ind w:left="100" w:leftChars="2500" w:firstLine="200"/>
    </w:pPr>
    <w:rPr>
      <w:szCs w:val="24"/>
    </w:rPr>
  </w:style>
  <w:style w:type="paragraph" w:styleId="17">
    <w:name w:val="endnote text"/>
    <w:basedOn w:val="1"/>
    <w:link w:val="76"/>
    <w:autoRedefine/>
    <w:semiHidden/>
    <w:qFormat/>
    <w:uiPriority w:val="0"/>
    <w:pPr>
      <w:snapToGrid w:val="0"/>
      <w:spacing w:line="440" w:lineRule="exact"/>
      <w:ind w:firstLine="200"/>
      <w:jc w:val="left"/>
    </w:pPr>
    <w:rPr>
      <w:szCs w:val="24"/>
    </w:rPr>
  </w:style>
  <w:style w:type="paragraph" w:styleId="18">
    <w:name w:val="Balloon Text"/>
    <w:basedOn w:val="1"/>
    <w:link w:val="77"/>
    <w:autoRedefine/>
    <w:semiHidden/>
    <w:qFormat/>
    <w:uiPriority w:val="99"/>
    <w:pPr>
      <w:snapToGrid w:val="0"/>
      <w:spacing w:line="440" w:lineRule="exact"/>
      <w:ind w:firstLine="200"/>
    </w:pPr>
    <w:rPr>
      <w:sz w:val="18"/>
      <w:szCs w:val="18"/>
    </w:rPr>
  </w:style>
  <w:style w:type="paragraph" w:styleId="19">
    <w:name w:val="footer"/>
    <w:basedOn w:val="1"/>
    <w:link w:val="45"/>
    <w:autoRedefine/>
    <w:unhideWhenUsed/>
    <w:qFormat/>
    <w:uiPriority w:val="99"/>
    <w:pPr>
      <w:tabs>
        <w:tab w:val="center" w:pos="4153"/>
        <w:tab w:val="right" w:pos="8306"/>
      </w:tabs>
      <w:snapToGrid w:val="0"/>
      <w:spacing w:line="240" w:lineRule="auto"/>
      <w:jc w:val="left"/>
    </w:pPr>
    <w:rPr>
      <w:sz w:val="18"/>
      <w:szCs w:val="18"/>
    </w:rPr>
  </w:style>
  <w:style w:type="paragraph" w:styleId="20">
    <w:name w:val="header"/>
    <w:basedOn w:val="1"/>
    <w:link w:val="44"/>
    <w:autoRedefine/>
    <w:unhideWhenUsed/>
    <w:qFormat/>
    <w:uiPriority w:val="0"/>
    <w:pPr>
      <w:pBdr>
        <w:top w:val="none" w:color="auto" w:sz="0" w:space="1"/>
        <w:left w:val="none" w:color="auto" w:sz="0" w:space="4"/>
        <w:bottom w:val="single" w:color="auto" w:sz="12" w:space="1"/>
        <w:right w:val="none" w:color="auto" w:sz="0" w:space="4"/>
      </w:pBdr>
      <w:tabs>
        <w:tab w:val="center" w:pos="4153"/>
        <w:tab w:val="right" w:pos="8306"/>
      </w:tabs>
      <w:snapToGrid w:val="0"/>
      <w:spacing w:line="240" w:lineRule="auto"/>
      <w:ind w:firstLine="0" w:firstLineChars="0"/>
      <w:jc w:val="center"/>
    </w:pPr>
    <w:rPr>
      <w:sz w:val="21"/>
      <w:szCs w:val="18"/>
    </w:rPr>
  </w:style>
  <w:style w:type="paragraph" w:styleId="21">
    <w:name w:val="toc 1"/>
    <w:basedOn w:val="1"/>
    <w:next w:val="1"/>
    <w:link w:val="146"/>
    <w:autoRedefine/>
    <w:unhideWhenUsed/>
    <w:qFormat/>
    <w:uiPriority w:val="39"/>
    <w:pPr>
      <w:tabs>
        <w:tab w:val="right" w:leader="dot" w:pos="9628"/>
      </w:tabs>
    </w:pPr>
    <w:rPr>
      <w:color w:val="000000" w:themeColor="text1"/>
      <w14:textFill>
        <w14:solidFill>
          <w14:schemeClr w14:val="tx1"/>
        </w14:solidFill>
      </w14:textFill>
    </w:rPr>
  </w:style>
  <w:style w:type="paragraph" w:styleId="22">
    <w:name w:val="toc 4"/>
    <w:basedOn w:val="1"/>
    <w:next w:val="1"/>
    <w:autoRedefine/>
    <w:semiHidden/>
    <w:qFormat/>
    <w:uiPriority w:val="0"/>
    <w:pPr>
      <w:snapToGrid w:val="0"/>
      <w:spacing w:line="440" w:lineRule="exact"/>
      <w:ind w:left="480" w:firstLine="200"/>
      <w:jc w:val="left"/>
    </w:pPr>
    <w:rPr>
      <w:rFonts w:ascii="Calibri" w:hAnsi="Calibri" w:cs="Calibri"/>
      <w:sz w:val="20"/>
      <w:szCs w:val="20"/>
    </w:rPr>
  </w:style>
  <w:style w:type="paragraph" w:styleId="23">
    <w:name w:val="Subtitle"/>
    <w:basedOn w:val="1"/>
    <w:next w:val="1"/>
    <w:link w:val="65"/>
    <w:autoRedefine/>
    <w:qFormat/>
    <w:uiPriority w:val="0"/>
    <w:pPr>
      <w:snapToGrid w:val="0"/>
      <w:spacing w:before="50" w:beforeLines="50" w:after="50" w:afterLines="50" w:line="440" w:lineRule="exact"/>
      <w:jc w:val="left"/>
      <w:outlineLvl w:val="1"/>
    </w:pPr>
    <w:rPr>
      <w:rFonts w:eastAsia="黑体"/>
      <w:b/>
      <w:bCs/>
      <w:kern w:val="28"/>
      <w:szCs w:val="32"/>
    </w:rPr>
  </w:style>
  <w:style w:type="paragraph" w:styleId="24">
    <w:name w:val="footnote text"/>
    <w:basedOn w:val="1"/>
    <w:link w:val="82"/>
    <w:autoRedefine/>
    <w:qFormat/>
    <w:uiPriority w:val="0"/>
    <w:pPr>
      <w:autoSpaceDN w:val="0"/>
      <w:snapToGrid w:val="0"/>
      <w:spacing w:line="240" w:lineRule="auto"/>
      <w:ind w:firstLine="0" w:firstLineChars="0"/>
      <w:jc w:val="left"/>
    </w:pPr>
    <w:rPr>
      <w:szCs w:val="18"/>
    </w:rPr>
  </w:style>
  <w:style w:type="paragraph" w:styleId="25">
    <w:name w:val="toc 6"/>
    <w:basedOn w:val="1"/>
    <w:next w:val="1"/>
    <w:autoRedefine/>
    <w:semiHidden/>
    <w:qFormat/>
    <w:uiPriority w:val="0"/>
    <w:pPr>
      <w:snapToGrid w:val="0"/>
      <w:spacing w:line="440" w:lineRule="exact"/>
      <w:ind w:left="960" w:firstLine="200"/>
      <w:jc w:val="left"/>
    </w:pPr>
    <w:rPr>
      <w:rFonts w:ascii="Calibri" w:hAnsi="Calibri" w:cs="Calibri"/>
      <w:sz w:val="20"/>
      <w:szCs w:val="20"/>
    </w:rPr>
  </w:style>
  <w:style w:type="paragraph" w:styleId="26">
    <w:name w:val="Body Text Indent 3"/>
    <w:basedOn w:val="1"/>
    <w:link w:val="84"/>
    <w:autoRedefine/>
    <w:qFormat/>
    <w:uiPriority w:val="0"/>
    <w:pPr>
      <w:snapToGrid w:val="0"/>
      <w:spacing w:line="440" w:lineRule="exact"/>
      <w:ind w:firstLine="420"/>
    </w:pPr>
    <w:rPr>
      <w:b/>
      <w:szCs w:val="24"/>
    </w:rPr>
  </w:style>
  <w:style w:type="paragraph" w:styleId="27">
    <w:name w:val="table of figures"/>
    <w:basedOn w:val="1"/>
    <w:next w:val="1"/>
    <w:autoRedefine/>
    <w:semiHidden/>
    <w:qFormat/>
    <w:uiPriority w:val="0"/>
    <w:pPr>
      <w:ind w:left="200" w:leftChars="200" w:hanging="200" w:hangingChars="200"/>
    </w:pPr>
  </w:style>
  <w:style w:type="paragraph" w:styleId="28">
    <w:name w:val="toc 2"/>
    <w:basedOn w:val="1"/>
    <w:next w:val="1"/>
    <w:autoRedefine/>
    <w:unhideWhenUsed/>
    <w:qFormat/>
    <w:uiPriority w:val="39"/>
    <w:pPr>
      <w:ind w:left="420" w:leftChars="200"/>
    </w:pPr>
  </w:style>
  <w:style w:type="paragraph" w:styleId="29">
    <w:name w:val="toc 9"/>
    <w:basedOn w:val="1"/>
    <w:next w:val="1"/>
    <w:autoRedefine/>
    <w:semiHidden/>
    <w:qFormat/>
    <w:uiPriority w:val="0"/>
    <w:pPr>
      <w:snapToGrid w:val="0"/>
      <w:spacing w:line="440" w:lineRule="exact"/>
      <w:ind w:left="1680" w:firstLine="200"/>
      <w:jc w:val="left"/>
    </w:pPr>
    <w:rPr>
      <w:rFonts w:ascii="Calibri" w:hAnsi="Calibri" w:cs="Calibri"/>
      <w:sz w:val="20"/>
      <w:szCs w:val="20"/>
    </w:rPr>
  </w:style>
  <w:style w:type="paragraph" w:styleId="30">
    <w:name w:val="HTML Preformatted"/>
    <w:basedOn w:val="1"/>
    <w:link w:val="135"/>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hint="eastAsia" w:ascii="宋体" w:hAnsi="宋体"/>
      <w:kern w:val="0"/>
      <w:szCs w:val="24"/>
    </w:rPr>
  </w:style>
  <w:style w:type="paragraph" w:styleId="31">
    <w:name w:val="Normal (Web)"/>
    <w:basedOn w:val="1"/>
    <w:autoRedefine/>
    <w:qFormat/>
    <w:uiPriority w:val="0"/>
    <w:pPr>
      <w:snapToGrid w:val="0"/>
      <w:spacing w:line="440" w:lineRule="exact"/>
      <w:ind w:firstLine="200"/>
    </w:pPr>
    <w:rPr>
      <w:szCs w:val="24"/>
    </w:rPr>
  </w:style>
  <w:style w:type="paragraph" w:styleId="32">
    <w:name w:val="Title"/>
    <w:basedOn w:val="1"/>
    <w:link w:val="85"/>
    <w:autoRedefine/>
    <w:qFormat/>
    <w:uiPriority w:val="0"/>
    <w:pPr>
      <w:snapToGrid w:val="0"/>
      <w:spacing w:before="100" w:beforeLines="100" w:after="100" w:afterLines="100" w:line="240" w:lineRule="exact"/>
      <w:ind w:firstLine="200"/>
      <w:jc w:val="center"/>
      <w:outlineLvl w:val="0"/>
    </w:pPr>
    <w:rPr>
      <w:rFonts w:eastAsia="黑体" w:cs="Arial"/>
      <w:b/>
      <w:bCs/>
      <w:sz w:val="32"/>
      <w:szCs w:val="32"/>
    </w:rPr>
  </w:style>
  <w:style w:type="paragraph" w:styleId="33">
    <w:name w:val="annotation subject"/>
    <w:basedOn w:val="9"/>
    <w:next w:val="9"/>
    <w:link w:val="86"/>
    <w:autoRedefine/>
    <w:semiHidden/>
    <w:qFormat/>
    <w:uiPriority w:val="0"/>
    <w:rPr>
      <w:b/>
      <w:bCs/>
    </w:rPr>
  </w:style>
  <w:style w:type="table" w:styleId="35">
    <w:name w:val="Table Grid"/>
    <w:basedOn w:val="34"/>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Strong"/>
    <w:autoRedefine/>
    <w:qFormat/>
    <w:uiPriority w:val="0"/>
    <w:rPr>
      <w:rFonts w:eastAsia="宋体"/>
      <w:bCs/>
      <w:kern w:val="2"/>
      <w:sz w:val="36"/>
      <w:szCs w:val="24"/>
      <w:lang w:val="en-US" w:eastAsia="zh-CN" w:bidi="ar-SA"/>
    </w:rPr>
  </w:style>
  <w:style w:type="character" w:styleId="38">
    <w:name w:val="endnote reference"/>
    <w:autoRedefine/>
    <w:semiHidden/>
    <w:qFormat/>
    <w:uiPriority w:val="0"/>
    <w:rPr>
      <w:rFonts w:eastAsia="宋体"/>
      <w:b/>
      <w:kern w:val="2"/>
      <w:sz w:val="36"/>
      <w:szCs w:val="24"/>
      <w:vertAlign w:val="superscript"/>
      <w:lang w:val="en-US" w:eastAsia="zh-CN" w:bidi="ar-SA"/>
    </w:rPr>
  </w:style>
  <w:style w:type="character" w:styleId="39">
    <w:name w:val="page number"/>
    <w:autoRedefine/>
    <w:qFormat/>
    <w:uiPriority w:val="0"/>
    <w:rPr>
      <w:lang w:val="en-US" w:eastAsia="zh-CN" w:bidi="ar-SA"/>
    </w:rPr>
  </w:style>
  <w:style w:type="character" w:styleId="40">
    <w:name w:val="FollowedHyperlink"/>
    <w:basedOn w:val="36"/>
    <w:autoRedefine/>
    <w:semiHidden/>
    <w:unhideWhenUsed/>
    <w:qFormat/>
    <w:uiPriority w:val="99"/>
    <w:rPr>
      <w:color w:val="000000" w:themeColor="followedHyperlink"/>
      <w:u w:val="single"/>
      <w14:textFill>
        <w14:solidFill>
          <w14:schemeClr w14:val="folHlink"/>
        </w14:solidFill>
      </w14:textFill>
    </w:rPr>
  </w:style>
  <w:style w:type="character" w:styleId="41">
    <w:name w:val="Hyperlink"/>
    <w:basedOn w:val="36"/>
    <w:autoRedefine/>
    <w:unhideWhenUsed/>
    <w:qFormat/>
    <w:uiPriority w:val="99"/>
    <w:rPr>
      <w:color w:val="000000" w:themeColor="hyperlink"/>
      <w:u w:val="single"/>
      <w14:textFill>
        <w14:solidFill>
          <w14:schemeClr w14:val="hlink"/>
        </w14:solidFill>
      </w14:textFill>
    </w:rPr>
  </w:style>
  <w:style w:type="character" w:styleId="42">
    <w:name w:val="annotation reference"/>
    <w:autoRedefine/>
    <w:semiHidden/>
    <w:qFormat/>
    <w:uiPriority w:val="0"/>
    <w:rPr>
      <w:rFonts w:eastAsia="宋体"/>
      <w:b/>
      <w:kern w:val="2"/>
      <w:sz w:val="21"/>
      <w:szCs w:val="21"/>
      <w:lang w:val="en-US" w:eastAsia="zh-CN" w:bidi="ar-SA"/>
    </w:rPr>
  </w:style>
  <w:style w:type="character" w:styleId="43">
    <w:name w:val="footnote reference"/>
    <w:autoRedefine/>
    <w:qFormat/>
    <w:uiPriority w:val="0"/>
    <w:rPr>
      <w:rFonts w:eastAsia="宋体"/>
      <w:b/>
      <w:kern w:val="2"/>
      <w:sz w:val="36"/>
      <w:szCs w:val="24"/>
      <w:vertAlign w:val="superscript"/>
      <w:lang w:val="en-US" w:eastAsia="zh-CN" w:bidi="ar-SA"/>
    </w:rPr>
  </w:style>
  <w:style w:type="character" w:customStyle="1" w:styleId="44">
    <w:name w:val="页眉 字符"/>
    <w:basedOn w:val="36"/>
    <w:link w:val="20"/>
    <w:autoRedefine/>
    <w:qFormat/>
    <w:uiPriority w:val="0"/>
    <w:rPr>
      <w:rFonts w:ascii="Times New Roman" w:hAnsi="Times New Roman" w:eastAsia="宋体" w:cs="Times New Roman"/>
      <w:sz w:val="21"/>
      <w:szCs w:val="18"/>
    </w:rPr>
  </w:style>
  <w:style w:type="character" w:customStyle="1" w:styleId="45">
    <w:name w:val="页脚 字符"/>
    <w:basedOn w:val="36"/>
    <w:link w:val="19"/>
    <w:autoRedefine/>
    <w:qFormat/>
    <w:uiPriority w:val="99"/>
    <w:rPr>
      <w:rFonts w:ascii="Times New Roman" w:hAnsi="Times New Roman" w:eastAsia="宋体" w:cs="Times New Roman"/>
      <w:sz w:val="18"/>
      <w:szCs w:val="18"/>
    </w:rPr>
  </w:style>
  <w:style w:type="paragraph" w:customStyle="1" w:styleId="46">
    <w:name w:val="1章"/>
    <w:basedOn w:val="2"/>
    <w:link w:val="48"/>
    <w:autoRedefine/>
    <w:qFormat/>
    <w:uiPriority w:val="0"/>
    <w:pPr>
      <w:numPr>
        <w:ilvl w:val="0"/>
        <w:numId w:val="1"/>
      </w:numPr>
      <w:spacing w:before="50" w:beforeLines="50" w:after="50" w:afterLines="50" w:line="360" w:lineRule="auto"/>
      <w:ind w:left="0" w:firstLine="0" w:firstLineChars="0"/>
    </w:pPr>
    <w:rPr>
      <w:rFonts w:cs="黑体"/>
      <w:sz w:val="28"/>
      <w:szCs w:val="32"/>
    </w:rPr>
  </w:style>
  <w:style w:type="paragraph" w:customStyle="1" w:styleId="47">
    <w:name w:val="2节"/>
    <w:basedOn w:val="3"/>
    <w:next w:val="3"/>
    <w:link w:val="51"/>
    <w:autoRedefine/>
    <w:qFormat/>
    <w:uiPriority w:val="0"/>
    <w:pPr>
      <w:numPr>
        <w:ilvl w:val="1"/>
        <w:numId w:val="1"/>
      </w:numPr>
      <w:spacing w:before="50" w:beforeLines="50" w:after="50" w:afterLines="50" w:line="360" w:lineRule="auto"/>
      <w:ind w:left="0" w:firstLine="0" w:firstLineChars="0"/>
    </w:pPr>
    <w:rPr>
      <w:rFonts w:ascii="Times New Roman" w:hAnsi="Times New Roman" w:eastAsia="仿宋_GB2312"/>
      <w:sz w:val="24"/>
      <w:szCs w:val="28"/>
    </w:rPr>
  </w:style>
  <w:style w:type="character" w:customStyle="1" w:styleId="48">
    <w:name w:val="1章 字符"/>
    <w:basedOn w:val="36"/>
    <w:link w:val="46"/>
    <w:autoRedefine/>
    <w:qFormat/>
    <w:uiPriority w:val="0"/>
    <w:rPr>
      <w:rFonts w:ascii="Times New Roman" w:hAnsi="Times New Roman" w:eastAsia="宋体" w:cs="黑体"/>
      <w:b/>
      <w:bCs/>
      <w:kern w:val="44"/>
      <w:sz w:val="28"/>
      <w:szCs w:val="32"/>
    </w:rPr>
  </w:style>
  <w:style w:type="character" w:customStyle="1" w:styleId="49">
    <w:name w:val="标题 1 字符"/>
    <w:basedOn w:val="36"/>
    <w:link w:val="2"/>
    <w:autoRedefine/>
    <w:qFormat/>
    <w:uiPriority w:val="0"/>
    <w:rPr>
      <w:rFonts w:ascii="Times New Roman" w:hAnsi="Times New Roman" w:eastAsia="宋体" w:cs="Times New Roman"/>
      <w:b/>
      <w:bCs/>
      <w:kern w:val="44"/>
      <w:sz w:val="44"/>
      <w:szCs w:val="44"/>
    </w:rPr>
  </w:style>
  <w:style w:type="paragraph" w:customStyle="1" w:styleId="50">
    <w:name w:val="3支"/>
    <w:basedOn w:val="4"/>
    <w:link w:val="55"/>
    <w:autoRedefine/>
    <w:qFormat/>
    <w:uiPriority w:val="0"/>
    <w:pPr>
      <w:numPr>
        <w:ilvl w:val="2"/>
        <w:numId w:val="1"/>
      </w:numPr>
      <w:spacing w:before="50" w:beforeLines="50" w:after="50" w:afterLines="50" w:line="360" w:lineRule="auto"/>
      <w:ind w:left="0" w:firstLine="0" w:firstLineChars="0"/>
    </w:pPr>
    <w:rPr>
      <w:b w:val="0"/>
      <w:sz w:val="24"/>
      <w:szCs w:val="24"/>
    </w:rPr>
  </w:style>
  <w:style w:type="character" w:customStyle="1" w:styleId="51">
    <w:name w:val="2节 字符"/>
    <w:basedOn w:val="36"/>
    <w:link w:val="47"/>
    <w:autoRedefine/>
    <w:qFormat/>
    <w:uiPriority w:val="0"/>
    <w:rPr>
      <w:rFonts w:ascii="Times New Roman" w:hAnsi="Times New Roman" w:eastAsia="仿宋_GB2312" w:cstheme="majorBidi"/>
      <w:b/>
      <w:bCs/>
      <w:sz w:val="24"/>
      <w:szCs w:val="28"/>
    </w:rPr>
  </w:style>
  <w:style w:type="character" w:customStyle="1" w:styleId="52">
    <w:name w:val="标题 2 字符"/>
    <w:basedOn w:val="36"/>
    <w:link w:val="3"/>
    <w:autoRedefine/>
    <w:qFormat/>
    <w:uiPriority w:val="0"/>
    <w:rPr>
      <w:rFonts w:asciiTheme="majorHAnsi" w:hAnsiTheme="majorHAnsi" w:eastAsiaTheme="majorEastAsia" w:cstheme="majorBidi"/>
      <w:b/>
      <w:bCs/>
      <w:sz w:val="32"/>
      <w:szCs w:val="32"/>
    </w:rPr>
  </w:style>
  <w:style w:type="paragraph" w:customStyle="1" w:styleId="53">
    <w:name w:val="4正文"/>
    <w:basedOn w:val="1"/>
    <w:link w:val="57"/>
    <w:autoRedefine/>
    <w:qFormat/>
    <w:uiPriority w:val="0"/>
    <w:pPr>
      <w:ind w:firstLine="200"/>
    </w:pPr>
    <w:rPr>
      <w:rFonts w:cs="仿宋"/>
      <w:szCs w:val="20"/>
    </w:rPr>
  </w:style>
  <w:style w:type="character" w:customStyle="1" w:styleId="54">
    <w:name w:val="标题 3 字符"/>
    <w:basedOn w:val="36"/>
    <w:link w:val="4"/>
    <w:autoRedefine/>
    <w:qFormat/>
    <w:uiPriority w:val="0"/>
    <w:rPr>
      <w:rFonts w:ascii="Times New Roman" w:hAnsi="Times New Roman" w:eastAsia="宋体" w:cs="Times New Roman"/>
      <w:b/>
      <w:bCs/>
      <w:sz w:val="32"/>
      <w:szCs w:val="32"/>
    </w:rPr>
  </w:style>
  <w:style w:type="character" w:customStyle="1" w:styleId="55">
    <w:name w:val="3支 字符"/>
    <w:basedOn w:val="54"/>
    <w:link w:val="50"/>
    <w:autoRedefine/>
    <w:qFormat/>
    <w:uiPriority w:val="0"/>
    <w:rPr>
      <w:rFonts w:ascii="Times New Roman" w:hAnsi="Times New Roman" w:eastAsia="宋体" w:cs="Times New Roman"/>
      <w:b w:val="0"/>
      <w:sz w:val="24"/>
      <w:szCs w:val="24"/>
    </w:rPr>
  </w:style>
  <w:style w:type="paragraph" w:customStyle="1" w:styleId="56">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57">
    <w:name w:val="4正文 字符"/>
    <w:basedOn w:val="36"/>
    <w:link w:val="53"/>
    <w:autoRedefine/>
    <w:qFormat/>
    <w:uiPriority w:val="0"/>
    <w:rPr>
      <w:rFonts w:ascii="Times New Roman" w:hAnsi="Times New Roman" w:eastAsia="宋体" w:cs="仿宋"/>
      <w:sz w:val="24"/>
      <w:szCs w:val="20"/>
    </w:rPr>
  </w:style>
  <w:style w:type="paragraph" w:customStyle="1" w:styleId="58">
    <w:name w:val="5图表"/>
    <w:basedOn w:val="1"/>
    <w:link w:val="60"/>
    <w:autoRedefine/>
    <w:qFormat/>
    <w:uiPriority w:val="0"/>
    <w:pPr>
      <w:adjustRightInd w:val="0"/>
      <w:snapToGrid w:val="0"/>
      <w:spacing w:line="240" w:lineRule="auto"/>
      <w:jc w:val="center"/>
    </w:pPr>
    <w:rPr>
      <w:rFonts w:cs="宋体"/>
      <w:szCs w:val="22"/>
    </w:rPr>
  </w:style>
  <w:style w:type="paragraph" w:customStyle="1" w:styleId="59">
    <w:name w:val="参考文献"/>
    <w:basedOn w:val="1"/>
    <w:link w:val="62"/>
    <w:autoRedefine/>
    <w:qFormat/>
    <w:uiPriority w:val="0"/>
    <w:pPr>
      <w:numPr>
        <w:ilvl w:val="0"/>
        <w:numId w:val="2"/>
      </w:numPr>
      <w:tabs>
        <w:tab w:val="left" w:pos="540"/>
      </w:tabs>
      <w:spacing w:line="400" w:lineRule="exact"/>
      <w:ind w:left="420"/>
    </w:pPr>
    <w:rPr>
      <w:spacing w:val="6"/>
    </w:rPr>
  </w:style>
  <w:style w:type="character" w:customStyle="1" w:styleId="60">
    <w:name w:val="5图表 字符"/>
    <w:basedOn w:val="36"/>
    <w:link w:val="58"/>
    <w:autoRedefine/>
    <w:qFormat/>
    <w:uiPriority w:val="0"/>
    <w:rPr>
      <w:rFonts w:ascii="Times New Roman" w:hAnsi="Times New Roman" w:eastAsia="宋体" w:cs="宋体"/>
    </w:rPr>
  </w:style>
  <w:style w:type="paragraph" w:customStyle="1" w:styleId="61">
    <w:name w:val="6参考文献"/>
    <w:basedOn w:val="59"/>
    <w:link w:val="63"/>
    <w:autoRedefine/>
    <w:qFormat/>
    <w:uiPriority w:val="0"/>
    <w:pPr>
      <w:spacing w:line="300" w:lineRule="auto"/>
      <w:ind w:left="200" w:hanging="200" w:hangingChars="200"/>
    </w:pPr>
    <w:rPr>
      <w:rFonts w:cs="宋体"/>
    </w:rPr>
  </w:style>
  <w:style w:type="character" w:customStyle="1" w:styleId="62">
    <w:name w:val="参考文献 字符"/>
    <w:basedOn w:val="36"/>
    <w:link w:val="59"/>
    <w:autoRedefine/>
    <w:qFormat/>
    <w:uiPriority w:val="0"/>
    <w:rPr>
      <w:rFonts w:ascii="Times New Roman" w:hAnsi="Times New Roman" w:eastAsia="宋体" w:cs="Times New Roman"/>
      <w:spacing w:val="6"/>
      <w:szCs w:val="21"/>
    </w:rPr>
  </w:style>
  <w:style w:type="character" w:customStyle="1" w:styleId="63">
    <w:name w:val="6参考文献 字符"/>
    <w:basedOn w:val="62"/>
    <w:link w:val="61"/>
    <w:autoRedefine/>
    <w:qFormat/>
    <w:uiPriority w:val="0"/>
    <w:rPr>
      <w:rFonts w:ascii="Times New Roman" w:hAnsi="Times New Roman" w:eastAsia="宋体" w:cs="宋体"/>
      <w:spacing w:val="6"/>
      <w:szCs w:val="21"/>
    </w:rPr>
  </w:style>
  <w:style w:type="character" w:customStyle="1" w:styleId="64">
    <w:name w:val="副标题 字符"/>
    <w:basedOn w:val="36"/>
    <w:autoRedefine/>
    <w:qFormat/>
    <w:uiPriority w:val="11"/>
    <w:rPr>
      <w:b/>
      <w:bCs/>
      <w:kern w:val="28"/>
      <w:sz w:val="32"/>
      <w:szCs w:val="32"/>
    </w:rPr>
  </w:style>
  <w:style w:type="character" w:customStyle="1" w:styleId="65">
    <w:name w:val="副标题 字符1"/>
    <w:link w:val="23"/>
    <w:autoRedefine/>
    <w:qFormat/>
    <w:uiPriority w:val="0"/>
    <w:rPr>
      <w:rFonts w:ascii="Times New Roman" w:hAnsi="Times New Roman" w:eastAsia="黑体" w:cs="Times New Roman"/>
      <w:b/>
      <w:bCs/>
      <w:kern w:val="28"/>
      <w:sz w:val="24"/>
      <w:szCs w:val="32"/>
    </w:rPr>
  </w:style>
  <w:style w:type="character" w:customStyle="1" w:styleId="66">
    <w:name w:val="body Char"/>
    <w:basedOn w:val="36"/>
    <w:link w:val="67"/>
    <w:autoRedefine/>
    <w:qFormat/>
    <w:locked/>
    <w:uiPriority w:val="0"/>
    <w:rPr>
      <w:rFonts w:ascii="Malgun Gothic" w:hAnsi="Malgun Gothic" w:cs="Batang"/>
      <w:sz w:val="22"/>
    </w:rPr>
  </w:style>
  <w:style w:type="paragraph" w:customStyle="1" w:styleId="67">
    <w:name w:val="body"/>
    <w:basedOn w:val="1"/>
    <w:link w:val="66"/>
    <w:autoRedefine/>
    <w:qFormat/>
    <w:uiPriority w:val="0"/>
    <w:pPr>
      <w:autoSpaceDE w:val="0"/>
      <w:autoSpaceDN w:val="0"/>
      <w:adjustRightInd w:val="0"/>
      <w:spacing w:line="240" w:lineRule="auto"/>
    </w:pPr>
    <w:rPr>
      <w:rFonts w:ascii="Malgun Gothic" w:hAnsi="Malgun Gothic" w:cs="Batang" w:eastAsiaTheme="minorEastAsia"/>
      <w:sz w:val="22"/>
      <w:szCs w:val="22"/>
    </w:rPr>
  </w:style>
  <w:style w:type="paragraph" w:customStyle="1" w:styleId="68">
    <w:name w:val="body+right"/>
    <w:basedOn w:val="67"/>
    <w:autoRedefine/>
    <w:qFormat/>
    <w:uiPriority w:val="0"/>
    <w:pPr>
      <w:jc w:val="right"/>
    </w:pPr>
  </w:style>
  <w:style w:type="character" w:customStyle="1" w:styleId="69">
    <w:name w:val="题注 字符"/>
    <w:link w:val="8"/>
    <w:autoRedefine/>
    <w:qFormat/>
    <w:uiPriority w:val="0"/>
    <w:rPr>
      <w:rFonts w:ascii="Arial" w:hAnsi="Arial" w:eastAsia="黑体" w:cs="Arial"/>
      <w:b/>
      <w:sz w:val="36"/>
      <w:szCs w:val="24"/>
    </w:rPr>
  </w:style>
  <w:style w:type="character" w:customStyle="1" w:styleId="70">
    <w:name w:val="批注文字 字符"/>
    <w:basedOn w:val="36"/>
    <w:autoRedefine/>
    <w:semiHidden/>
    <w:qFormat/>
    <w:uiPriority w:val="99"/>
    <w:rPr>
      <w:rFonts w:ascii="Times New Roman" w:hAnsi="Times New Roman" w:eastAsia="宋体" w:cs="Times New Roman"/>
      <w:szCs w:val="21"/>
    </w:rPr>
  </w:style>
  <w:style w:type="character" w:customStyle="1" w:styleId="71">
    <w:name w:val="批注文字 字符1"/>
    <w:link w:val="9"/>
    <w:autoRedefine/>
    <w:semiHidden/>
    <w:qFormat/>
    <w:uiPriority w:val="0"/>
    <w:rPr>
      <w:rFonts w:ascii="Times New Roman" w:hAnsi="Times New Roman" w:eastAsia="宋体" w:cs="Times New Roman"/>
      <w:sz w:val="24"/>
      <w:szCs w:val="24"/>
    </w:rPr>
  </w:style>
  <w:style w:type="character" w:customStyle="1" w:styleId="72">
    <w:name w:val="正文文本 字符"/>
    <w:basedOn w:val="36"/>
    <w:link w:val="10"/>
    <w:autoRedefine/>
    <w:qFormat/>
    <w:uiPriority w:val="0"/>
    <w:rPr>
      <w:rFonts w:ascii="Times New Roman" w:hAnsi="Times New Roman" w:eastAsia="宋体" w:cs="Times New Roman"/>
      <w:sz w:val="24"/>
      <w:szCs w:val="24"/>
    </w:rPr>
  </w:style>
  <w:style w:type="character" w:customStyle="1" w:styleId="73">
    <w:name w:val="正文文本缩进 字符"/>
    <w:basedOn w:val="36"/>
    <w:link w:val="11"/>
    <w:autoRedefine/>
    <w:qFormat/>
    <w:uiPriority w:val="0"/>
    <w:rPr>
      <w:rFonts w:ascii="Times New Roman" w:hAnsi="Times New Roman" w:eastAsia="宋体" w:cs="Times New Roman"/>
      <w:sz w:val="24"/>
      <w:szCs w:val="24"/>
    </w:rPr>
  </w:style>
  <w:style w:type="character" w:customStyle="1" w:styleId="74">
    <w:name w:val="纯文本 字符"/>
    <w:basedOn w:val="36"/>
    <w:link w:val="14"/>
    <w:autoRedefine/>
    <w:qFormat/>
    <w:uiPriority w:val="0"/>
    <w:rPr>
      <w:rFonts w:ascii="宋体" w:hAnsi="Courier New" w:eastAsia="宋体" w:cs="Courier New"/>
      <w:sz w:val="24"/>
      <w:szCs w:val="21"/>
    </w:rPr>
  </w:style>
  <w:style w:type="character" w:customStyle="1" w:styleId="75">
    <w:name w:val="日期 字符"/>
    <w:basedOn w:val="36"/>
    <w:link w:val="16"/>
    <w:autoRedefine/>
    <w:qFormat/>
    <w:uiPriority w:val="0"/>
    <w:rPr>
      <w:rFonts w:ascii="Times New Roman" w:hAnsi="Times New Roman" w:eastAsia="宋体" w:cs="Times New Roman"/>
      <w:sz w:val="24"/>
      <w:szCs w:val="24"/>
    </w:rPr>
  </w:style>
  <w:style w:type="character" w:customStyle="1" w:styleId="76">
    <w:name w:val="尾注文本 字符"/>
    <w:basedOn w:val="36"/>
    <w:link w:val="17"/>
    <w:autoRedefine/>
    <w:semiHidden/>
    <w:qFormat/>
    <w:uiPriority w:val="0"/>
    <w:rPr>
      <w:rFonts w:ascii="Times New Roman" w:hAnsi="Times New Roman" w:eastAsia="宋体" w:cs="Times New Roman"/>
      <w:sz w:val="24"/>
      <w:szCs w:val="24"/>
    </w:rPr>
  </w:style>
  <w:style w:type="character" w:customStyle="1" w:styleId="77">
    <w:name w:val="批注框文本 字符"/>
    <w:basedOn w:val="36"/>
    <w:link w:val="18"/>
    <w:autoRedefine/>
    <w:semiHidden/>
    <w:qFormat/>
    <w:uiPriority w:val="99"/>
    <w:rPr>
      <w:rFonts w:ascii="Times New Roman" w:hAnsi="Times New Roman" w:eastAsia="宋体" w:cs="Times New Roman"/>
      <w:sz w:val="18"/>
      <w:szCs w:val="18"/>
    </w:rPr>
  </w:style>
  <w:style w:type="character" w:customStyle="1" w:styleId="78">
    <w:name w:val="页脚 Char"/>
    <w:autoRedefine/>
    <w:qFormat/>
    <w:uiPriority w:val="99"/>
    <w:rPr>
      <w:kern w:val="2"/>
      <w:sz w:val="18"/>
      <w:szCs w:val="18"/>
    </w:rPr>
  </w:style>
  <w:style w:type="character" w:customStyle="1" w:styleId="79">
    <w:name w:val="页眉 Char"/>
    <w:autoRedefine/>
    <w:qFormat/>
    <w:uiPriority w:val="99"/>
    <w:rPr>
      <w:kern w:val="2"/>
      <w:sz w:val="18"/>
      <w:szCs w:val="18"/>
    </w:rPr>
  </w:style>
  <w:style w:type="character" w:customStyle="1" w:styleId="80">
    <w:name w:val="副标题 Char"/>
    <w:autoRedefine/>
    <w:qFormat/>
    <w:uiPriority w:val="0"/>
    <w:rPr>
      <w:rFonts w:eastAsia="黑体" w:cs="Times New Roman"/>
      <w:b/>
      <w:bCs/>
      <w:kern w:val="28"/>
      <w:sz w:val="24"/>
      <w:szCs w:val="32"/>
      <w:lang w:val="en-US" w:eastAsia="zh-CN" w:bidi="ar-SA"/>
    </w:rPr>
  </w:style>
  <w:style w:type="character" w:customStyle="1" w:styleId="81">
    <w:name w:val="脚注文本 字符"/>
    <w:basedOn w:val="36"/>
    <w:link w:val="24"/>
    <w:autoRedefine/>
    <w:semiHidden/>
    <w:qFormat/>
    <w:uiPriority w:val="99"/>
    <w:rPr>
      <w:rFonts w:ascii="Times New Roman" w:hAnsi="Times New Roman" w:eastAsia="宋体" w:cs="Times New Roman"/>
      <w:sz w:val="18"/>
      <w:szCs w:val="18"/>
    </w:rPr>
  </w:style>
  <w:style w:type="character" w:customStyle="1" w:styleId="82">
    <w:name w:val="脚注文本 字符1"/>
    <w:link w:val="24"/>
    <w:autoRedefine/>
    <w:qFormat/>
    <w:uiPriority w:val="0"/>
    <w:rPr>
      <w:rFonts w:ascii="Times New Roman" w:hAnsi="Times New Roman" w:eastAsia="宋体" w:cs="Times New Roman"/>
      <w:sz w:val="24"/>
      <w:szCs w:val="18"/>
    </w:rPr>
  </w:style>
  <w:style w:type="character" w:customStyle="1" w:styleId="83">
    <w:name w:val="正文文本缩进 3 字符"/>
    <w:basedOn w:val="36"/>
    <w:autoRedefine/>
    <w:semiHidden/>
    <w:qFormat/>
    <w:uiPriority w:val="99"/>
    <w:rPr>
      <w:rFonts w:ascii="Times New Roman" w:hAnsi="Times New Roman" w:eastAsia="宋体" w:cs="Times New Roman"/>
      <w:sz w:val="16"/>
      <w:szCs w:val="16"/>
    </w:rPr>
  </w:style>
  <w:style w:type="character" w:customStyle="1" w:styleId="84">
    <w:name w:val="正文文本缩进 3 字符1"/>
    <w:link w:val="26"/>
    <w:autoRedefine/>
    <w:qFormat/>
    <w:uiPriority w:val="0"/>
    <w:rPr>
      <w:rFonts w:ascii="Times New Roman" w:hAnsi="Times New Roman" w:eastAsia="宋体" w:cs="Times New Roman"/>
      <w:b/>
      <w:sz w:val="24"/>
      <w:szCs w:val="24"/>
    </w:rPr>
  </w:style>
  <w:style w:type="character" w:customStyle="1" w:styleId="85">
    <w:name w:val="标题 字符"/>
    <w:basedOn w:val="36"/>
    <w:link w:val="32"/>
    <w:autoRedefine/>
    <w:qFormat/>
    <w:uiPriority w:val="0"/>
    <w:rPr>
      <w:rFonts w:ascii="Times New Roman" w:hAnsi="Times New Roman" w:eastAsia="黑体" w:cs="Arial"/>
      <w:b/>
      <w:bCs/>
      <w:sz w:val="32"/>
      <w:szCs w:val="32"/>
    </w:rPr>
  </w:style>
  <w:style w:type="character" w:customStyle="1" w:styleId="86">
    <w:name w:val="批注主题 字符"/>
    <w:basedOn w:val="70"/>
    <w:link w:val="33"/>
    <w:autoRedefine/>
    <w:semiHidden/>
    <w:qFormat/>
    <w:uiPriority w:val="0"/>
    <w:rPr>
      <w:rFonts w:ascii="Times New Roman" w:hAnsi="Times New Roman" w:eastAsia="宋体" w:cs="Times New Roman"/>
      <w:b/>
      <w:bCs/>
      <w:sz w:val="24"/>
      <w:szCs w:val="24"/>
    </w:rPr>
  </w:style>
  <w:style w:type="character" w:customStyle="1" w:styleId="87">
    <w:name w:val="列表段落 字符"/>
    <w:link w:val="88"/>
    <w:autoRedefine/>
    <w:qFormat/>
    <w:uiPriority w:val="0"/>
    <w:rPr>
      <w:rFonts w:ascii="Calibri" w:hAnsi="Calibri" w:eastAsia="宋体"/>
      <w:b/>
      <w:spacing w:val="10"/>
    </w:rPr>
  </w:style>
  <w:style w:type="paragraph" w:styleId="88">
    <w:name w:val="List Paragraph"/>
    <w:basedOn w:val="1"/>
    <w:link w:val="87"/>
    <w:autoRedefine/>
    <w:qFormat/>
    <w:uiPriority w:val="34"/>
    <w:pPr>
      <w:snapToGrid w:val="0"/>
      <w:spacing w:line="240" w:lineRule="auto"/>
      <w:ind w:firstLine="420"/>
    </w:pPr>
    <w:rPr>
      <w:rFonts w:ascii="Calibri" w:hAnsi="Calibri" w:cstheme="minorBidi"/>
      <w:b/>
      <w:spacing w:val="10"/>
      <w:szCs w:val="22"/>
    </w:rPr>
  </w:style>
  <w:style w:type="character" w:customStyle="1" w:styleId="89">
    <w:name w:val="apple-converted-space"/>
    <w:autoRedefine/>
    <w:qFormat/>
    <w:uiPriority w:val="0"/>
    <w:rPr>
      <w:lang w:val="en-US" w:eastAsia="zh-CN" w:bidi="ar-SA"/>
    </w:rPr>
  </w:style>
  <w:style w:type="character" w:customStyle="1" w:styleId="90">
    <w:name w:val="hps"/>
    <w:autoRedefine/>
    <w:qFormat/>
    <w:uiPriority w:val="0"/>
    <w:rPr>
      <w:lang w:val="en-US" w:eastAsia="zh-CN" w:bidi="ar-SA"/>
    </w:rPr>
  </w:style>
  <w:style w:type="paragraph" w:customStyle="1" w:styleId="91">
    <w:name w:val="样式 标题 3大论文三级节标题 + 段前: 1 行1"/>
    <w:basedOn w:val="4"/>
    <w:autoRedefine/>
    <w:qFormat/>
    <w:uiPriority w:val="0"/>
    <w:pPr>
      <w:keepNext w:val="0"/>
      <w:keepLines w:val="0"/>
      <w:snapToGrid w:val="0"/>
      <w:spacing w:before="50" w:beforeLines="50" w:after="50" w:afterLines="50" w:line="440" w:lineRule="exact"/>
      <w:jc w:val="left"/>
    </w:pPr>
    <w:rPr>
      <w:rFonts w:cs="宋体"/>
      <w:bCs w:val="0"/>
      <w:sz w:val="24"/>
      <w:szCs w:val="20"/>
    </w:rPr>
  </w:style>
  <w:style w:type="paragraph" w:customStyle="1" w:styleId="92">
    <w:name w:val="大论文四级节标题"/>
    <w:basedOn w:val="93"/>
    <w:next w:val="1"/>
    <w:autoRedefine/>
    <w:qFormat/>
    <w:uiPriority w:val="0"/>
    <w:pPr>
      <w:spacing w:before="0" w:beforeLines="0"/>
    </w:pPr>
    <w:rPr>
      <w:sz w:val="21"/>
    </w:rPr>
  </w:style>
  <w:style w:type="paragraph" w:customStyle="1" w:styleId="93">
    <w:name w:val="样式 标题 3大论文三级节标题 + 段前: 1 行"/>
    <w:basedOn w:val="4"/>
    <w:autoRedefine/>
    <w:qFormat/>
    <w:uiPriority w:val="0"/>
    <w:pPr>
      <w:keepNext w:val="0"/>
      <w:keepLines w:val="0"/>
      <w:snapToGrid w:val="0"/>
      <w:spacing w:before="50" w:beforeLines="50" w:after="50" w:afterLines="50" w:line="440" w:lineRule="exact"/>
      <w:jc w:val="left"/>
    </w:pPr>
    <w:rPr>
      <w:rFonts w:cs="宋体"/>
      <w:bCs w:val="0"/>
      <w:sz w:val="24"/>
      <w:szCs w:val="20"/>
    </w:rPr>
  </w:style>
  <w:style w:type="paragraph" w:customStyle="1" w:styleId="94">
    <w:name w:val="样式 样式 样式 标题 3大论文三级节标题 + 段前: 1 行1 + 段前: 0.5 行 + 段前: 0.5 行"/>
    <w:basedOn w:val="95"/>
    <w:autoRedefine/>
    <w:qFormat/>
    <w:uiPriority w:val="0"/>
  </w:style>
  <w:style w:type="paragraph" w:customStyle="1" w:styleId="95">
    <w:name w:val="样式 样式 标题 3大论文三级节标题 + 段前: 1 行1 + 段前: 0.5 行"/>
    <w:basedOn w:val="91"/>
    <w:autoRedefine/>
    <w:qFormat/>
    <w:uiPriority w:val="0"/>
  </w:style>
  <w:style w:type="paragraph" w:customStyle="1" w:styleId="96">
    <w:name w:val="样式 标题 3大论文三级节标题 + 段前: 1 行2"/>
    <w:basedOn w:val="4"/>
    <w:autoRedefine/>
    <w:qFormat/>
    <w:uiPriority w:val="0"/>
    <w:pPr>
      <w:keepNext w:val="0"/>
      <w:keepLines w:val="0"/>
      <w:snapToGrid w:val="0"/>
      <w:spacing w:before="50" w:beforeLines="50" w:after="50" w:afterLines="50" w:line="440" w:lineRule="exact"/>
      <w:jc w:val="left"/>
    </w:pPr>
    <w:rPr>
      <w:rFonts w:cs="宋体"/>
      <w:bCs w:val="0"/>
      <w:sz w:val="24"/>
      <w:szCs w:val="20"/>
    </w:rPr>
  </w:style>
  <w:style w:type="paragraph" w:customStyle="1" w:styleId="97">
    <w:name w:val="样式 标题 1大论文一级章标题 + 段前: 1 行 段后: 1 行"/>
    <w:basedOn w:val="2"/>
    <w:autoRedefine/>
    <w:qFormat/>
    <w:uiPriority w:val="0"/>
    <w:pPr>
      <w:keepLines w:val="0"/>
      <w:snapToGrid w:val="0"/>
      <w:spacing w:before="50" w:beforeLines="50" w:after="50" w:afterLines="50" w:line="440" w:lineRule="exact"/>
      <w:ind w:firstLine="200"/>
      <w:jc w:val="left"/>
    </w:pPr>
    <w:rPr>
      <w:rFonts w:eastAsia="黑体" w:cs="宋体"/>
      <w:kern w:val="2"/>
      <w:sz w:val="24"/>
      <w:szCs w:val="20"/>
    </w:rPr>
  </w:style>
  <w:style w:type="paragraph" w:customStyle="1" w:styleId="98">
    <w:name w:val="样式 题注 + (西文) Times New Roman (中文) 宋体 五号 居中"/>
    <w:basedOn w:val="8"/>
    <w:autoRedefine/>
    <w:qFormat/>
    <w:uiPriority w:val="0"/>
    <w:pPr>
      <w:jc w:val="center"/>
    </w:pPr>
    <w:rPr>
      <w:rFonts w:ascii="Times New Roman" w:hAnsi="Times New Roman" w:eastAsia="宋体" w:cs="宋体"/>
      <w:sz w:val="21"/>
      <w:szCs w:val="21"/>
    </w:rPr>
  </w:style>
  <w:style w:type="paragraph" w:customStyle="1" w:styleId="99">
    <w:name w:val="发表学术论文情况"/>
    <w:basedOn w:val="1"/>
    <w:autoRedefine/>
    <w:qFormat/>
    <w:uiPriority w:val="0"/>
    <w:pPr>
      <w:keepNext/>
      <w:keepLines/>
      <w:widowControl/>
      <w:tabs>
        <w:tab w:val="left" w:pos="377"/>
      </w:tabs>
      <w:snapToGrid w:val="0"/>
      <w:spacing w:after="220"/>
      <w:ind w:firstLine="200"/>
      <w:jc w:val="center"/>
      <w:outlineLvl w:val="0"/>
    </w:pPr>
    <w:rPr>
      <w:rFonts w:ascii="黑体" w:hAnsi="黑体" w:eastAsia="黑体" w:cs="宋体"/>
      <w:bCs/>
      <w:kern w:val="44"/>
      <w:sz w:val="30"/>
      <w:szCs w:val="20"/>
    </w:rPr>
  </w:style>
  <w:style w:type="paragraph" w:customStyle="1" w:styleId="100">
    <w:name w:val="样式 标题 3大论文三级节标题 + 段前: 1 行3"/>
    <w:basedOn w:val="4"/>
    <w:autoRedefine/>
    <w:qFormat/>
    <w:uiPriority w:val="0"/>
    <w:pPr>
      <w:keepNext w:val="0"/>
      <w:keepLines w:val="0"/>
      <w:snapToGrid w:val="0"/>
      <w:spacing w:before="50" w:beforeLines="50" w:after="50" w:afterLines="50" w:line="440" w:lineRule="exact"/>
      <w:jc w:val="left"/>
    </w:pPr>
    <w:rPr>
      <w:rFonts w:cs="宋体"/>
      <w:bCs w:val="0"/>
      <w:sz w:val="24"/>
      <w:szCs w:val="20"/>
    </w:rPr>
  </w:style>
  <w:style w:type="paragraph" w:customStyle="1" w:styleId="101">
    <w:name w:val="Char Char Char Char Char Char1 Char Char Char Char Char Char Char Char Char Char Char Char Char"/>
    <w:basedOn w:val="1"/>
    <w:autoRedefine/>
    <w:qFormat/>
    <w:uiPriority w:val="0"/>
    <w:pPr>
      <w:widowControl/>
      <w:snapToGrid w:val="0"/>
      <w:spacing w:after="160" w:line="240" w:lineRule="exact"/>
      <w:ind w:firstLine="200"/>
      <w:jc w:val="left"/>
    </w:pPr>
    <w:rPr>
      <w:b/>
      <w:sz w:val="36"/>
      <w:szCs w:val="24"/>
    </w:rPr>
  </w:style>
  <w:style w:type="paragraph" w:customStyle="1" w:styleId="102">
    <w:name w:val="英文摘要一级标题"/>
    <w:basedOn w:val="2"/>
    <w:next w:val="1"/>
    <w:autoRedefine/>
    <w:qFormat/>
    <w:uiPriority w:val="0"/>
    <w:pPr>
      <w:keepLines w:val="0"/>
      <w:snapToGrid w:val="0"/>
      <w:spacing w:before="50" w:beforeLines="50" w:after="50" w:afterLines="50" w:line="300" w:lineRule="auto"/>
      <w:ind w:firstLine="200"/>
      <w:jc w:val="center"/>
    </w:pPr>
    <w:rPr>
      <w:rFonts w:eastAsia="Times New Roman"/>
      <w:bCs w:val="0"/>
      <w:kern w:val="2"/>
      <w:sz w:val="24"/>
      <w:szCs w:val="21"/>
    </w:rPr>
  </w:style>
  <w:style w:type="paragraph" w:customStyle="1" w:styleId="103">
    <w:name w:val="8论文正文"/>
    <w:basedOn w:val="14"/>
    <w:link w:val="104"/>
    <w:autoRedefine/>
    <w:qFormat/>
    <w:uiPriority w:val="0"/>
    <w:pPr>
      <w:spacing w:line="300" w:lineRule="auto"/>
    </w:pPr>
    <w:rPr>
      <w:rFonts w:hint="default" w:ascii="Times New Roman" w:hAnsi="Times New Roman"/>
    </w:rPr>
  </w:style>
  <w:style w:type="character" w:customStyle="1" w:styleId="104">
    <w:name w:val="8论文正文 Char"/>
    <w:link w:val="103"/>
    <w:autoRedefine/>
    <w:qFormat/>
    <w:uiPriority w:val="0"/>
    <w:rPr>
      <w:rFonts w:ascii="Times New Roman" w:hAnsi="Times New Roman" w:eastAsia="宋体" w:cs="Courier New"/>
      <w:sz w:val="24"/>
      <w:szCs w:val="21"/>
    </w:rPr>
  </w:style>
  <w:style w:type="paragraph" w:customStyle="1" w:styleId="105">
    <w:name w:val="8论文支"/>
    <w:basedOn w:val="4"/>
    <w:link w:val="106"/>
    <w:autoRedefine/>
    <w:qFormat/>
    <w:uiPriority w:val="0"/>
    <w:pPr>
      <w:wordWrap w:val="0"/>
      <w:adjustRightInd w:val="0"/>
      <w:snapToGrid w:val="0"/>
      <w:spacing w:before="156" w:beforeLines="50" w:after="0" w:line="300" w:lineRule="auto"/>
      <w:ind w:firstLine="240" w:firstLineChars="100"/>
      <w:jc w:val="left"/>
    </w:pPr>
    <w:rPr>
      <w:rFonts w:ascii="黑体" w:hAnsi="黑体" w:eastAsia="黑体"/>
      <w:b w:val="0"/>
      <w:sz w:val="24"/>
      <w:szCs w:val="28"/>
    </w:rPr>
  </w:style>
  <w:style w:type="character" w:customStyle="1" w:styleId="106">
    <w:name w:val="8论文支 Char"/>
    <w:link w:val="105"/>
    <w:autoRedefine/>
    <w:qFormat/>
    <w:uiPriority w:val="0"/>
    <w:rPr>
      <w:rFonts w:ascii="黑体" w:hAnsi="黑体" w:eastAsia="黑体" w:cs="Times New Roman"/>
      <w:bCs/>
      <w:sz w:val="24"/>
      <w:szCs w:val="28"/>
    </w:rPr>
  </w:style>
  <w:style w:type="paragraph" w:customStyle="1" w:styleId="107">
    <w:name w:val="8论文章"/>
    <w:basedOn w:val="2"/>
    <w:link w:val="108"/>
    <w:autoRedefine/>
    <w:qFormat/>
    <w:uiPriority w:val="0"/>
    <w:pPr>
      <w:keepNext w:val="0"/>
      <w:keepLines w:val="0"/>
      <w:adjustRightInd w:val="0"/>
      <w:snapToGrid w:val="0"/>
      <w:spacing w:before="50" w:beforeLines="50" w:after="50" w:afterLines="50" w:line="240" w:lineRule="auto"/>
      <w:jc w:val="center"/>
    </w:pPr>
    <w:rPr>
      <w:rFonts w:eastAsia="黑体"/>
      <w:b w:val="0"/>
      <w:sz w:val="32"/>
      <w:szCs w:val="30"/>
    </w:rPr>
  </w:style>
  <w:style w:type="character" w:customStyle="1" w:styleId="108">
    <w:name w:val="8论文章 Char"/>
    <w:link w:val="107"/>
    <w:autoRedefine/>
    <w:qFormat/>
    <w:uiPriority w:val="0"/>
    <w:rPr>
      <w:rFonts w:ascii="Times New Roman" w:hAnsi="Times New Roman" w:eastAsia="黑体" w:cs="Times New Roman"/>
      <w:bCs/>
      <w:kern w:val="44"/>
      <w:sz w:val="32"/>
      <w:szCs w:val="30"/>
    </w:rPr>
  </w:style>
  <w:style w:type="paragraph" w:customStyle="1" w:styleId="109">
    <w:name w:val="8论文节"/>
    <w:basedOn w:val="3"/>
    <w:link w:val="110"/>
    <w:autoRedefine/>
    <w:qFormat/>
    <w:uiPriority w:val="0"/>
    <w:pPr>
      <w:adjustRightInd w:val="0"/>
      <w:snapToGrid w:val="0"/>
      <w:spacing w:before="156" w:beforeLines="50" w:after="156" w:afterLines="50" w:line="240" w:lineRule="auto"/>
      <w:jc w:val="left"/>
    </w:pPr>
    <w:rPr>
      <w:rFonts w:ascii="Times New Roman" w:hAnsi="Times New Roman" w:eastAsia="黑体" w:cs="黑体"/>
      <w:b w:val="0"/>
      <w:kern w:val="0"/>
      <w:sz w:val="24"/>
      <w:szCs w:val="28"/>
    </w:rPr>
  </w:style>
  <w:style w:type="character" w:customStyle="1" w:styleId="110">
    <w:name w:val="8论文节 Char"/>
    <w:link w:val="109"/>
    <w:autoRedefine/>
    <w:qFormat/>
    <w:uiPriority w:val="0"/>
    <w:rPr>
      <w:rFonts w:ascii="Times New Roman" w:hAnsi="Times New Roman" w:eastAsia="黑体" w:cs="黑体"/>
      <w:bCs/>
      <w:kern w:val="0"/>
      <w:sz w:val="24"/>
      <w:szCs w:val="28"/>
    </w:rPr>
  </w:style>
  <w:style w:type="paragraph" w:customStyle="1" w:styleId="111">
    <w:name w:val="图表名称"/>
    <w:basedOn w:val="1"/>
    <w:link w:val="112"/>
    <w:autoRedefine/>
    <w:qFormat/>
    <w:uiPriority w:val="0"/>
    <w:pPr>
      <w:widowControl/>
      <w:adjustRightInd w:val="0"/>
      <w:snapToGrid w:val="0"/>
      <w:spacing w:line="240" w:lineRule="auto"/>
      <w:jc w:val="center"/>
    </w:pPr>
    <w:rPr>
      <w:rFonts w:ascii="黑体" w:eastAsia="黑体"/>
      <w:color w:val="0000FF"/>
      <w:kern w:val="0"/>
      <w:sz w:val="18"/>
      <w:szCs w:val="24"/>
    </w:rPr>
  </w:style>
  <w:style w:type="character" w:customStyle="1" w:styleId="112">
    <w:name w:val="图表名称 Char"/>
    <w:link w:val="111"/>
    <w:autoRedefine/>
    <w:qFormat/>
    <w:uiPriority w:val="0"/>
    <w:rPr>
      <w:rFonts w:ascii="黑体" w:hAnsi="Times New Roman" w:eastAsia="黑体" w:cs="Times New Roman"/>
      <w:color w:val="0000FF"/>
      <w:kern w:val="0"/>
      <w:sz w:val="18"/>
      <w:szCs w:val="24"/>
    </w:rPr>
  </w:style>
  <w:style w:type="paragraph" w:customStyle="1" w:styleId="113">
    <w:name w:val="@头部|摘要|文本"/>
    <w:next w:val="1"/>
    <w:link w:val="114"/>
    <w:autoRedefine/>
    <w:qFormat/>
    <w:uiPriority w:val="0"/>
    <w:pPr>
      <w:widowControl w:val="0"/>
      <w:ind w:left="454" w:right="454"/>
      <w:jc w:val="both"/>
      <w:textAlignment w:val="center"/>
    </w:pPr>
    <w:rPr>
      <w:rFonts w:ascii="Times New Roman" w:hAnsi="Times New Roman" w:eastAsia="楷体" w:cs="Times New Roman"/>
      <w:kern w:val="2"/>
      <w:sz w:val="18"/>
      <w:lang w:val="en-US" w:eastAsia="zh-CN" w:bidi="ar-SA"/>
    </w:rPr>
  </w:style>
  <w:style w:type="character" w:customStyle="1" w:styleId="114">
    <w:name w:val="@头部|摘要|文本 字符"/>
    <w:link w:val="113"/>
    <w:autoRedefine/>
    <w:qFormat/>
    <w:uiPriority w:val="0"/>
    <w:rPr>
      <w:rFonts w:ascii="Times New Roman" w:hAnsi="Times New Roman" w:eastAsia="楷体" w:cs="Times New Roman"/>
      <w:sz w:val="18"/>
      <w:szCs w:val="20"/>
    </w:rPr>
  </w:style>
  <w:style w:type="paragraph" w:customStyle="1" w:styleId="115">
    <w:name w:val="8图表标题"/>
    <w:basedOn w:val="1"/>
    <w:link w:val="116"/>
    <w:autoRedefine/>
    <w:qFormat/>
    <w:uiPriority w:val="0"/>
    <w:pPr>
      <w:wordWrap w:val="0"/>
      <w:adjustRightInd w:val="0"/>
      <w:snapToGrid w:val="0"/>
      <w:spacing w:line="240" w:lineRule="auto"/>
      <w:jc w:val="center"/>
    </w:pPr>
    <w:rPr>
      <w:rFonts w:cs="宋体"/>
    </w:rPr>
  </w:style>
  <w:style w:type="character" w:customStyle="1" w:styleId="116">
    <w:name w:val="8图表标题 Char"/>
    <w:link w:val="115"/>
    <w:autoRedefine/>
    <w:qFormat/>
    <w:uiPriority w:val="0"/>
    <w:rPr>
      <w:rFonts w:ascii="Times New Roman" w:hAnsi="Times New Roman" w:eastAsia="宋体" w:cs="宋体"/>
      <w:szCs w:val="21"/>
    </w:rPr>
  </w:style>
  <w:style w:type="paragraph" w:customStyle="1" w:styleId="117">
    <w:name w:val="7代码"/>
    <w:basedOn w:val="103"/>
    <w:link w:val="118"/>
    <w:autoRedefine/>
    <w:qFormat/>
    <w:uiPriority w:val="0"/>
    <w:pPr>
      <w:tabs>
        <w:tab w:val="left" w:pos="630"/>
      </w:tabs>
      <w:adjustRightInd w:val="0"/>
      <w:spacing w:line="240" w:lineRule="auto"/>
      <w:ind w:firstLine="0" w:firstLineChars="0"/>
    </w:pPr>
    <w:rPr>
      <w:rFonts w:cs="Times New Roman"/>
      <w:kern w:val="0"/>
      <w:sz w:val="20"/>
    </w:rPr>
  </w:style>
  <w:style w:type="character" w:customStyle="1" w:styleId="118">
    <w:name w:val="7代码 字符"/>
    <w:link w:val="117"/>
    <w:autoRedefine/>
    <w:qFormat/>
    <w:uiPriority w:val="0"/>
    <w:rPr>
      <w:rFonts w:ascii="Times New Roman" w:hAnsi="Times New Roman" w:eastAsia="宋体" w:cs="Times New Roman"/>
      <w:kern w:val="0"/>
      <w:sz w:val="20"/>
      <w:szCs w:val="21"/>
    </w:rPr>
  </w:style>
  <w:style w:type="paragraph" w:customStyle="1" w:styleId="119">
    <w:name w:val="图下描述"/>
    <w:basedOn w:val="1"/>
    <w:link w:val="120"/>
    <w:autoRedefine/>
    <w:qFormat/>
    <w:uiPriority w:val="0"/>
    <w:pPr>
      <w:snapToGrid w:val="0"/>
      <w:spacing w:line="440" w:lineRule="exact"/>
      <w:ind w:firstLine="480"/>
      <w:jc w:val="center"/>
    </w:pPr>
    <w:rPr>
      <w:szCs w:val="24"/>
    </w:rPr>
  </w:style>
  <w:style w:type="character" w:customStyle="1" w:styleId="120">
    <w:name w:val="图下描述 Char"/>
    <w:link w:val="119"/>
    <w:autoRedefine/>
    <w:qFormat/>
    <w:uiPriority w:val="0"/>
    <w:rPr>
      <w:rFonts w:ascii="Times New Roman" w:hAnsi="Times New Roman" w:eastAsia="宋体" w:cs="Times New Roman"/>
      <w:sz w:val="24"/>
      <w:szCs w:val="24"/>
    </w:rPr>
  </w:style>
  <w:style w:type="character" w:styleId="121">
    <w:name w:val="Placeholder Text"/>
    <w:autoRedefine/>
    <w:unhideWhenUsed/>
    <w:qFormat/>
    <w:uiPriority w:val="99"/>
    <w:rPr>
      <w:rFonts w:eastAsia="宋体"/>
      <w:b/>
      <w:color w:val="808080"/>
      <w:kern w:val="2"/>
      <w:sz w:val="36"/>
      <w:szCs w:val="24"/>
      <w:lang w:val="en-US" w:eastAsia="zh-CN" w:bidi="ar-SA"/>
    </w:rPr>
  </w:style>
  <w:style w:type="paragraph" w:customStyle="1" w:styleId="122">
    <w:name w:val="MTDisplayEquation"/>
    <w:basedOn w:val="103"/>
    <w:next w:val="1"/>
    <w:link w:val="123"/>
    <w:autoRedefine/>
    <w:qFormat/>
    <w:uiPriority w:val="0"/>
    <w:pPr>
      <w:tabs>
        <w:tab w:val="center" w:pos="4360"/>
        <w:tab w:val="right" w:pos="8720"/>
      </w:tabs>
      <w:wordWrap w:val="0"/>
      <w:ind w:right="120" w:firstLine="199" w:firstLineChars="83"/>
      <w:jc w:val="right"/>
    </w:pPr>
  </w:style>
  <w:style w:type="character" w:customStyle="1" w:styleId="123">
    <w:name w:val="MTDisplayEquation Char"/>
    <w:link w:val="122"/>
    <w:autoRedefine/>
    <w:qFormat/>
    <w:uiPriority w:val="0"/>
    <w:rPr>
      <w:rFonts w:ascii="Times New Roman" w:hAnsi="Times New Roman" w:eastAsia="宋体" w:cs="Courier New"/>
      <w:sz w:val="24"/>
      <w:szCs w:val="21"/>
    </w:rPr>
  </w:style>
  <w:style w:type="paragraph" w:customStyle="1" w:styleId="124">
    <w:name w:val="EndNote Bibliography Title"/>
    <w:basedOn w:val="1"/>
    <w:link w:val="125"/>
    <w:autoRedefine/>
    <w:qFormat/>
    <w:uiPriority w:val="0"/>
    <w:pPr>
      <w:snapToGrid w:val="0"/>
      <w:spacing w:line="440" w:lineRule="exact"/>
      <w:ind w:firstLine="200"/>
      <w:jc w:val="center"/>
    </w:pPr>
    <w:rPr>
      <w:szCs w:val="24"/>
    </w:rPr>
  </w:style>
  <w:style w:type="character" w:customStyle="1" w:styleId="125">
    <w:name w:val="EndNote Bibliography Title Char"/>
    <w:link w:val="124"/>
    <w:autoRedefine/>
    <w:qFormat/>
    <w:uiPriority w:val="0"/>
    <w:rPr>
      <w:rFonts w:ascii="Times New Roman" w:hAnsi="Times New Roman" w:eastAsia="宋体" w:cs="Times New Roman"/>
      <w:sz w:val="24"/>
      <w:szCs w:val="24"/>
      <w:lang w:val="en-US" w:eastAsia="zh-CN"/>
    </w:rPr>
  </w:style>
  <w:style w:type="paragraph" w:customStyle="1" w:styleId="126">
    <w:name w:val="EndNote Bibliography"/>
    <w:basedOn w:val="1"/>
    <w:link w:val="127"/>
    <w:autoRedefine/>
    <w:qFormat/>
    <w:uiPriority w:val="0"/>
    <w:pPr>
      <w:snapToGrid w:val="0"/>
      <w:spacing w:line="240" w:lineRule="exact"/>
      <w:ind w:firstLine="200"/>
    </w:pPr>
    <w:rPr>
      <w:szCs w:val="24"/>
    </w:rPr>
  </w:style>
  <w:style w:type="character" w:customStyle="1" w:styleId="127">
    <w:name w:val="EndNote Bibliography Char"/>
    <w:link w:val="126"/>
    <w:autoRedefine/>
    <w:qFormat/>
    <w:uiPriority w:val="0"/>
    <w:rPr>
      <w:rFonts w:ascii="Times New Roman" w:hAnsi="Times New Roman" w:eastAsia="宋体" w:cs="Times New Roman"/>
      <w:sz w:val="24"/>
      <w:szCs w:val="24"/>
      <w:lang w:val="en-US" w:eastAsia="zh-CN"/>
    </w:rPr>
  </w:style>
  <w:style w:type="paragraph" w:customStyle="1" w:styleId="128">
    <w:name w:val="8参考文献"/>
    <w:basedOn w:val="126"/>
    <w:link w:val="130"/>
    <w:autoRedefine/>
    <w:qFormat/>
    <w:uiPriority w:val="0"/>
    <w:pPr>
      <w:spacing w:line="300" w:lineRule="auto"/>
      <w:ind w:left="315" w:hanging="315" w:hangingChars="150"/>
    </w:pPr>
    <w:rPr>
      <w:sz w:val="21"/>
      <w:szCs w:val="21"/>
    </w:rPr>
  </w:style>
  <w:style w:type="character" w:customStyle="1" w:styleId="129">
    <w:name w:val="未处理的提及1"/>
    <w:autoRedefine/>
    <w:semiHidden/>
    <w:unhideWhenUsed/>
    <w:qFormat/>
    <w:uiPriority w:val="99"/>
    <w:rPr>
      <w:rFonts w:eastAsia="宋体"/>
      <w:b/>
      <w:color w:val="605E5C"/>
      <w:kern w:val="2"/>
      <w:sz w:val="36"/>
      <w:szCs w:val="24"/>
      <w:shd w:val="clear" w:color="auto" w:fill="E1DFDD"/>
      <w:lang w:val="en-US" w:eastAsia="zh-CN" w:bidi="ar-SA"/>
    </w:rPr>
  </w:style>
  <w:style w:type="character" w:customStyle="1" w:styleId="130">
    <w:name w:val="8参考文献 Char"/>
    <w:link w:val="128"/>
    <w:autoRedefine/>
    <w:qFormat/>
    <w:uiPriority w:val="0"/>
    <w:rPr>
      <w:rFonts w:ascii="Times New Roman" w:hAnsi="Times New Roman" w:eastAsia="宋体" w:cs="Times New Roman"/>
      <w:szCs w:val="21"/>
      <w:lang w:val="en-US" w:eastAsia="zh-CN"/>
    </w:rPr>
  </w:style>
  <w:style w:type="paragraph" w:customStyle="1" w:styleId="131">
    <w:name w:val="_Style 126"/>
    <w:basedOn w:val="1"/>
    <w:next w:val="1"/>
    <w:autoRedefine/>
    <w:qFormat/>
    <w:uiPriority w:val="39"/>
    <w:pPr>
      <w:snapToGrid w:val="0"/>
      <w:spacing w:before="360" w:line="440" w:lineRule="exact"/>
      <w:ind w:firstLine="200"/>
      <w:jc w:val="left"/>
    </w:pPr>
    <w:rPr>
      <w:rFonts w:ascii="Cambria" w:hAnsi="Cambria"/>
      <w:b/>
      <w:bCs/>
      <w:caps/>
      <w:szCs w:val="24"/>
    </w:rPr>
  </w:style>
  <w:style w:type="character" w:customStyle="1" w:styleId="132">
    <w:name w:val="未处理的提及2"/>
    <w:basedOn w:val="36"/>
    <w:autoRedefine/>
    <w:semiHidden/>
    <w:unhideWhenUsed/>
    <w:qFormat/>
    <w:uiPriority w:val="99"/>
    <w:rPr>
      <w:color w:val="605E5C"/>
      <w:shd w:val="clear" w:color="auto" w:fill="E1DFDD"/>
    </w:rPr>
  </w:style>
  <w:style w:type="paragraph" w:customStyle="1" w:styleId="133">
    <w:name w:val="毕业设计（论文）正文"/>
    <w:basedOn w:val="1"/>
    <w:autoRedefine/>
    <w:qFormat/>
    <w:uiPriority w:val="0"/>
    <w:pPr>
      <w:adjustRightInd w:val="0"/>
      <w:snapToGrid w:val="0"/>
      <w:ind w:firstLine="200"/>
    </w:pPr>
    <w:rPr>
      <w:rFonts w:hAnsi="宋体"/>
      <w:color w:val="000000"/>
      <w:kern w:val="0"/>
      <w:szCs w:val="20"/>
    </w:rPr>
  </w:style>
  <w:style w:type="character" w:customStyle="1" w:styleId="134">
    <w:name w:val="标题 1 Char"/>
    <w:basedOn w:val="36"/>
    <w:autoRedefine/>
    <w:qFormat/>
    <w:uiPriority w:val="0"/>
    <w:rPr>
      <w:b/>
      <w:bCs/>
      <w:kern w:val="44"/>
      <w:sz w:val="44"/>
      <w:szCs w:val="44"/>
    </w:rPr>
  </w:style>
  <w:style w:type="character" w:customStyle="1" w:styleId="135">
    <w:name w:val="HTML 预设格式 字符"/>
    <w:basedOn w:val="36"/>
    <w:link w:val="30"/>
    <w:autoRedefine/>
    <w:qFormat/>
    <w:uiPriority w:val="0"/>
    <w:rPr>
      <w:rFonts w:ascii="宋体" w:hAnsi="宋体" w:eastAsia="宋体" w:cs="Times New Roman"/>
      <w:kern w:val="0"/>
      <w:sz w:val="24"/>
      <w:szCs w:val="24"/>
    </w:rPr>
  </w:style>
  <w:style w:type="character" w:customStyle="1" w:styleId="136">
    <w:name w:val="标题 1 字符1"/>
    <w:autoRedefine/>
    <w:qFormat/>
    <w:uiPriority w:val="0"/>
    <w:rPr>
      <w:rFonts w:ascii="Calibri" w:hAnsi="Calibri" w:eastAsia="黑体" w:cs="Times New Roman"/>
      <w:bCs/>
      <w:kern w:val="44"/>
      <w:sz w:val="36"/>
      <w:szCs w:val="44"/>
    </w:rPr>
  </w:style>
  <w:style w:type="table" w:customStyle="1" w:styleId="137">
    <w:name w:val="清单表 6 彩色1"/>
    <w:basedOn w:val="34"/>
    <w:autoRedefine/>
    <w:qFormat/>
    <w:uiPriority w:val="51"/>
    <w:rPr>
      <w:rFonts w:ascii="Calibri" w:hAnsi="Calibri"/>
      <w:color w:val="000000"/>
    </w:rPr>
    <w:tblPr>
      <w:tblBorders>
        <w:top w:val="single" w:color="000000" w:sz="4" w:space="0"/>
        <w:bottom w:val="single" w:color="000000" w:sz="4" w:space="0"/>
      </w:tblBorders>
    </w:tblPr>
    <w:tblStylePr w:type="firstRow">
      <w:rPr>
        <w:b/>
        <w:bCs/>
      </w:rPr>
      <w:tcPr>
        <w:tcBorders>
          <w:top w:val="nil"/>
          <w:left w:val="nil"/>
          <w:bottom w:val="single" w:color="000000" w:sz="4" w:space="0"/>
          <w:right w:val="nil"/>
          <w:insideH w:val="nil"/>
          <w:insideV w:val="nil"/>
          <w:tl2br w:val="nil"/>
          <w:tr2bl w:val="nil"/>
        </w:tcBorders>
      </w:tcPr>
    </w:tblStylePr>
    <w:tblStylePr w:type="lastRow">
      <w:rPr>
        <w:b/>
        <w:bCs/>
      </w:rPr>
      <w:tcPr>
        <w:tcBorders>
          <w:top w:val="double" w:color="000000"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paragraph" w:customStyle="1" w:styleId="138">
    <w:name w:val="TOC 标题11"/>
    <w:basedOn w:val="2"/>
    <w:next w:val="1"/>
    <w:autoRedefine/>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paragraph" w:customStyle="1" w:styleId="139">
    <w:name w:val="表内容"/>
    <w:autoRedefine/>
    <w:qFormat/>
    <w:uiPriority w:val="0"/>
    <w:pPr>
      <w:jc w:val="center"/>
    </w:pPr>
    <w:rPr>
      <w:rFonts w:ascii="Times New Roman" w:hAnsi="Times New Roman" w:eastAsia="宋体" w:cs="Times New Roman"/>
      <w:kern w:val="21"/>
      <w:sz w:val="21"/>
      <w:szCs w:val="24"/>
      <w:lang w:val="en-US" w:eastAsia="zh-CN" w:bidi="ar-SA"/>
    </w:rPr>
  </w:style>
  <w:style w:type="paragraph" w:customStyle="1" w:styleId="140">
    <w:name w:val="正文内容"/>
    <w:basedOn w:val="1"/>
    <w:autoRedefine/>
    <w:qFormat/>
    <w:uiPriority w:val="0"/>
    <w:pPr>
      <w:spacing w:line="400" w:lineRule="exact"/>
      <w:ind w:firstLine="480"/>
    </w:pPr>
    <w:rPr>
      <w:szCs w:val="20"/>
    </w:rPr>
  </w:style>
  <w:style w:type="table" w:customStyle="1" w:styleId="141">
    <w:name w:val="样式1"/>
    <w:basedOn w:val="34"/>
    <w:autoRedefine/>
    <w:qFormat/>
    <w:uiPriority w:val="99"/>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142">
    <w:name w:val="样式 首行缩进:  2 字符"/>
    <w:basedOn w:val="1"/>
    <w:autoRedefine/>
    <w:qFormat/>
    <w:uiPriority w:val="0"/>
    <w:pPr>
      <w:ind w:firstLine="420"/>
      <w:jc w:val="center"/>
    </w:pPr>
    <w:rPr>
      <w:rFonts w:cs="宋体"/>
      <w:szCs w:val="20"/>
    </w:rPr>
  </w:style>
  <w:style w:type="paragraph" w:customStyle="1" w:styleId="143">
    <w:name w:val="WPSOffice手动目录 1"/>
    <w:autoRedefine/>
    <w:qFormat/>
    <w:uiPriority w:val="0"/>
    <w:rPr>
      <w:rFonts w:ascii="Times New Roman" w:hAnsi="Times New Roman" w:eastAsia="宋体" w:cs="Times New Roman"/>
      <w:lang w:val="en-US" w:eastAsia="zh-CN" w:bidi="ar-SA"/>
    </w:rPr>
  </w:style>
  <w:style w:type="paragraph" w:customStyle="1" w:styleId="144">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145">
    <w:name w:val="WPSOffice手动目录 3"/>
    <w:autoRedefine/>
    <w:qFormat/>
    <w:uiPriority w:val="0"/>
    <w:pPr>
      <w:ind w:left="400" w:leftChars="400"/>
    </w:pPr>
    <w:rPr>
      <w:rFonts w:ascii="Times New Roman" w:hAnsi="Times New Roman" w:eastAsia="宋体" w:cs="Times New Roman"/>
      <w:lang w:val="en-US" w:eastAsia="zh-CN" w:bidi="ar-SA"/>
    </w:rPr>
  </w:style>
  <w:style w:type="character" w:customStyle="1" w:styleId="146">
    <w:name w:val="TOC 1 字符"/>
    <w:link w:val="21"/>
    <w:autoRedefine/>
    <w:qFormat/>
    <w:uiPriority w:val="39"/>
    <w:rPr>
      <w:rFonts w:ascii="Times New Roman" w:hAnsi="Times New Roman"/>
      <w:color w:val="000000" w:themeColor="text1"/>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endnotes" Target="endnotes.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jpe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自定义 2">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0000"/>
      </a:hlink>
      <a:folHlink>
        <a:srgbClr val="00000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F6BC4AA-E1DD-4A8F-9299-8E66405C18A6}">
  <ds:schemaRefs/>
</ds:datastoreItem>
</file>

<file path=docProps/app.xml><?xml version="1.0" encoding="utf-8"?>
<Properties xmlns="http://schemas.openxmlformats.org/officeDocument/2006/extended-properties" xmlns:vt="http://schemas.openxmlformats.org/officeDocument/2006/docPropsVTypes">
  <Template>Normal</Template>
  <Pages>35</Pages>
  <Words>10507</Words>
  <Characters>13556</Characters>
  <Lines>150</Lines>
  <Paragraphs>42</Paragraphs>
  <TotalTime>420</TotalTime>
  <ScaleCrop>false</ScaleCrop>
  <LinksUpToDate>false</LinksUpToDate>
  <CharactersWithSpaces>14181</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2024-04-23T13:16:00Z</dcterms:created>
  <dc:creator>EverStar</dc:creator>
  <cp:lastModifiedBy>恋西游~</cp:lastModifiedBy>
  <dcterms:modified xsi:type="dcterms:W3CDTF">2026-04-17T09:07:18Z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2052-12.1.0.25222</vt:lpwstr>
  </property>
  <property fmtid="{D5CDD505-2E9C-101B-9397-08002B2CF9AE}" pid="4" name="ICV">
    <vt:lpwstr>2E5063968DC947CC8CE1D59F6FEB1E4E_13</vt:lpwstr>
  </property>
  <property fmtid="{D5CDD505-2E9C-101B-9397-08002B2CF9AE}" pid="5" name="KSOTemplateDocerSaveRecord">
    <vt:lpwstr>eyJoZGlkIjoiYjY0OGMyZWY1OGJkNjVmZTg4YTdkZWQ5YzFlNWQwYTYiLCJ1c2VySWQiOiIxMDU2NzczMDkxIn0=</vt:lpwstr>
  </property>
</Properties>
</file>