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BB557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O’ZBEKISTON</w:t>
      </w:r>
      <w:r>
        <w:rPr>
          <w:rFonts w:hint="default" w:ascii="Times New Roman" w:hAnsi="Times New Roman" w:cs="Times New Roman"/>
          <w:sz w:val="28"/>
          <w:lang w:val="en-CA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 xml:space="preserve">RESPUBLIKASI </w:t>
      </w:r>
      <w:r>
        <w:rPr>
          <w:rFonts w:hint="default" w:ascii="Times New Roman" w:hAnsi="Times New Roman" w:cs="Times New Roman"/>
          <w:sz w:val="28"/>
          <w:lang w:val="en-C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RAQAMLI TEXNOLOGIYALAR VAZIRLIGI</w:t>
      </w:r>
    </w:p>
    <w:p w14:paraId="7D9E541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MUHAMMAD AL – XORAZMIY NOMIDAGI                                                                                                               TOSHKENT  AXBOROT  TEXNOLOGIYALARI  UNIVERSITETI      </w:t>
      </w:r>
    </w:p>
    <w:p w14:paraId="5C546AE7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91E7AF0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925F97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Pedagogika va psixologiya fanidan</w:t>
      </w:r>
    </w:p>
    <w:p w14:paraId="6E862BE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eastAsia="Calibri"/>
          <w:sz w:val="28"/>
          <w:szCs w:val="28"/>
          <w:lang w:val="en-US" w:eastAsia="ru-RU"/>
        </w:rPr>
        <w:t xml:space="preserve">                                    </w:t>
      </w:r>
      <w:r>
        <w:rPr>
          <w:rFonts w:eastAsia="Calibri"/>
          <w:sz w:val="28"/>
          <w:szCs w:val="28"/>
          <w:lang w:eastAsia="ru-RU"/>
        </w:rPr>
        <w:drawing>
          <wp:inline distT="0" distB="0" distL="0" distR="0">
            <wp:extent cx="3111500" cy="2925445"/>
            <wp:effectExtent l="0" t="0" r="0" b="8255"/>
            <wp:docPr id="1" name="Рисунок 1" descr="Описание: Muhammad al-Xorazmiy nomidagi Toshkent Axboro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uhammad al-Xorazmiy nomidagi Toshkent Axborot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116" cy="295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C5E6">
      <w:pPr>
        <w:rPr>
          <w:rFonts w:hint="default" w:ascii="Times New Roman" w:hAnsi="Times New Roman" w:cs="Times New Roman"/>
          <w:sz w:val="96"/>
          <w:lang w:val="en-US"/>
        </w:rPr>
      </w:pPr>
      <w:r>
        <w:rPr>
          <w:rFonts w:ascii="Times New Roman" w:hAnsi="Times New Roman" w:cs="Times New Roman"/>
          <w:sz w:val="96"/>
          <w:lang w:val="en-US"/>
        </w:rPr>
        <w:t xml:space="preserve">     </w:t>
      </w:r>
      <w:r>
        <w:rPr>
          <w:rFonts w:hint="default" w:ascii="Times New Roman" w:hAnsi="Times New Roman" w:cs="Times New Roman"/>
          <w:sz w:val="96"/>
          <w:lang w:val="en-US"/>
        </w:rPr>
        <w:t xml:space="preserve">  </w:t>
      </w:r>
    </w:p>
    <w:p w14:paraId="055662B9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69B6F49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                                                                   </w:t>
      </w:r>
    </w:p>
    <w:p w14:paraId="0D2E7D3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                                                                Bajardi:</w:t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 xml:space="preserve"> Sayfullayeva Sabina</w:t>
      </w:r>
      <w:r>
        <w:rPr>
          <w:rFonts w:ascii="Times New Roman" w:hAnsi="Times New Roman" w:cs="Times New Roman"/>
          <w:b/>
          <w:sz w:val="28"/>
          <w:lang w:val="en-US"/>
        </w:rPr>
        <w:t xml:space="preserve">                                </w:t>
      </w:r>
    </w:p>
    <w:p w14:paraId="1FA1B53A">
      <w:pPr>
        <w:jc w:val="center"/>
        <w:rPr>
          <w:rFonts w:hint="default" w:ascii="Times New Roman" w:hAnsi="Times New Roman" w:cs="Times New Roman"/>
          <w:bCs/>
          <w:sz w:val="32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  <w:lang w:val="en-US"/>
        </w:rPr>
        <w:t>Tekshirdi:</w:t>
      </w:r>
      <w:r>
        <w:rPr>
          <w:rFonts w:hint="default" w:ascii="Times New Roman" w:hAnsi="Times New Roman" w:cs="Times New Roman"/>
          <w:b/>
          <w:sz w:val="28"/>
          <w:lang w:val="en-C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Salixova M</w:t>
      </w:r>
    </w:p>
    <w:p w14:paraId="2BC53E8E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401F8813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24BCE7ED">
      <w:pPr>
        <w:ind w:left="0" w:leftChars="0" w:firstLine="0" w:firstLineChars="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28"/>
          <w:szCs w:val="21"/>
          <w:lang w:val="en-US"/>
        </w:rPr>
        <w:t>TOSHKENT – 2024</w:t>
      </w:r>
    </w:p>
    <w:p w14:paraId="0260661B">
      <w:pPr>
        <w:rPr>
          <w:lang w:val="en-US"/>
        </w:rPr>
      </w:pPr>
    </w:p>
    <w:p w14:paraId="558F28C7">
      <w:pPr>
        <w:ind w:firstLine="700" w:firstLineChars="250"/>
        <w:rPr>
          <w:rFonts w:hint="default" w:ascii="Times New Roman" w:hAnsi="Times New Roman"/>
          <w:b w:val="0"/>
          <w:bCs/>
          <w:sz w:val="28"/>
          <w:lang w:val="en-US"/>
        </w:rPr>
      </w:pPr>
    </w:p>
    <w:p w14:paraId="3A6DFB37">
      <w:pPr>
        <w:ind w:firstLine="700" w:firstLineChars="250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                                            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 w14:paraId="6A8B6702"/>
    <w:p w14:paraId="243C9C62">
      <w:pPr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Yan Amos Komenskiy va Uning Ta’limga Qo‘shgan Hissasi</w:t>
      </w:r>
    </w:p>
    <w:p w14:paraId="63822BEF">
      <w:pPr>
        <w:rPr>
          <w:rFonts w:hint="default" w:ascii="Times New Roman" w:hAnsi="Times New Roman" w:eastAsia="SimSun" w:cs="Times New Roman"/>
          <w:sz w:val="36"/>
          <w:szCs w:val="36"/>
        </w:rPr>
      </w:pPr>
      <w:bookmarkStart w:id="0" w:name="_GoBack"/>
      <w:bookmarkEnd w:id="0"/>
    </w:p>
    <w:p w14:paraId="5BF080B2">
      <w:pPr>
        <w:pStyle w:val="5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Kirish</w:t>
      </w:r>
    </w:p>
    <w:p w14:paraId="7050697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Yan Amos Komenskiy (1592–1670) – chexiyalik buyuk pedagog, faylasuf va ta’lim nazariyotchisi. U zamonaviy pedagogikaning asoschilaridan biri sifatida tan olingan. Uning asarlari ta’lim jarayonini universallashtirish, uning amaliyotini soddalashtirish va sifatini oshirishga qaratilgan.</w:t>
      </w:r>
    </w:p>
    <w:p w14:paraId="49928C0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97C77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I Bob: Komenskiyning Hayoti va Ilmiy Faoliyati</w:t>
      </w:r>
    </w:p>
    <w:p w14:paraId="7C3CB0DC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  <w:lang w:val="en-US"/>
        </w:rPr>
        <w:t>1.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Bolaligi va Yoshligi</w:t>
      </w:r>
      <w:r>
        <w:rPr>
          <w:rFonts w:hint="default" w:ascii="Times New Roman" w:hAnsi="Times New Roman" w:cs="Times New Roman"/>
          <w:sz w:val="32"/>
          <w:szCs w:val="32"/>
        </w:rPr>
        <w:t xml:space="preserve"> Yan Amos Komenskiy 1592-yilda Chexiyaning Nivnitsa qishlog‘ida tug‘ilgan. Uning bolaligi murakkab kechdi – 12 yoshida ota-onasidan ayrilib, yetim qoldi. Bu davrda yaqin qarindoshlari yordamida ta’lim olish imkoniga ega bo‘ldi. Uning diniy bilimlarni o‘rganishga bo‘lgan qiziqishi keyinchalik pedagogik faoliyatiga zamin yaratdi.</w:t>
      </w:r>
    </w:p>
    <w:p w14:paraId="730B5C9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  <w:lang w:val="en-US"/>
        </w:rPr>
        <w:t>2.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Ta’lim olish yillari</w:t>
      </w:r>
    </w:p>
    <w:p w14:paraId="18AC04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32"/>
          <w:szCs w:val="32"/>
        </w:rPr>
      </w:pPr>
    </w:p>
    <w:p w14:paraId="481C8C9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Komenskiy Protestan maktablarida boshlang‘ich ta’lim oldi.</w:t>
      </w:r>
    </w:p>
    <w:p w14:paraId="6B7FD51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Keyinchalik Olomouts va Gerborn universitetlarida falsafa va din yo‘nalishida ta’lim oldi.</w:t>
      </w:r>
    </w:p>
    <w:p w14:paraId="49F1BD7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Bu davrda ta’lim jarayonida nazariy bilimlarni amaliyot bilan bog‘lash tamoyilini ishlab chiqdi.</w:t>
      </w:r>
    </w:p>
    <w:p w14:paraId="76ECF67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  <w:lang w:val="en-US"/>
        </w:rPr>
        <w:t>3.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Ilmiy Faoliyatining Boshlanishi</w:t>
      </w:r>
    </w:p>
    <w:p w14:paraId="6EE8F9A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1618-yilda Protestan ruhoniysi sifatida faoliyat boshladi.</w:t>
      </w:r>
    </w:p>
    <w:p w14:paraId="05121F8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Yosh o‘quvchilar uchun soddalashtirilgan darsliklar yaratishga kirishdi.</w:t>
      </w:r>
    </w:p>
    <w:p w14:paraId="7370C0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053F8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II Bob: “Katta Didaktika” va Ta’lim Tamoyillari</w:t>
      </w:r>
    </w:p>
    <w:p w14:paraId="4E524B2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  <w:lang w:val="en-US"/>
        </w:rPr>
        <w:t>1.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Asarning Umumiy Mazmuni</w:t>
      </w:r>
      <w:r>
        <w:rPr>
          <w:rFonts w:hint="default" w:ascii="Times New Roman" w:hAnsi="Times New Roman" w:cs="Times New Roman"/>
          <w:sz w:val="32"/>
          <w:szCs w:val="32"/>
        </w:rPr>
        <w:t xml:space="preserve"> “Katta Didaktika” – Komenskiyning eng mashhur asarlaridan biri bo‘lib, ta’lim jarayonini universal qilishga qaratilgan. Asarda barcha insonlar teng ta’lim olish huquqiga ega ekanligi ta’kidlangan.</w:t>
      </w:r>
    </w:p>
    <w:p w14:paraId="574635A7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  <w:lang w:val="en-US"/>
        </w:rPr>
        <w:t>2.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Tamoyillar Tahlili</w:t>
      </w:r>
    </w:p>
    <w:p w14:paraId="1F105C5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Tabiatga mos yondashuv</w:t>
      </w:r>
      <w:r>
        <w:rPr>
          <w:rFonts w:hint="default" w:ascii="Times New Roman" w:hAnsi="Times New Roman" w:cs="Times New Roman"/>
          <w:sz w:val="32"/>
          <w:szCs w:val="32"/>
        </w:rPr>
        <w:t>: Ta’lim jarayonining bosqichma-bosqichlik tamoyili.</w:t>
      </w:r>
    </w:p>
    <w:p w14:paraId="7CC7079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Ta’limning universalligi</w:t>
      </w:r>
      <w:r>
        <w:rPr>
          <w:rFonts w:hint="default" w:ascii="Times New Roman" w:hAnsi="Times New Roman" w:cs="Times New Roman"/>
          <w:sz w:val="32"/>
          <w:szCs w:val="32"/>
        </w:rPr>
        <w:t>: Ta’limni barcha ijtimoiy toifalar uchun ochiq qilish.</w:t>
      </w:r>
    </w:p>
    <w:p w14:paraId="5B85C57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Amaliy o‘qitish</w:t>
      </w:r>
      <w:r>
        <w:rPr>
          <w:rFonts w:hint="default" w:ascii="Times New Roman" w:hAnsi="Times New Roman" w:cs="Times New Roman"/>
          <w:sz w:val="32"/>
          <w:szCs w:val="32"/>
        </w:rPr>
        <w:t>: Nazariya va amaliyotni birlashtirish.</w:t>
      </w:r>
    </w:p>
    <w:p w14:paraId="520F830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Ko‘rgazmalilik</w:t>
      </w:r>
      <w:r>
        <w:rPr>
          <w:rFonts w:hint="default" w:ascii="Times New Roman" w:hAnsi="Times New Roman" w:cs="Times New Roman"/>
          <w:sz w:val="32"/>
          <w:szCs w:val="32"/>
        </w:rPr>
        <w:t>: Rasmlar va diagrammalar orqali o‘qitishni soddalashtirish.</w:t>
      </w:r>
    </w:p>
    <w:p w14:paraId="1920BEC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  <w:lang w:val="en-US"/>
        </w:rPr>
        <w:t>3.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Amaliy Tatbiqi</w:t>
      </w:r>
      <w:r>
        <w:rPr>
          <w:rFonts w:hint="default" w:ascii="Times New Roman" w:hAnsi="Times New Roman" w:cs="Times New Roman"/>
          <w:sz w:val="32"/>
          <w:szCs w:val="32"/>
        </w:rPr>
        <w:t xml:space="preserve"> Komenskiy o‘z asarlarida ta’lim tizimini inson tabiati bilan moslashtirishni tavsiya qilgan. Masalan, “Dunyo sezilarli narsalar tasviri orqali” kitobi ta’limni o‘yinlar va rasmlar yordamida qiziqarli qilishni targ‘ib qiladi.</w:t>
      </w:r>
    </w:p>
    <w:p w14:paraId="04B3D3C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B04BD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III Bob: Komenskiyning Ta’limga Qo‘shgan Hissasi</w:t>
      </w:r>
    </w:p>
    <w:p w14:paraId="29D40FB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  <w:lang w:val="en-US"/>
        </w:rPr>
        <w:t>1.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O‘quv Jarayonini Bosqichlarga Bo‘lish</w:t>
      </w:r>
    </w:p>
    <w:p w14:paraId="3A17889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Boshlang‘ich ta’lim: Bola qobiliyatini rivojlantirishga qaratilgan.</w:t>
      </w:r>
    </w:p>
    <w:p w14:paraId="357EDEC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O‘rta ta’lim: Yoshlarning fundamental bilimlarni egallash jarayoni.</w:t>
      </w:r>
    </w:p>
    <w:p w14:paraId="5B998B0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Oliy ta’lim: Amaliy va ilmiy yondashuvni rivojlantirish.</w:t>
      </w:r>
    </w:p>
    <w:p w14:paraId="4B1AC48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  <w:lang w:val="en-US"/>
        </w:rPr>
        <w:t>2.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Ommaviy Ta’lim G‘oyasi</w:t>
      </w:r>
    </w:p>
    <w:p w14:paraId="6B9A9AB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“Hammani hamma narsaga o‘rgatish” tamoyili bugungi kunda ham dolzarbdir.</w:t>
      </w:r>
    </w:p>
    <w:p w14:paraId="2F3D65D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Ta’limni qizlar va boshqa ijtimoiy guruhlar uchun ochiqligini targ‘ib qildi.</w:t>
      </w:r>
    </w:p>
    <w:p w14:paraId="46225D2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  <w:lang w:val="en-US"/>
        </w:rPr>
        <w:t>3.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Vizual O‘qitish Usullari</w:t>
      </w:r>
    </w:p>
    <w:p w14:paraId="24864E2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Darsliklar va ko‘rgazmali qurollar yaratish orqali ta’limni qiziqarli qilishni maqsad qilgan.</w:t>
      </w:r>
    </w:p>
    <w:p w14:paraId="2BF7630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Ko‘rgazmalilik tamoyili bilan ta’lim samaradorligini oshirgan.</w:t>
      </w:r>
    </w:p>
    <w:p w14:paraId="2EC6DEC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3C9CA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Xulosa</w:t>
      </w:r>
    </w:p>
    <w:p w14:paraId="10EE950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Yan Amos Komenskiy insoniyat ma’naviy va ilmiy rivojlanishiga ulkan hissa qo‘shgan. Uning ta’limga oid qarashlari zamonaviy pedagogikaning asosini tashkil etadi. Uning g‘oyalari va tamoyillari bugungi kunda ham o‘z ahamiyatini yo‘qotmagan.</w:t>
      </w:r>
    </w:p>
    <w:p w14:paraId="3DBB5A57">
      <w:pPr>
        <w:rPr>
          <w:rFonts w:hint="default" w:ascii="Times New Roman" w:hAnsi="Times New Roman" w:eastAsia="SimSun" w:cs="Times New Roman"/>
          <w:sz w:val="36"/>
          <w:szCs w:val="36"/>
          <w:lang w:val="en-US"/>
        </w:rPr>
      </w:pPr>
    </w:p>
    <w:sectPr>
      <w:pgSz w:w="11906" w:h="16838"/>
      <w:pgMar w:top="1134" w:right="850" w:bottom="1134" w:left="1701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5668F9"/>
    <w:multiLevelType w:val="multilevel"/>
    <w:tmpl w:val="1B5668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25"/>
    <w:rsid w:val="000141FE"/>
    <w:rsid w:val="000F095D"/>
    <w:rsid w:val="0013128C"/>
    <w:rsid w:val="001459D6"/>
    <w:rsid w:val="00247EC5"/>
    <w:rsid w:val="002A6CE2"/>
    <w:rsid w:val="003944CF"/>
    <w:rsid w:val="003F7EDE"/>
    <w:rsid w:val="004C3295"/>
    <w:rsid w:val="00527496"/>
    <w:rsid w:val="00562E11"/>
    <w:rsid w:val="006E03C7"/>
    <w:rsid w:val="0084206E"/>
    <w:rsid w:val="00854D32"/>
    <w:rsid w:val="008D1DA7"/>
    <w:rsid w:val="0090151C"/>
    <w:rsid w:val="00945A02"/>
    <w:rsid w:val="00AF7525"/>
    <w:rsid w:val="00B233E6"/>
    <w:rsid w:val="00C57345"/>
    <w:rsid w:val="00CC682F"/>
    <w:rsid w:val="00DB6BBD"/>
    <w:rsid w:val="00DE0F5F"/>
    <w:rsid w:val="00EA683B"/>
    <w:rsid w:val="00EF5A50"/>
    <w:rsid w:val="00F311C5"/>
    <w:rsid w:val="050675F2"/>
    <w:rsid w:val="0BC14CD6"/>
    <w:rsid w:val="11BF4CAB"/>
    <w:rsid w:val="16BB2CF5"/>
    <w:rsid w:val="18F325F0"/>
    <w:rsid w:val="1A0316E3"/>
    <w:rsid w:val="1BCA7429"/>
    <w:rsid w:val="1BCF18D2"/>
    <w:rsid w:val="2270081C"/>
    <w:rsid w:val="2B4812F4"/>
    <w:rsid w:val="4A10152C"/>
    <w:rsid w:val="4D1938EE"/>
    <w:rsid w:val="513E7EC8"/>
    <w:rsid w:val="6F263D84"/>
    <w:rsid w:val="748152BA"/>
    <w:rsid w:val="749D740E"/>
    <w:rsid w:val="7A8C53CA"/>
    <w:rsid w:val="7AE5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2"/>
    <w:autoRedefine/>
    <w:unhideWhenUsed/>
    <w:qFormat/>
    <w:uiPriority w:val="9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40" w:after="0"/>
      <w:outlineLvl w:val="2"/>
    </w:pPr>
    <w:rPr>
      <w:rFonts w:ascii="Arial" w:hAnsi="Arial" w:eastAsiaTheme="majorEastAsia" w:cstheme="majorBidi"/>
      <w:color w:val="1F4E79" w:themeColor="accent1" w:themeShade="80"/>
      <w:szCs w:val="24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autoRedefine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Normal (Web)"/>
    <w:basedOn w:val="1"/>
    <w:autoRedefine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6"/>
    <w:link w:val="2"/>
    <w:autoRedefine/>
    <w:qFormat/>
    <w:uiPriority w:val="9"/>
    <w:rPr>
      <w:rFonts w:ascii="Times New Roman" w:hAnsi="Times New Roman" w:eastAsiaTheme="majorEastAsia" w:cstheme="majorBidi"/>
      <w:color w:val="2E75B6" w:themeColor="accent1" w:themeShade="BF"/>
      <w:sz w:val="32"/>
      <w:szCs w:val="32"/>
    </w:rPr>
  </w:style>
  <w:style w:type="character" w:customStyle="1" w:styleId="12">
    <w:name w:val="Заголовок 2 Знак"/>
    <w:basedOn w:val="6"/>
    <w:link w:val="3"/>
    <w:qFormat/>
    <w:uiPriority w:val="9"/>
    <w:rPr>
      <w:rFonts w:ascii="Times New Roman" w:hAnsi="Times New Roman" w:eastAsiaTheme="majorEastAsia" w:cstheme="majorBidi"/>
      <w:color w:val="2E75B6" w:themeColor="accent1" w:themeShade="BF"/>
      <w:sz w:val="26"/>
      <w:szCs w:val="26"/>
    </w:rPr>
  </w:style>
  <w:style w:type="character" w:customStyle="1" w:styleId="13">
    <w:name w:val="Заголовок 3 Знак"/>
    <w:basedOn w:val="6"/>
    <w:link w:val="4"/>
    <w:autoRedefine/>
    <w:qFormat/>
    <w:uiPriority w:val="9"/>
    <w:rPr>
      <w:rFonts w:ascii="Times New Roman" w:hAnsi="Times New Roman" w:eastAsiaTheme="majorEastAsia" w:cstheme="majorBidi"/>
      <w:color w:val="1F4E79" w:themeColor="accent1" w:themeShade="80"/>
      <w:sz w:val="24"/>
      <w:szCs w:val="24"/>
    </w:rPr>
  </w:style>
  <w:style w:type="paragraph" w:styleId="14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5">
    <w:name w:val="texhtml"/>
    <w:basedOn w:val="6"/>
    <w:autoRedefine/>
    <w:qFormat/>
    <w:uiPriority w:val="0"/>
  </w:style>
  <w:style w:type="character" w:customStyle="1" w:styleId="16">
    <w:name w:val="mw-headline"/>
    <w:basedOn w:val="6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4</Pages>
  <Words>420</Words>
  <Characters>2398</Characters>
  <Lines>19</Lines>
  <Paragraphs>5</Paragraphs>
  <TotalTime>6</TotalTime>
  <ScaleCrop>false</ScaleCrop>
  <LinksUpToDate>false</LinksUpToDate>
  <CharactersWithSpaces>2813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2024-04-26T09:41:00Z</dcterms:created>
  <dc:creator>Пользователь</dc:creator>
  <cp:lastModifiedBy>Sabina Sayfullayeva</cp:lastModifiedBy>
  <dcterms:modified xsi:type="dcterms:W3CDTF">2024-12-01T13:40:45Z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862B25D8C665474F9C974A9691BE197C_13</vt:lpwstr>
  </property>
</Properties>
</file>