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8" o:spid="_x0000_s1058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9" o:spid="_x0000_s1059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60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61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f16599f-6e83-461b-981e-20e4d6513fe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b59150d-700d-4038-9e51-46c75522641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37355fd-3af8-466f-8a48-5fb35d788f5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5c542e4-e7c3-4007-8f86-7ada00d2f80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2" o:spid="_x0000_i1062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3" o:spid="_x0000_i1063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0f1ded3-c4de-4bd7-82a8-ddaa70ab84c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ae22279-1117-492b-b159-fb363cb59d3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733ae9b-138a-4b6d-8f48-dba36306265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7" o:spid="_x0000_s10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6" o:spid="WordPictureWatermark10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5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af16599f-6e83-461b-981e-20e4d6513fe9">
    <w:name w:val="SpireTableThStyleaf16599f-6e83-461b-981e-20e4d6513fe9"/>
    <w:basedOn w:val="Normal"/>
    <w:qFormat/>
    <w:pPr>
      <w:jc w:val="center"/>
    </w:pPr>
    <w:rPr>
      <w:b/>
    </w:rPr>
  </w:style>
  <w:style w:type="paragraph" w:styleId="SpireTableThStyleab59150d-700d-4038-9e51-46c755226413">
    <w:name w:val="SpireTableThStyleab59150d-700d-4038-9e51-46c755226413"/>
    <w:basedOn w:val="Normal"/>
    <w:qFormat/>
    <w:pPr>
      <w:jc w:val="center"/>
    </w:pPr>
    <w:rPr>
      <w:b/>
    </w:rPr>
  </w:style>
  <w:style w:type="paragraph" w:styleId="SpireTableThStylea37355fd-3af8-466f-8a48-5fb35d788f5b">
    <w:name w:val="SpireTableThStylea37355fd-3af8-466f-8a48-5fb35d788f5b"/>
    <w:basedOn w:val="Normal"/>
    <w:qFormat/>
    <w:pPr>
      <w:jc w:val="center"/>
    </w:pPr>
    <w:rPr>
      <w:b/>
    </w:rPr>
  </w:style>
  <w:style w:type="paragraph" w:styleId="SpireTableThStyled5c542e4-e7c3-4007-8f86-7ada00d2f801">
    <w:name w:val="SpireTableThStyled5c542e4-e7c3-4007-8f86-7ada00d2f801"/>
    <w:basedOn w:val="Normal"/>
    <w:qFormat/>
    <w:pPr>
      <w:jc w:val="center"/>
    </w:pPr>
    <w:rPr>
      <w:b/>
    </w:rPr>
  </w:style>
  <w:style w:type="paragraph" w:styleId="SpireTableThStyle60f1ded3-c4de-4bd7-82a8-ddaa70ab84cd">
    <w:name w:val="SpireTableThStyle60f1ded3-c4de-4bd7-82a8-ddaa70ab84cd"/>
    <w:basedOn w:val="Normal"/>
    <w:qFormat/>
    <w:pPr>
      <w:jc w:val="center"/>
    </w:pPr>
    <w:rPr>
      <w:b/>
    </w:rPr>
  </w:style>
  <w:style w:type="paragraph" w:styleId="SpireTableThStyleaae22279-1117-492b-b159-fb363cb59d34">
    <w:name w:val="SpireTableThStyleaae22279-1117-492b-b159-fb363cb59d34"/>
    <w:basedOn w:val="Normal"/>
    <w:qFormat/>
    <w:pPr>
      <w:jc w:val="center"/>
    </w:pPr>
    <w:rPr>
      <w:b/>
    </w:rPr>
  </w:style>
  <w:style w:type="paragraph" w:styleId="SpireTableThStylef733ae9b-138a-4b6d-8f48-dba363062659">
    <w:name w:val="SpireTableThStylef733ae9b-138a-4b6d-8f48-dba363062659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