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038" o:spid="_x0000_s0055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039" o:spid="_x0000_s0056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40" o:spid="_x0000_s0057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41" o:spid="_x0000_s0058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a3ba28c-19e4-4894-9b33-e534392b569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1bd24fc-9efd-4e10-ac55-3be1f0295f8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f4ecc1d-8d20-4e53-9acf-aec31e8c14c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2a88273-bb65-47e3-8edc-8959f75a38c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2" o:spid="_x0000_i005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3" o:spid="_x0000_i006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4" o:spid="_x0000_i006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5" o:spid="_x0000_i0062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6" o:spid="_x0000_i006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7" o:spid="_x0000_i006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8" o:spid="_x0000_i006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9" o:spid="_x0000_i006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50" o:spid="_x0000_i006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64535f3-0732-40da-bf45-a8aaee88227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9be9bff-cf54-4e13-bf43-d019b8c49c5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0a0a63d-eac6-407e-946e-183785d3d52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0051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51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0053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5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054" o:spid="_x0000_s0074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68" o:spid="WordPictureWatermark0069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70" o:spid="WordPictureWatermark0071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0052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52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72" o:spid="WordPictureWatermark0073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7a3ba28c-19e4-4894-9b33-e534392b569c">
    <w:name w:val="SpireTableThStyle7a3ba28c-19e4-4894-9b33-e534392b569c"/>
    <w:basedOn w:val="Normal"/>
    <w:qFormat/>
    <w:pPr>
      <w:jc w:val="center"/>
    </w:pPr>
    <w:rPr>
      <w:b/>
    </w:rPr>
  </w:style>
  <w:style w:type="paragraph" w:styleId="SpireTableThStyleb1bd24fc-9efd-4e10-ac55-3be1f0295f8d">
    <w:name w:val="SpireTableThStyleb1bd24fc-9efd-4e10-ac55-3be1f0295f8d"/>
    <w:basedOn w:val="Normal"/>
    <w:qFormat/>
    <w:pPr>
      <w:jc w:val="center"/>
    </w:pPr>
    <w:rPr>
      <w:b/>
    </w:rPr>
  </w:style>
  <w:style w:type="paragraph" w:styleId="SpireTableThStyle5f4ecc1d-8d20-4e53-9acf-aec31e8c14c0">
    <w:name w:val="SpireTableThStyle5f4ecc1d-8d20-4e53-9acf-aec31e8c14c0"/>
    <w:basedOn w:val="Normal"/>
    <w:qFormat/>
    <w:pPr>
      <w:jc w:val="center"/>
    </w:pPr>
    <w:rPr>
      <w:b/>
    </w:rPr>
  </w:style>
  <w:style w:type="paragraph" w:styleId="SpireTableThStyleb2a88273-bb65-47e3-8edc-8959f75a38c1">
    <w:name w:val="SpireTableThStyleb2a88273-bb65-47e3-8edc-8959f75a38c1"/>
    <w:basedOn w:val="Normal"/>
    <w:qFormat/>
    <w:pPr>
      <w:jc w:val="center"/>
    </w:pPr>
    <w:rPr>
      <w:b/>
    </w:rPr>
  </w:style>
  <w:style w:type="paragraph" w:styleId="SpireTableThStyle964535f3-0732-40da-bf45-a8aaee88227f">
    <w:name w:val="SpireTableThStyle964535f3-0732-40da-bf45-a8aaee88227f"/>
    <w:basedOn w:val="Normal"/>
    <w:qFormat/>
    <w:pPr>
      <w:jc w:val="center"/>
    </w:pPr>
    <w:rPr>
      <w:b/>
    </w:rPr>
  </w:style>
  <w:style w:type="paragraph" w:styleId="SpireTableThStylea9be9bff-cf54-4e13-bf43-d019b8c49c52">
    <w:name w:val="SpireTableThStylea9be9bff-cf54-4e13-bf43-d019b8c49c52"/>
    <w:basedOn w:val="Normal"/>
    <w:qFormat/>
    <w:pPr>
      <w:jc w:val="center"/>
    </w:pPr>
    <w:rPr>
      <w:b/>
    </w:rPr>
  </w:style>
  <w:style w:type="paragraph" w:styleId="SpireTableThStyle90a0a63d-eac6-407e-946e-183785d3d523">
    <w:name w:val="SpireTableThStyle90a0a63d-eac6-407e-946e-183785d3d523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