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68" o:spid="_x0000_s0077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69" o:spid="_x0000_s0078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70" o:spid="_x0000_s0079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71" o:spid="_x0000_s0080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33eb5fe-078e-4338-9259-a922cd915b1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140b4c5-db3e-40eb-80ba-26c3fcc708e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fc5cb56-6050-4a0b-b4cf-a3a4056378d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91baeee-a1bc-473f-b2e0-bf15ec84277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72" o:spid="_x0000_i0081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ab5b3db-cb7e-4354-a857-7c842802d80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89630ba-9302-4340-a966-2c1e32089ab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22b22de-45c3-4002-b5d7-9df09634c8b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0" name="_x0000_s0073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73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12" name="_x0000_s007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75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76" o:spid="_x0000_s0088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82" o:spid="WordPictureWatermark0083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84" o:spid="WordPictureWatermark0085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11" name="_x0000_s0074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74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86" o:spid="WordPictureWatermark0087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a33eb5fe-078e-4338-9259-a922cd915b19">
    <w:name w:val="SpireTableThStylea33eb5fe-078e-4338-9259-a922cd915b19"/>
    <w:basedOn w:val="Normal"/>
    <w:qFormat/>
    <w:pPr>
      <w:jc w:val="center"/>
    </w:pPr>
    <w:rPr>
      <w:b/>
    </w:rPr>
  </w:style>
  <w:style w:type="paragraph" w:styleId="SpireTableThStyle2140b4c5-db3e-40eb-80ba-26c3fcc708e8">
    <w:name w:val="SpireTableThStyle2140b4c5-db3e-40eb-80ba-26c3fcc708e8"/>
    <w:basedOn w:val="Normal"/>
    <w:qFormat/>
    <w:pPr>
      <w:jc w:val="center"/>
    </w:pPr>
    <w:rPr>
      <w:b/>
    </w:rPr>
  </w:style>
  <w:style w:type="paragraph" w:styleId="SpireTableThStyle8fc5cb56-6050-4a0b-b4cf-a3a4056378db">
    <w:name w:val="SpireTableThStyle8fc5cb56-6050-4a0b-b4cf-a3a4056378db"/>
    <w:basedOn w:val="Normal"/>
    <w:qFormat/>
    <w:pPr>
      <w:jc w:val="center"/>
    </w:pPr>
    <w:rPr>
      <w:b/>
    </w:rPr>
  </w:style>
  <w:style w:type="paragraph" w:styleId="SpireTableThStylea91baeee-a1bc-473f-b2e0-bf15ec84277f">
    <w:name w:val="SpireTableThStylea91baeee-a1bc-473f-b2e0-bf15ec84277f"/>
    <w:basedOn w:val="Normal"/>
    <w:qFormat/>
    <w:pPr>
      <w:jc w:val="center"/>
    </w:pPr>
    <w:rPr>
      <w:b/>
    </w:rPr>
  </w:style>
  <w:style w:type="paragraph" w:styleId="SpireTableThStyle6ab5b3db-cb7e-4354-a857-7c842802d802">
    <w:name w:val="SpireTableThStyle6ab5b3db-cb7e-4354-a857-7c842802d802"/>
    <w:basedOn w:val="Normal"/>
    <w:qFormat/>
    <w:pPr>
      <w:jc w:val="center"/>
    </w:pPr>
    <w:rPr>
      <w:b/>
    </w:rPr>
  </w:style>
  <w:style w:type="paragraph" w:styleId="SpireTableThStyled89630ba-9302-4340-a966-2c1e32089ab1">
    <w:name w:val="SpireTableThStyled89630ba-9302-4340-a966-2c1e32089ab1"/>
    <w:basedOn w:val="Normal"/>
    <w:qFormat/>
    <w:pPr>
      <w:jc w:val="center"/>
    </w:pPr>
    <w:rPr>
      <w:b/>
    </w:rPr>
  </w:style>
  <w:style w:type="paragraph" w:styleId="SpireTableThStyled22b22de-45c3-4002-b5d7-9df09634c8bf">
    <w:name w:val="SpireTableThStyled22b22de-45c3-4002-b5d7-9df09634c8bf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