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2F57A" w14:textId="44500D0E" w:rsidR="00C32C31" w:rsidRPr="00CE04AB" w:rsidRDefault="00CE04AB" w:rsidP="00C32C31">
      <w:pPr>
        <w:jc w:val="center"/>
        <w:rPr>
          <w:rFonts w:cstheme="minorHAnsi"/>
          <w:b/>
          <w:bCs/>
          <w:color w:val="1F4E79" w:themeColor="accent5" w:themeShade="80"/>
          <w:kern w:val="0"/>
          <w:sz w:val="72"/>
          <w:szCs w:val="72"/>
        </w:rPr>
      </w:pPr>
      <w:bookmarkStart w:id="0" w:name="_Hlk147505832"/>
      <w:r w:rsidRPr="00CE04AB">
        <w:rPr>
          <w:rFonts w:cstheme="minorHAnsi"/>
          <w:b/>
          <w:bCs/>
          <w:color w:val="1F4E79" w:themeColor="accent5" w:themeShade="80"/>
          <w:kern w:val="0"/>
          <w:sz w:val="72"/>
          <w:szCs w:val="72"/>
        </w:rPr>
        <w:t>BANK LOAN REPORT</w:t>
      </w:r>
    </w:p>
    <w:p w14:paraId="1C9136B6" w14:textId="77777777" w:rsidR="00CE04AB" w:rsidRPr="00CE04AB" w:rsidRDefault="00CE04AB" w:rsidP="00CE04AB">
      <w:pPr>
        <w:jc w:val="center"/>
        <w:rPr>
          <w:b/>
          <w:bCs/>
          <w:color w:val="4472C4" w:themeColor="accent1"/>
          <w:sz w:val="48"/>
          <w:szCs w:val="48"/>
        </w:rPr>
      </w:pPr>
      <w:r w:rsidRPr="00CE04AB">
        <w:rPr>
          <w:b/>
          <w:bCs/>
          <w:color w:val="4472C4" w:themeColor="accent1"/>
          <w:sz w:val="48"/>
          <w:szCs w:val="48"/>
        </w:rPr>
        <w:t>DOMAIN KNOWLEDGE</w:t>
      </w:r>
    </w:p>
    <w:bookmarkEnd w:id="0"/>
    <w:p w14:paraId="09EC98DF" w14:textId="38469D47" w:rsidR="00CE04AB" w:rsidRDefault="00CE04AB" w:rsidP="00CE04AB">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 is essential for borrowers to understand the terms, costs, and responsibilities associated with loans to make informed financial decisions.</w:t>
      </w:r>
    </w:p>
    <w:p w14:paraId="54B151B1" w14:textId="77777777" w:rsidR="00CE04AB" w:rsidRDefault="00CE04AB" w:rsidP="00CE04AB">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3197D35C" w14:textId="77777777" w:rsidR="00CE04AB" w:rsidRDefault="00CE04AB" w:rsidP="00CE04AB">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28944505" w14:textId="77777777" w:rsidR="00CE04AB" w:rsidRDefault="00CE04AB" w:rsidP="00CE04AB">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5B288710" w14:textId="77777777" w:rsidR="00CE04AB" w:rsidRDefault="00CE04AB" w:rsidP="00CE04AB">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3CD25E22" w14:textId="77777777" w:rsidR="00CE04AB" w:rsidRDefault="00CE04AB" w:rsidP="00CE04AB">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6D7218B6" w14:textId="77777777" w:rsidR="00CE04AB" w:rsidRDefault="00CE04AB" w:rsidP="00CE04AB">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4D2B0091" w14:textId="77777777" w:rsidR="00CE04AB" w:rsidRDefault="00CE04AB" w:rsidP="00CE04AB">
      <w:pPr>
        <w:spacing w:after="0" w:line="360" w:lineRule="auto"/>
        <w:jc w:val="both"/>
        <w:rPr>
          <w:rFonts w:cstheme="minorHAnsi"/>
          <w:sz w:val="24"/>
          <w:szCs w:val="24"/>
        </w:rPr>
      </w:pPr>
    </w:p>
    <w:p w14:paraId="05C19DA9" w14:textId="77777777" w:rsidR="00CE04AB" w:rsidRPr="00CE04AB" w:rsidRDefault="00CE04AB" w:rsidP="00CE04AB">
      <w:pPr>
        <w:jc w:val="both"/>
        <w:rPr>
          <w:b/>
          <w:bCs/>
          <w:color w:val="4472C4" w:themeColor="accent1"/>
          <w:sz w:val="36"/>
          <w:szCs w:val="36"/>
        </w:rPr>
      </w:pPr>
      <w:r w:rsidRPr="00CE04AB">
        <w:rPr>
          <w:b/>
          <w:bCs/>
          <w:color w:val="4472C4" w:themeColor="accent1"/>
          <w:sz w:val="36"/>
          <w:szCs w:val="36"/>
        </w:rPr>
        <w:t>Process of Granting a Loan</w:t>
      </w:r>
    </w:p>
    <w:p w14:paraId="6FCA0DD8" w14:textId="77777777" w:rsidR="00CE04AB" w:rsidRDefault="00CE04AB" w:rsidP="00CE04AB">
      <w:pPr>
        <w:spacing w:after="0" w:line="360" w:lineRule="auto"/>
        <w:jc w:val="both"/>
        <w:rPr>
          <w:rFonts w:cstheme="minorHAnsi"/>
          <w:b/>
          <w:bCs/>
          <w:sz w:val="24"/>
          <w:szCs w:val="24"/>
        </w:rPr>
      </w:pPr>
      <w:r>
        <w:rPr>
          <w:rFonts w:cstheme="minorHAnsi"/>
          <w:b/>
          <w:bCs/>
          <w:sz w:val="24"/>
          <w:szCs w:val="24"/>
        </w:rPr>
        <w:t>Loan Application:</w:t>
      </w:r>
    </w:p>
    <w:p w14:paraId="3582132D" w14:textId="77777777" w:rsidR="00CE04AB" w:rsidRDefault="00CE04AB" w:rsidP="00CE04AB">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5A267AFD" w14:textId="77777777" w:rsidR="00CE04AB" w:rsidRDefault="00CE04AB" w:rsidP="00CE04AB">
      <w:pPr>
        <w:spacing w:after="0" w:line="360" w:lineRule="auto"/>
        <w:jc w:val="both"/>
        <w:rPr>
          <w:rFonts w:cstheme="minorHAnsi"/>
          <w:sz w:val="24"/>
          <w:szCs w:val="24"/>
        </w:rPr>
      </w:pPr>
      <w:r>
        <w:rPr>
          <w:rFonts w:cstheme="minorHAnsi"/>
          <w:b/>
          <w:bCs/>
          <w:sz w:val="24"/>
          <w:szCs w:val="24"/>
        </w:rPr>
        <w:t>Application Review:</w:t>
      </w:r>
    </w:p>
    <w:p w14:paraId="11492D5B" w14:textId="77777777" w:rsidR="00CE04AB" w:rsidRDefault="00CE04AB" w:rsidP="00CE04AB">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3F5DAFAF" w14:textId="77777777" w:rsidR="00CE04AB" w:rsidRDefault="00CE04AB" w:rsidP="00CE04AB">
      <w:pPr>
        <w:spacing w:after="0" w:line="360" w:lineRule="auto"/>
        <w:jc w:val="both"/>
        <w:rPr>
          <w:rFonts w:cstheme="minorHAnsi"/>
          <w:sz w:val="24"/>
          <w:szCs w:val="24"/>
        </w:rPr>
      </w:pPr>
    </w:p>
    <w:p w14:paraId="0829AC30" w14:textId="77777777" w:rsidR="00CE04AB" w:rsidRDefault="00CE04AB" w:rsidP="00CE04AB">
      <w:pPr>
        <w:spacing w:after="0" w:line="360" w:lineRule="auto"/>
        <w:jc w:val="both"/>
        <w:rPr>
          <w:rFonts w:cstheme="minorHAnsi"/>
          <w:sz w:val="24"/>
          <w:szCs w:val="24"/>
        </w:rPr>
      </w:pPr>
    </w:p>
    <w:p w14:paraId="41BF5839" w14:textId="77777777" w:rsidR="00CE04AB" w:rsidRDefault="00CE04AB" w:rsidP="00CE04AB">
      <w:pPr>
        <w:spacing w:after="0" w:line="360" w:lineRule="auto"/>
        <w:jc w:val="both"/>
        <w:rPr>
          <w:rFonts w:cstheme="minorHAnsi"/>
          <w:b/>
          <w:bCs/>
          <w:sz w:val="24"/>
          <w:szCs w:val="24"/>
        </w:rPr>
      </w:pPr>
      <w:r>
        <w:rPr>
          <w:rFonts w:cstheme="minorHAnsi"/>
          <w:b/>
          <w:bCs/>
          <w:sz w:val="24"/>
          <w:szCs w:val="24"/>
        </w:rPr>
        <w:t>Identity Verification:</w:t>
      </w:r>
    </w:p>
    <w:p w14:paraId="64A851AE" w14:textId="77777777" w:rsidR="00CE04AB" w:rsidRDefault="00CE04AB" w:rsidP="00CE04AB">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28526B49" w14:textId="77777777" w:rsidR="00CE04AB" w:rsidRDefault="00CE04AB" w:rsidP="00CE04AB">
      <w:pPr>
        <w:spacing w:after="0" w:line="360" w:lineRule="auto"/>
        <w:jc w:val="both"/>
        <w:rPr>
          <w:rFonts w:cstheme="minorHAnsi"/>
          <w:b/>
          <w:bCs/>
          <w:sz w:val="24"/>
          <w:szCs w:val="24"/>
        </w:rPr>
      </w:pPr>
      <w:r>
        <w:rPr>
          <w:rFonts w:cstheme="minorHAnsi"/>
          <w:b/>
          <w:bCs/>
          <w:sz w:val="24"/>
          <w:szCs w:val="24"/>
        </w:rPr>
        <w:t>Credit Check:</w:t>
      </w:r>
    </w:p>
    <w:p w14:paraId="7CEA98A5" w14:textId="77777777" w:rsidR="00CE04AB" w:rsidRDefault="00CE04AB" w:rsidP="00CE04AB">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4EEEFCEF" w14:textId="77777777" w:rsidR="00CE04AB" w:rsidRDefault="00CE04AB" w:rsidP="00CE04AB">
      <w:pPr>
        <w:spacing w:after="0" w:line="360" w:lineRule="auto"/>
        <w:jc w:val="both"/>
        <w:rPr>
          <w:rFonts w:cstheme="minorHAnsi"/>
          <w:b/>
          <w:bCs/>
          <w:sz w:val="24"/>
          <w:szCs w:val="24"/>
        </w:rPr>
      </w:pPr>
      <w:r>
        <w:rPr>
          <w:rFonts w:cstheme="minorHAnsi"/>
          <w:b/>
          <w:bCs/>
          <w:sz w:val="24"/>
          <w:szCs w:val="24"/>
        </w:rPr>
        <w:t>Income Verification:</w:t>
      </w:r>
    </w:p>
    <w:p w14:paraId="416A3491" w14:textId="77777777" w:rsidR="00CE04AB" w:rsidRDefault="00CE04AB" w:rsidP="00CE04AB">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226F6D0E" w14:textId="77777777" w:rsidR="00CE04AB" w:rsidRDefault="00CE04AB" w:rsidP="00CE04AB">
      <w:pPr>
        <w:spacing w:after="0" w:line="360" w:lineRule="auto"/>
        <w:jc w:val="both"/>
        <w:rPr>
          <w:rFonts w:cstheme="minorHAnsi"/>
          <w:b/>
          <w:bCs/>
          <w:sz w:val="24"/>
          <w:szCs w:val="24"/>
        </w:rPr>
      </w:pPr>
      <w:r>
        <w:rPr>
          <w:rFonts w:cstheme="minorHAnsi"/>
          <w:b/>
          <w:bCs/>
          <w:sz w:val="24"/>
          <w:szCs w:val="24"/>
        </w:rPr>
        <w:t>Debt-to-Income Ratio (DTI) Check:</w:t>
      </w:r>
    </w:p>
    <w:p w14:paraId="27B7656A" w14:textId="77777777" w:rsidR="00CE04AB" w:rsidRDefault="00CE04AB" w:rsidP="00CE04AB">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41BA573E" w14:textId="77777777" w:rsidR="00CE04AB" w:rsidRDefault="00CE04AB" w:rsidP="00CE04AB">
      <w:pPr>
        <w:spacing w:after="0" w:line="360" w:lineRule="auto"/>
        <w:jc w:val="both"/>
        <w:rPr>
          <w:rFonts w:cstheme="minorHAnsi"/>
          <w:b/>
          <w:bCs/>
          <w:sz w:val="24"/>
          <w:szCs w:val="24"/>
        </w:rPr>
      </w:pPr>
      <w:r>
        <w:rPr>
          <w:rFonts w:cstheme="minorHAnsi"/>
          <w:b/>
          <w:bCs/>
          <w:sz w:val="24"/>
          <w:szCs w:val="24"/>
        </w:rPr>
        <w:t>Employment Verification:</w:t>
      </w:r>
    </w:p>
    <w:p w14:paraId="24B1C728" w14:textId="77777777" w:rsidR="00CE04AB" w:rsidRDefault="00CE04AB" w:rsidP="00CE04AB">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53321702" w14:textId="77777777" w:rsidR="00CE04AB" w:rsidRDefault="00CE04AB" w:rsidP="00CE04AB">
      <w:pPr>
        <w:spacing w:after="0" w:line="360" w:lineRule="auto"/>
        <w:jc w:val="both"/>
        <w:rPr>
          <w:rFonts w:cstheme="minorHAnsi"/>
          <w:b/>
          <w:bCs/>
          <w:sz w:val="24"/>
          <w:szCs w:val="24"/>
        </w:rPr>
      </w:pPr>
      <w:r>
        <w:rPr>
          <w:rFonts w:cstheme="minorHAnsi"/>
          <w:b/>
          <w:bCs/>
          <w:sz w:val="24"/>
          <w:szCs w:val="24"/>
        </w:rPr>
        <w:t>Collateral Assessment (if applicable):</w:t>
      </w:r>
    </w:p>
    <w:p w14:paraId="43A97A86" w14:textId="77777777" w:rsidR="00CE04AB" w:rsidRDefault="00CE04AB" w:rsidP="00CE04AB">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57CE3581" w14:textId="77777777" w:rsidR="00CE04AB" w:rsidRDefault="00CE04AB" w:rsidP="00CE04AB">
      <w:pPr>
        <w:spacing w:after="0" w:line="360" w:lineRule="auto"/>
        <w:jc w:val="both"/>
        <w:rPr>
          <w:rFonts w:cstheme="minorHAnsi"/>
          <w:b/>
          <w:bCs/>
          <w:sz w:val="24"/>
          <w:szCs w:val="24"/>
        </w:rPr>
      </w:pPr>
      <w:r>
        <w:rPr>
          <w:rFonts w:cstheme="minorHAnsi"/>
          <w:b/>
          <w:bCs/>
          <w:sz w:val="24"/>
          <w:szCs w:val="24"/>
        </w:rPr>
        <w:t>Risk Assessment:</w:t>
      </w:r>
    </w:p>
    <w:p w14:paraId="1CE77300" w14:textId="77777777" w:rsidR="00CE04AB" w:rsidRDefault="00CE04AB" w:rsidP="00CE04AB">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7633985F" w14:textId="77777777" w:rsidR="00CE04AB" w:rsidRDefault="00CE04AB" w:rsidP="00CE04AB">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34695864" w14:textId="77777777" w:rsidR="00CE04AB" w:rsidRDefault="00CE04AB" w:rsidP="00CE04AB">
      <w:pPr>
        <w:spacing w:after="0" w:line="360" w:lineRule="auto"/>
        <w:jc w:val="both"/>
        <w:rPr>
          <w:rFonts w:cstheme="minorHAnsi"/>
          <w:sz w:val="24"/>
          <w:szCs w:val="24"/>
        </w:rPr>
      </w:pPr>
      <w:r>
        <w:rPr>
          <w:rFonts w:cstheme="minorHAnsi"/>
          <w:sz w:val="24"/>
          <w:szCs w:val="24"/>
        </w:rPr>
        <w:t xml:space="preserve">Based on the information gathered and the risk assessment, the lender </w:t>
      </w:r>
      <w:proofErr w:type="gramStart"/>
      <w:r>
        <w:rPr>
          <w:rFonts w:cstheme="minorHAnsi"/>
          <w:sz w:val="24"/>
          <w:szCs w:val="24"/>
        </w:rPr>
        <w:t>makes a decision</w:t>
      </w:r>
      <w:proofErr w:type="gramEnd"/>
      <w:r>
        <w:rPr>
          <w:rFonts w:cstheme="minorHAnsi"/>
          <w:sz w:val="24"/>
          <w:szCs w:val="24"/>
        </w:rPr>
        <w:t xml:space="preserve"> to approve or deny the loan application. If approved, the lender determines the loan amount, interest rate, and terms.</w:t>
      </w:r>
    </w:p>
    <w:p w14:paraId="4870D31D" w14:textId="77777777" w:rsidR="00CE04AB" w:rsidRDefault="00CE04AB" w:rsidP="00CE04AB">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2B5FD0C2" w14:textId="77777777" w:rsidR="00CE04AB" w:rsidRDefault="00CE04AB" w:rsidP="00CE04AB">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18286753" w14:textId="77777777" w:rsidR="00C32C31" w:rsidRDefault="00C32C31" w:rsidP="00CE04AB">
      <w:pPr>
        <w:spacing w:after="0" w:line="360" w:lineRule="auto"/>
        <w:jc w:val="both"/>
        <w:rPr>
          <w:rFonts w:cstheme="minorHAnsi"/>
          <w:sz w:val="24"/>
          <w:szCs w:val="24"/>
        </w:rPr>
      </w:pPr>
    </w:p>
    <w:p w14:paraId="522E5451" w14:textId="77777777" w:rsidR="00C32C31" w:rsidRDefault="00C32C31" w:rsidP="00CE04AB">
      <w:pPr>
        <w:spacing w:after="0" w:line="360" w:lineRule="auto"/>
        <w:jc w:val="both"/>
        <w:rPr>
          <w:rFonts w:cstheme="minorHAnsi"/>
          <w:sz w:val="24"/>
          <w:szCs w:val="24"/>
        </w:rPr>
      </w:pPr>
    </w:p>
    <w:p w14:paraId="15D8786C" w14:textId="77777777" w:rsidR="00CE04AB" w:rsidRDefault="00CE04AB" w:rsidP="00CE04AB">
      <w:pPr>
        <w:spacing w:after="0" w:line="360" w:lineRule="auto"/>
        <w:jc w:val="both"/>
        <w:rPr>
          <w:rFonts w:cstheme="minorHAnsi"/>
          <w:sz w:val="24"/>
          <w:szCs w:val="24"/>
        </w:rPr>
      </w:pPr>
      <w:r>
        <w:rPr>
          <w:rFonts w:cstheme="minorHAnsi"/>
          <w:b/>
          <w:bCs/>
          <w:sz w:val="24"/>
          <w:szCs w:val="24"/>
        </w:rPr>
        <w:lastRenderedPageBreak/>
        <w:t>Disbursement of Funds:</w:t>
      </w:r>
      <w:r>
        <w:rPr>
          <w:rFonts w:cstheme="minorHAnsi"/>
          <w:sz w:val="24"/>
          <w:szCs w:val="24"/>
        </w:rPr>
        <w:t xml:space="preserve"> </w:t>
      </w:r>
    </w:p>
    <w:p w14:paraId="2C9087D3" w14:textId="77777777" w:rsidR="00CE04AB" w:rsidRDefault="00CE04AB" w:rsidP="00CE04AB">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3FB77328" w14:textId="77777777" w:rsidR="00CE04AB" w:rsidRDefault="00CE04AB" w:rsidP="00CE04AB">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7BC9A6A3" w14:textId="77777777" w:rsidR="00CE04AB" w:rsidRDefault="00CE04AB" w:rsidP="00CE04AB">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020AA4A5" w14:textId="77777777" w:rsidR="00CE04AB" w:rsidRDefault="00CE04AB" w:rsidP="00CE04AB">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6D5AF0EE" w14:textId="77777777" w:rsidR="00CE04AB" w:rsidRDefault="00CE04AB" w:rsidP="00CE04AB">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54D9D3FF" w14:textId="77777777" w:rsidR="00CE04AB" w:rsidRDefault="00CE04AB" w:rsidP="00CE04AB">
      <w:pPr>
        <w:spacing w:after="0" w:line="360" w:lineRule="auto"/>
        <w:jc w:val="both"/>
        <w:rPr>
          <w:rFonts w:cstheme="minorHAnsi"/>
          <w:sz w:val="24"/>
          <w:szCs w:val="24"/>
        </w:rPr>
      </w:pPr>
    </w:p>
    <w:p w14:paraId="43A6C005" w14:textId="77777777" w:rsidR="00CE04AB" w:rsidRPr="00CE04AB" w:rsidRDefault="00CE04AB" w:rsidP="00CE04AB">
      <w:pPr>
        <w:jc w:val="both"/>
        <w:rPr>
          <w:b/>
          <w:bCs/>
          <w:color w:val="4472C4" w:themeColor="accent1"/>
          <w:sz w:val="36"/>
          <w:szCs w:val="36"/>
        </w:rPr>
      </w:pPr>
      <w:r w:rsidRPr="00CE04AB">
        <w:rPr>
          <w:b/>
          <w:bCs/>
          <w:color w:val="4472C4" w:themeColor="accent1"/>
          <w:sz w:val="36"/>
          <w:szCs w:val="36"/>
        </w:rPr>
        <w:t>Reasons for Analysing Bank Loan Data:</w:t>
      </w:r>
    </w:p>
    <w:p w14:paraId="6F21463F" w14:textId="77777777" w:rsidR="00CE04AB" w:rsidRDefault="00CE04AB" w:rsidP="00CE04AB">
      <w:pPr>
        <w:spacing w:after="0" w:line="360" w:lineRule="auto"/>
        <w:jc w:val="both"/>
        <w:rPr>
          <w:rFonts w:cstheme="minorHAnsi"/>
          <w:sz w:val="24"/>
          <w:szCs w:val="24"/>
        </w:rPr>
      </w:pPr>
      <w:r>
        <w:rPr>
          <w:rFonts w:cstheme="minorHAnsi"/>
          <w:sz w:val="24"/>
          <w:szCs w:val="24"/>
        </w:rPr>
        <w:t>Banks analyse loan data for several critical reasons:</w:t>
      </w:r>
    </w:p>
    <w:p w14:paraId="6A90D532" w14:textId="77777777" w:rsidR="00CE04AB" w:rsidRDefault="00CE04AB" w:rsidP="00CE04AB">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514FD82C" w14:textId="77777777" w:rsidR="00CE04AB" w:rsidRDefault="00CE04AB" w:rsidP="00CE04AB">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7F24F73B" w14:textId="77777777" w:rsidR="00CE04AB" w:rsidRDefault="00CE04AB" w:rsidP="00CE04AB">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482D9E2D" w14:textId="77777777" w:rsidR="00CE04AB" w:rsidRDefault="00CE04AB" w:rsidP="00CE04AB">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1919F50C" w14:textId="77777777" w:rsidR="00CE04AB" w:rsidRDefault="00CE04AB" w:rsidP="00CE04AB">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13DA98E4" w14:textId="77777777" w:rsidR="00CE04AB" w:rsidRDefault="00CE04AB" w:rsidP="00CE04AB">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442819E7" w14:textId="77777777" w:rsidR="00CE04AB" w:rsidRDefault="00CE04AB" w:rsidP="00CE04AB">
      <w:pPr>
        <w:spacing w:after="0" w:line="360" w:lineRule="auto"/>
        <w:jc w:val="both"/>
        <w:rPr>
          <w:rFonts w:cstheme="minorHAnsi"/>
          <w:sz w:val="24"/>
          <w:szCs w:val="24"/>
        </w:rPr>
      </w:pPr>
      <w:r>
        <w:rPr>
          <w:rFonts w:cstheme="minorHAnsi"/>
          <w:b/>
          <w:bCs/>
          <w:sz w:val="24"/>
          <w:szCs w:val="24"/>
        </w:rPr>
        <w:lastRenderedPageBreak/>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517679CD" w14:textId="77777777" w:rsidR="00CE04AB" w:rsidRDefault="00CE04AB" w:rsidP="00CE04AB">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492B80DE" w14:textId="77777777" w:rsidR="00CE04AB" w:rsidRDefault="00CE04AB" w:rsidP="00CE04AB">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24FBA4DC" w14:textId="77777777" w:rsidR="00CE04AB" w:rsidRDefault="00CE04AB" w:rsidP="00CE04AB">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48E1CB7E" w14:textId="77777777" w:rsidR="009D59B6" w:rsidRDefault="009D59B6"/>
    <w:sectPr w:rsidR="009D5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AB"/>
    <w:rsid w:val="002D0D80"/>
    <w:rsid w:val="003E1B5E"/>
    <w:rsid w:val="009D59B6"/>
    <w:rsid w:val="00A844BA"/>
    <w:rsid w:val="00C32C31"/>
    <w:rsid w:val="00CE04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1E10"/>
  <w15:chartTrackingRefBased/>
  <w15:docId w15:val="{33BA658D-BC7D-4252-AECB-957B02C1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4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4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Lohokare</dc:creator>
  <cp:keywords/>
  <dc:description/>
  <cp:lastModifiedBy>Sneha Lohokare</cp:lastModifiedBy>
  <cp:revision>3</cp:revision>
  <dcterms:created xsi:type="dcterms:W3CDTF">2024-05-16T17:41:00Z</dcterms:created>
  <dcterms:modified xsi:type="dcterms:W3CDTF">2024-06-17T17:25:00Z</dcterms:modified>
</cp:coreProperties>
</file>