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8CE" w:rsidRDefault="009158CE" w:rsidP="009158CE">
      <w:pPr>
        <w:pStyle w:val="1"/>
      </w:pPr>
      <w:r>
        <w:rPr>
          <w:rFonts w:hint="eastAsia"/>
        </w:rPr>
        <w:t>一、</w:t>
      </w:r>
      <w:r>
        <w:t>.</w:t>
      </w:r>
      <w:r>
        <w:rPr>
          <w:rFonts w:hint="eastAsia"/>
        </w:rPr>
        <w:t>NET的体系结构</w:t>
      </w:r>
    </w:p>
    <w:p w:rsidR="009158CE" w:rsidRDefault="009158CE" w:rsidP="009158CE">
      <w:pPr>
        <w:pStyle w:val="2"/>
      </w:pPr>
      <w:r>
        <w:rPr>
          <w:rFonts w:hint="eastAsia"/>
        </w:rPr>
        <w:t>1</w:t>
      </w:r>
      <w:r>
        <w:t>.</w:t>
      </w:r>
      <w:r w:rsidR="0070231D">
        <w:rPr>
          <w:rFonts w:hint="eastAsia"/>
        </w:rPr>
        <w:t>JIT编译器，提高性能</w:t>
      </w:r>
    </w:p>
    <w:p w:rsidR="00017D29" w:rsidRDefault="00017D29" w:rsidP="00F133C4">
      <w:pPr>
        <w:ind w:firstLine="420"/>
        <w:rPr>
          <w:rFonts w:ascii="宋体" w:eastAsia="宋体" w:hAnsi="宋体"/>
          <w:sz w:val="24"/>
          <w:szCs w:val="24"/>
        </w:rPr>
      </w:pPr>
      <w:r w:rsidRPr="00FD246F">
        <w:rPr>
          <w:rFonts w:ascii="宋体" w:eastAsia="宋体" w:hAnsi="宋体" w:hint="eastAsia"/>
          <w:sz w:val="24"/>
          <w:szCs w:val="24"/>
        </w:rPr>
        <w:t>JIT编辑器并不是编译整个程序，而是只编译运行部分的代码。</w:t>
      </w:r>
    </w:p>
    <w:p w:rsidR="0055117A" w:rsidRPr="00FD246F" w:rsidRDefault="009158CE" w:rsidP="009158CE">
      <w:pPr>
        <w:pStyle w:val="2"/>
      </w:pPr>
      <w:r>
        <w:rPr>
          <w:rFonts w:hint="eastAsia"/>
        </w:rPr>
        <w:t>2.</w:t>
      </w:r>
      <w:r w:rsidR="005D22FC">
        <w:rPr>
          <w:rFonts w:hint="eastAsia"/>
        </w:rPr>
        <w:t>IL，.net编译语言</w:t>
      </w:r>
    </w:p>
    <w:p w:rsidR="00995D2D" w:rsidRPr="00FD246F" w:rsidRDefault="00995D2D" w:rsidP="00F133C4">
      <w:pPr>
        <w:ind w:firstLine="420"/>
        <w:rPr>
          <w:rFonts w:ascii="宋体" w:eastAsia="宋体" w:hAnsi="宋体"/>
          <w:sz w:val="24"/>
          <w:szCs w:val="24"/>
        </w:rPr>
      </w:pPr>
      <w:r w:rsidRPr="00FD246F">
        <w:rPr>
          <w:rFonts w:ascii="宋体" w:eastAsia="宋体" w:hAnsi="宋体"/>
          <w:sz w:val="24"/>
          <w:szCs w:val="24"/>
        </w:rPr>
        <w:t>IL可以指Intermediate Language，同MSIL(Microsoft Intermediate Language),是将.NET代码转化为机器语言的一个中间语言的缩写。</w:t>
      </w:r>
    </w:p>
    <w:p w:rsidR="00995D2D" w:rsidRDefault="003B68C2" w:rsidP="00F133C4">
      <w:pPr>
        <w:ind w:firstLine="420"/>
        <w:rPr>
          <w:rFonts w:ascii="宋体" w:eastAsia="宋体" w:hAnsi="宋体"/>
          <w:sz w:val="24"/>
          <w:szCs w:val="24"/>
        </w:rPr>
      </w:pPr>
      <w:r w:rsidRPr="00FD246F">
        <w:rPr>
          <w:rFonts w:ascii="宋体" w:eastAsia="宋体" w:hAnsi="宋体" w:hint="eastAsia"/>
          <w:sz w:val="24"/>
          <w:szCs w:val="24"/>
        </w:rPr>
        <w:t>使用IL不仅支持平台无关性，还支持语言的互操作性。</w:t>
      </w:r>
    </w:p>
    <w:p w:rsidR="00CE3E0A" w:rsidRDefault="00CE3E0A" w:rsidP="00F133C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互操作性是指能将包括C#的任何语言编译成中间语言</w:t>
      </w:r>
      <w:r w:rsidR="00F133C4">
        <w:rPr>
          <w:rFonts w:ascii="宋体" w:eastAsia="宋体" w:hAnsi="宋体" w:hint="eastAsia"/>
          <w:sz w:val="24"/>
          <w:szCs w:val="24"/>
        </w:rPr>
        <w:t>，如VB，VC++</w:t>
      </w:r>
    </w:p>
    <w:p w:rsidR="0064150A" w:rsidRDefault="00790D2A" w:rsidP="00790D2A">
      <w:pPr>
        <w:pStyle w:val="3"/>
      </w:pPr>
      <w:r>
        <w:rPr>
          <w:rFonts w:hint="eastAsia"/>
        </w:rPr>
        <w:t>主要特征</w:t>
      </w:r>
    </w:p>
    <w:p w:rsidR="00790D2A" w:rsidRDefault="00AE286F" w:rsidP="00F133C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)</w:t>
      </w:r>
      <w:r w:rsidR="001816C7">
        <w:rPr>
          <w:rFonts w:ascii="宋体" w:eastAsia="宋体" w:hAnsi="宋体" w:hint="eastAsia"/>
          <w:sz w:val="24"/>
          <w:szCs w:val="24"/>
        </w:rPr>
        <w:t>面向对象和使用接口</w:t>
      </w:r>
    </w:p>
    <w:p w:rsidR="00790D2A" w:rsidRDefault="00AE286F" w:rsidP="00F133C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b)</w:t>
      </w:r>
      <w:proofErr w:type="gramStart"/>
      <w:r w:rsidR="001816C7">
        <w:rPr>
          <w:rFonts w:ascii="宋体" w:eastAsia="宋体" w:hAnsi="宋体" w:hint="eastAsia"/>
          <w:sz w:val="24"/>
          <w:szCs w:val="24"/>
        </w:rPr>
        <w:t>值类型</w:t>
      </w:r>
      <w:proofErr w:type="gramEnd"/>
      <w:r w:rsidR="001816C7">
        <w:rPr>
          <w:rFonts w:ascii="宋体" w:eastAsia="宋体" w:hAnsi="宋体" w:hint="eastAsia"/>
          <w:sz w:val="24"/>
          <w:szCs w:val="24"/>
        </w:rPr>
        <w:t>和引用类型之间的显著差异</w:t>
      </w:r>
      <w:r w:rsidR="00AF41A1">
        <w:rPr>
          <w:rFonts w:ascii="宋体" w:eastAsia="宋体" w:hAnsi="宋体" w:hint="eastAsia"/>
          <w:sz w:val="24"/>
          <w:szCs w:val="24"/>
        </w:rPr>
        <w:t>：</w:t>
      </w:r>
    </w:p>
    <w:p w:rsidR="00AF41A1" w:rsidRDefault="00AF41A1" w:rsidP="00F133C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引用类型的实例存储在“托管堆”中，而</w:t>
      </w:r>
      <w:proofErr w:type="gramStart"/>
      <w:r>
        <w:rPr>
          <w:rFonts w:ascii="宋体" w:eastAsia="宋体" w:hAnsi="宋体" w:hint="eastAsia"/>
          <w:sz w:val="24"/>
          <w:szCs w:val="24"/>
        </w:rPr>
        <w:t>值类型</w:t>
      </w:r>
      <w:proofErr w:type="gramEnd"/>
      <w:r>
        <w:rPr>
          <w:rFonts w:ascii="宋体" w:eastAsia="宋体" w:hAnsi="宋体" w:hint="eastAsia"/>
          <w:sz w:val="24"/>
          <w:szCs w:val="24"/>
        </w:rPr>
        <w:t>存储在堆栈中（如果</w:t>
      </w:r>
      <w:proofErr w:type="gramStart"/>
      <w:r>
        <w:rPr>
          <w:rFonts w:ascii="宋体" w:eastAsia="宋体" w:hAnsi="宋体" w:hint="eastAsia"/>
          <w:sz w:val="24"/>
          <w:szCs w:val="24"/>
        </w:rPr>
        <w:t>值类型</w:t>
      </w:r>
      <w:proofErr w:type="gramEnd"/>
      <w:r>
        <w:rPr>
          <w:rFonts w:ascii="宋体" w:eastAsia="宋体" w:hAnsi="宋体" w:hint="eastAsia"/>
          <w:sz w:val="24"/>
          <w:szCs w:val="24"/>
        </w:rPr>
        <w:t>在引用类型中声明为字段，它们内联存储在堆中）</w:t>
      </w:r>
    </w:p>
    <w:p w:rsidR="001816C7" w:rsidRDefault="00AE286F" w:rsidP="00F133C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c)</w:t>
      </w:r>
      <w:r w:rsidR="001816C7">
        <w:rPr>
          <w:rFonts w:ascii="宋体" w:eastAsia="宋体" w:hAnsi="宋体" w:hint="eastAsia"/>
          <w:sz w:val="24"/>
          <w:szCs w:val="24"/>
        </w:rPr>
        <w:t>强数据类型化</w:t>
      </w:r>
      <w:r w:rsidR="008B4C00">
        <w:rPr>
          <w:rFonts w:ascii="宋体" w:eastAsia="宋体" w:hAnsi="宋体" w:hint="eastAsia"/>
          <w:sz w:val="24"/>
          <w:szCs w:val="24"/>
        </w:rPr>
        <w:t>：</w:t>
      </w:r>
    </w:p>
    <w:p w:rsidR="008B4C00" w:rsidRDefault="008B4C00" w:rsidP="00F133C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通用类型系统(</w:t>
      </w:r>
      <w:r>
        <w:rPr>
          <w:rFonts w:ascii="宋体" w:eastAsia="宋体" w:hAnsi="宋体"/>
          <w:sz w:val="24"/>
          <w:szCs w:val="24"/>
        </w:rPr>
        <w:t>CTS)</w:t>
      </w:r>
      <w:r w:rsidR="00E531C1">
        <w:rPr>
          <w:rFonts w:ascii="宋体" w:eastAsia="宋体" w:hAnsi="宋体" w:hint="eastAsia"/>
          <w:sz w:val="24"/>
          <w:szCs w:val="24"/>
        </w:rPr>
        <w:t>、公共语言规范(CLS)</w:t>
      </w:r>
    </w:p>
    <w:p w:rsidR="00016AA5" w:rsidRDefault="00016AA5" w:rsidP="00F133C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垃圾回收：.net运行库采用了垃圾回收器，其工作原理是：检查对存储在托管堆上的对象的引用</w:t>
      </w:r>
      <w:r w:rsidR="005F37A3">
        <w:rPr>
          <w:rFonts w:ascii="宋体" w:eastAsia="宋体" w:hAnsi="宋体" w:hint="eastAsia"/>
          <w:sz w:val="24"/>
          <w:szCs w:val="24"/>
        </w:rPr>
        <w:t>，无引用时将其</w:t>
      </w:r>
      <w:r>
        <w:rPr>
          <w:rFonts w:ascii="宋体" w:eastAsia="宋体" w:hAnsi="宋体" w:hint="eastAsia"/>
          <w:sz w:val="24"/>
          <w:szCs w:val="24"/>
        </w:rPr>
        <w:t>回收。</w:t>
      </w:r>
    </w:p>
    <w:p w:rsidR="00160771" w:rsidRDefault="00160771" w:rsidP="00F133C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进程不能直接访问物理内存，因此一个进程不可能</w:t>
      </w:r>
      <w:proofErr w:type="gramStart"/>
      <w:r>
        <w:rPr>
          <w:rFonts w:ascii="宋体" w:eastAsia="宋体" w:hAnsi="宋体" w:hint="eastAsia"/>
          <w:sz w:val="24"/>
          <w:szCs w:val="24"/>
        </w:rPr>
        <w:t>访问分</w:t>
      </w:r>
      <w:proofErr w:type="gramEnd"/>
      <w:r>
        <w:rPr>
          <w:rFonts w:ascii="宋体" w:eastAsia="宋体" w:hAnsi="宋体" w:hint="eastAsia"/>
          <w:sz w:val="24"/>
          <w:szCs w:val="24"/>
        </w:rPr>
        <w:t>配给另一个进程的内存，也就是一个进程出错不会影响另一个进程。</w:t>
      </w:r>
    </w:p>
    <w:p w:rsidR="00426D7C" w:rsidRPr="00160771" w:rsidRDefault="00426D7C" w:rsidP="00F133C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每个应用程序</w:t>
      </w:r>
      <w:r w:rsidR="00371712">
        <w:rPr>
          <w:rFonts w:ascii="宋体" w:eastAsia="宋体" w:hAnsi="宋体" w:hint="eastAsia"/>
          <w:sz w:val="24"/>
          <w:szCs w:val="24"/>
        </w:rPr>
        <w:t>域大致对应一个应用程序，不同的可执行文件都运行在同一个进程中，数据是可以共享的。</w:t>
      </w:r>
    </w:p>
    <w:p w:rsidR="001816C7" w:rsidRDefault="00AE286F" w:rsidP="00F133C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d)</w:t>
      </w:r>
      <w:r w:rsidR="001816C7">
        <w:rPr>
          <w:rFonts w:ascii="宋体" w:eastAsia="宋体" w:hAnsi="宋体" w:hint="eastAsia"/>
          <w:sz w:val="24"/>
          <w:szCs w:val="24"/>
        </w:rPr>
        <w:t>使用异常来处理错误</w:t>
      </w:r>
    </w:p>
    <w:p w:rsidR="001816C7" w:rsidRDefault="00AE286F" w:rsidP="00F133C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e)</w:t>
      </w:r>
      <w:r w:rsidR="001816C7">
        <w:rPr>
          <w:rFonts w:ascii="宋体" w:eastAsia="宋体" w:hAnsi="宋体" w:hint="eastAsia"/>
          <w:sz w:val="24"/>
          <w:szCs w:val="24"/>
        </w:rPr>
        <w:t>使用特性(attribute)</w:t>
      </w:r>
    </w:p>
    <w:p w:rsidR="00F133C4" w:rsidRDefault="00EC56B1" w:rsidP="00F133C4">
      <w:pPr>
        <w:pStyle w:val="2"/>
      </w:pPr>
      <w:r>
        <w:t>3.</w:t>
      </w:r>
      <w:r>
        <w:rPr>
          <w:rFonts w:hint="eastAsia"/>
        </w:rPr>
        <w:t>语言的</w:t>
      </w:r>
      <w:r w:rsidR="001F0931">
        <w:rPr>
          <w:rFonts w:hint="eastAsia"/>
        </w:rPr>
        <w:t>互操作</w:t>
      </w:r>
      <w:r>
        <w:rPr>
          <w:rFonts w:hint="eastAsia"/>
        </w:rPr>
        <w:t>性</w:t>
      </w:r>
    </w:p>
    <w:p w:rsidR="00CE3AC3" w:rsidRDefault="00CE3AC3" w:rsidP="00CE3AC3">
      <w:pPr>
        <w:ind w:firstLine="420"/>
        <w:rPr>
          <w:rFonts w:ascii="宋体" w:eastAsia="宋体" w:hAnsi="宋体"/>
          <w:sz w:val="24"/>
          <w:szCs w:val="24"/>
        </w:rPr>
      </w:pPr>
      <w:r w:rsidRPr="00CE3AC3">
        <w:rPr>
          <w:rFonts w:ascii="宋体" w:eastAsia="宋体" w:hAnsi="宋体" w:hint="eastAsia"/>
          <w:sz w:val="24"/>
          <w:szCs w:val="24"/>
        </w:rPr>
        <w:t>语言互操作性</w:t>
      </w:r>
      <w:r>
        <w:rPr>
          <w:rFonts w:ascii="宋体" w:eastAsia="宋体" w:hAnsi="宋体" w:hint="eastAsia"/>
          <w:sz w:val="24"/>
          <w:szCs w:val="24"/>
        </w:rPr>
        <w:t>的真正含义是：用一种语言编写的类应能直接与用另一种语言编写的类通信。</w:t>
      </w:r>
    </w:p>
    <w:p w:rsidR="00CE3AC3" w:rsidRPr="00CE3AC3" w:rsidRDefault="00CE3AC3" w:rsidP="00CE3AC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E3AC3">
        <w:rPr>
          <w:rFonts w:ascii="宋体" w:eastAsia="宋体" w:hAnsi="宋体" w:hint="eastAsia"/>
          <w:sz w:val="24"/>
          <w:szCs w:val="24"/>
        </w:rPr>
        <w:t>用一种语言编写的类应能继承用另一种语言编写的类</w:t>
      </w:r>
    </w:p>
    <w:p w:rsidR="00CE3AC3" w:rsidRDefault="00CE3AC3" w:rsidP="00CE3AC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一个类应能包含另一个类的实例，而不管两个类是使用什么语言编写的</w:t>
      </w:r>
    </w:p>
    <w:p w:rsidR="00CE3AC3" w:rsidRDefault="00CE3AC3" w:rsidP="00CE3AC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一个对象应能直接调用</w:t>
      </w:r>
      <w:proofErr w:type="gramStart"/>
      <w:r>
        <w:rPr>
          <w:rFonts w:ascii="宋体" w:eastAsia="宋体" w:hAnsi="宋体" w:hint="eastAsia"/>
          <w:sz w:val="24"/>
          <w:szCs w:val="24"/>
        </w:rPr>
        <w:t>用</w:t>
      </w:r>
      <w:proofErr w:type="gramEnd"/>
      <w:r>
        <w:rPr>
          <w:rFonts w:ascii="宋体" w:eastAsia="宋体" w:hAnsi="宋体" w:hint="eastAsia"/>
          <w:sz w:val="24"/>
          <w:szCs w:val="24"/>
        </w:rPr>
        <w:t>其他语言编写的另一个对象的方法</w:t>
      </w:r>
    </w:p>
    <w:p w:rsidR="00CE3AC3" w:rsidRDefault="00CE3AC3" w:rsidP="00CE3AC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对象（或对象的引用）应能在方法之间传递</w:t>
      </w:r>
    </w:p>
    <w:p w:rsidR="00CE3AC3" w:rsidRDefault="00CE3AC3" w:rsidP="00CE3AC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在不同的语言之间调用方法时，应能在调试器中交替调试这些方法调用，</w:t>
      </w:r>
      <w:r>
        <w:rPr>
          <w:rFonts w:ascii="宋体" w:eastAsia="宋体" w:hAnsi="宋体" w:hint="eastAsia"/>
          <w:sz w:val="24"/>
          <w:szCs w:val="24"/>
        </w:rPr>
        <w:lastRenderedPageBreak/>
        <w:t>即调试不同语言编写的源代码</w:t>
      </w:r>
    </w:p>
    <w:p w:rsidR="000C42C0" w:rsidRDefault="000C42C0" w:rsidP="000C42C0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.NET和中间语言已经实现了这个目标，VS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IDE提供了这样的工具</w:t>
      </w:r>
    </w:p>
    <w:p w:rsidR="008927CD" w:rsidRPr="000C42C0" w:rsidRDefault="008927CD" w:rsidP="000C42C0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公共语言规范和通用类型系统一起确保语言的互操作性</w:t>
      </w:r>
    </w:p>
    <w:p w:rsidR="00672DFE" w:rsidRDefault="00672DFE" w:rsidP="00672DFE">
      <w:pPr>
        <w:pStyle w:val="3"/>
      </w:pPr>
      <w:r>
        <w:t>1</w:t>
      </w:r>
      <w:r>
        <w:rPr>
          <w:rFonts w:hint="eastAsia"/>
        </w:rPr>
        <w:t>）</w:t>
      </w:r>
      <w:r w:rsidR="00F133C4">
        <w:rPr>
          <w:rFonts w:hint="eastAsia"/>
        </w:rPr>
        <w:t>VB</w:t>
      </w:r>
    </w:p>
    <w:p w:rsidR="00F133C4" w:rsidRDefault="00866B9E" w:rsidP="00672DF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VB.NET</w:t>
      </w:r>
      <w:r w:rsidR="00672DFE" w:rsidRPr="00672DFE">
        <w:rPr>
          <w:rFonts w:ascii="宋体" w:eastAsia="宋体" w:hAnsi="宋体" w:hint="eastAsia"/>
          <w:sz w:val="24"/>
          <w:szCs w:val="24"/>
        </w:rPr>
        <w:t>与C#</w:t>
      </w:r>
      <w:r w:rsidR="00672DFE">
        <w:rPr>
          <w:rFonts w:ascii="宋体" w:eastAsia="宋体" w:hAnsi="宋体" w:hint="eastAsia"/>
          <w:sz w:val="24"/>
          <w:szCs w:val="24"/>
        </w:rPr>
        <w:t>之间的区别很小，主要是使用花括号还是END语句的个人喜好问题</w:t>
      </w:r>
    </w:p>
    <w:p w:rsidR="005447EA" w:rsidRDefault="00866B9E" w:rsidP="00866B9E">
      <w:pPr>
        <w:pStyle w:val="3"/>
      </w:pPr>
      <w:r>
        <w:rPr>
          <w:rFonts w:hint="eastAsia"/>
        </w:rPr>
        <w:t>2）VC++</w:t>
      </w:r>
    </w:p>
    <w:p w:rsidR="005447EA" w:rsidRDefault="00DB5192" w:rsidP="00672DF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VC++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NET要在.NET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framework中运行，只需要在代码开头添加以下命令即可</w:t>
      </w:r>
    </w:p>
    <w:p w:rsidR="00DB5192" w:rsidRDefault="00DB5192" w:rsidP="00672DF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#using &lt;</w:t>
      </w:r>
      <w:r>
        <w:rPr>
          <w:rFonts w:ascii="宋体" w:eastAsia="宋体" w:hAnsi="宋体"/>
          <w:sz w:val="24"/>
          <w:szCs w:val="24"/>
        </w:rPr>
        <w:t>mscorlib.dll&gt;</w:t>
      </w:r>
    </w:p>
    <w:p w:rsidR="00866B9E" w:rsidRDefault="00886DD4" w:rsidP="00886DD4">
      <w:pPr>
        <w:pStyle w:val="3"/>
      </w:pPr>
      <w:r>
        <w:rPr>
          <w:rFonts w:hint="eastAsia"/>
        </w:rPr>
        <w:t>3）VF#</w:t>
      </w:r>
    </w:p>
    <w:p w:rsidR="00866B9E" w:rsidRDefault="001E6AF8" w:rsidP="00672DF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VF#是一门函数语言，而不是面向对象</w:t>
      </w:r>
      <w:r w:rsidR="0046772D">
        <w:rPr>
          <w:rFonts w:ascii="宋体" w:eastAsia="宋体" w:hAnsi="宋体" w:hint="eastAsia"/>
          <w:sz w:val="24"/>
          <w:szCs w:val="24"/>
        </w:rPr>
        <w:t>，有助于用来编写复杂的算法</w:t>
      </w:r>
      <w:r w:rsidR="003E547F">
        <w:rPr>
          <w:rFonts w:ascii="宋体" w:eastAsia="宋体" w:hAnsi="宋体" w:hint="eastAsia"/>
          <w:sz w:val="24"/>
          <w:szCs w:val="24"/>
        </w:rPr>
        <w:t>。</w:t>
      </w:r>
    </w:p>
    <w:p w:rsidR="00886DD4" w:rsidRDefault="00A24334" w:rsidP="00A24334">
      <w:pPr>
        <w:pStyle w:val="3"/>
      </w:pPr>
      <w:r>
        <w:rPr>
          <w:rFonts w:hint="eastAsia"/>
        </w:rPr>
        <w:t>4）</w:t>
      </w:r>
      <w:r w:rsidR="00BE38C6">
        <w:rPr>
          <w:rFonts w:hint="eastAsia"/>
        </w:rPr>
        <w:t>COM和COM</w:t>
      </w:r>
      <w:r w:rsidR="00BE38C6">
        <w:t>+</w:t>
      </w:r>
    </w:p>
    <w:p w:rsidR="00886DD4" w:rsidRDefault="00DA556A" w:rsidP="00DA556A">
      <w:pPr>
        <w:pStyle w:val="3"/>
      </w:pPr>
      <w:r>
        <w:rPr>
          <w:rFonts w:hint="eastAsia"/>
        </w:rPr>
        <w:t>5）Windows运行库</w:t>
      </w:r>
    </w:p>
    <w:p w:rsidR="008A1992" w:rsidRDefault="00906C99" w:rsidP="00672DF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这个运行库可以在VB、C#、C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和JS中使用。它的多样性是通过使用语言投影实现的。</w:t>
      </w:r>
    </w:p>
    <w:p w:rsidR="008A1992" w:rsidRDefault="005C542B" w:rsidP="005C542B">
      <w:pPr>
        <w:pStyle w:val="2"/>
      </w:pPr>
      <w:r>
        <w:rPr>
          <w:rFonts w:hint="eastAsia"/>
        </w:rPr>
        <w:t>4.数据类型</w:t>
      </w:r>
    </w:p>
    <w:p w:rsidR="008720CA" w:rsidRDefault="008720CA" w:rsidP="008720CA">
      <w:pPr>
        <w:pStyle w:val="3"/>
        <w:rPr>
          <w:rFonts w:hint="eastAsia"/>
        </w:rPr>
      </w:pPr>
      <w:r>
        <w:rPr>
          <w:rFonts w:hint="eastAsia"/>
        </w:rPr>
        <w:t>1）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与引用类型</w:t>
      </w:r>
    </w:p>
    <w:p w:rsidR="008A1992" w:rsidRDefault="008B4516" w:rsidP="00672DF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如果要把自己的类型</w:t>
      </w:r>
      <w:proofErr w:type="gramStart"/>
      <w:r>
        <w:rPr>
          <w:rFonts w:ascii="宋体" w:eastAsia="宋体" w:hAnsi="宋体" w:hint="eastAsia"/>
          <w:sz w:val="24"/>
          <w:szCs w:val="24"/>
        </w:rPr>
        <w:t>定义为值类型</w:t>
      </w:r>
      <w:proofErr w:type="gramEnd"/>
      <w:r>
        <w:rPr>
          <w:rFonts w:ascii="宋体" w:eastAsia="宋体" w:hAnsi="宋体" w:hint="eastAsia"/>
          <w:sz w:val="24"/>
          <w:szCs w:val="24"/>
        </w:rPr>
        <w:t>，就应该把它声明为一个结构。</w:t>
      </w:r>
    </w:p>
    <w:p w:rsidR="008A1992" w:rsidRDefault="00FC4E92" w:rsidP="00FC4E92">
      <w:pPr>
        <w:pStyle w:val="3"/>
        <w:rPr>
          <w:rFonts w:hint="eastAsia"/>
        </w:rPr>
      </w:pPr>
      <w:r>
        <w:rPr>
          <w:rFonts w:hint="eastAsia"/>
        </w:rPr>
        <w:t>2）预定义类型</w:t>
      </w:r>
    </w:p>
    <w:p w:rsidR="00886DD4" w:rsidRDefault="00606334" w:rsidP="00672DF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整型：</w:t>
      </w:r>
      <w:proofErr w:type="spellStart"/>
      <w:r>
        <w:rPr>
          <w:rFonts w:ascii="宋体" w:eastAsia="宋体" w:hAnsi="宋体" w:hint="eastAsia"/>
          <w:sz w:val="24"/>
          <w:szCs w:val="24"/>
        </w:rPr>
        <w:t>sbyte</w:t>
      </w:r>
      <w:proofErr w:type="spellEnd"/>
      <w:r>
        <w:rPr>
          <w:rFonts w:ascii="宋体" w:eastAsia="宋体" w:hAnsi="宋体" w:hint="eastAsia"/>
          <w:sz w:val="24"/>
          <w:szCs w:val="24"/>
        </w:rPr>
        <w:t>、short、</w:t>
      </w:r>
      <w:proofErr w:type="spellStart"/>
      <w:r>
        <w:rPr>
          <w:rFonts w:ascii="宋体" w:eastAsia="宋体" w:hAnsi="宋体" w:hint="eastAsia"/>
          <w:sz w:val="24"/>
          <w:szCs w:val="24"/>
        </w:rPr>
        <w:t>int</w:t>
      </w:r>
      <w:proofErr w:type="spellEnd"/>
      <w:r>
        <w:rPr>
          <w:rFonts w:ascii="宋体" w:eastAsia="宋体" w:hAnsi="宋体" w:hint="eastAsia"/>
          <w:sz w:val="24"/>
          <w:szCs w:val="24"/>
        </w:rPr>
        <w:t>、long、byte、</w:t>
      </w:r>
      <w:proofErr w:type="spellStart"/>
      <w:r>
        <w:rPr>
          <w:rFonts w:ascii="宋体" w:eastAsia="宋体" w:hAnsi="宋体" w:hint="eastAsia"/>
          <w:sz w:val="24"/>
          <w:szCs w:val="24"/>
        </w:rPr>
        <w:t>ushort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uint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ulong</w:t>
      </w:r>
      <w:proofErr w:type="spellEnd"/>
    </w:p>
    <w:p w:rsidR="00FC4E92" w:rsidRDefault="005B08C8" w:rsidP="00672DFE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所有的整型都能被赋予十进制或者十六进制的值，后者需要0x前缀</w:t>
      </w:r>
    </w:p>
    <w:p w:rsidR="00FC4E92" w:rsidRDefault="00275872" w:rsidP="00672DFE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若没有显式的声明，则默认为</w:t>
      </w:r>
      <w:proofErr w:type="spellStart"/>
      <w:r>
        <w:rPr>
          <w:rFonts w:ascii="宋体" w:eastAsia="宋体" w:hAnsi="宋体" w:hint="eastAsia"/>
          <w:sz w:val="24"/>
          <w:szCs w:val="24"/>
        </w:rPr>
        <w:t>int</w:t>
      </w:r>
      <w:proofErr w:type="spellEnd"/>
      <w:r>
        <w:rPr>
          <w:rFonts w:ascii="宋体" w:eastAsia="宋体" w:hAnsi="宋体" w:hint="eastAsia"/>
          <w:sz w:val="24"/>
          <w:szCs w:val="24"/>
        </w:rPr>
        <w:t>，当然也可以直接指定值，如long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l=</w:t>
      </w:r>
      <w:r>
        <w:rPr>
          <w:rFonts w:ascii="宋体" w:eastAsia="宋体" w:hAnsi="宋体"/>
          <w:sz w:val="24"/>
          <w:szCs w:val="24"/>
        </w:rPr>
        <w:t>1234</w:t>
      </w:r>
      <w:r>
        <w:rPr>
          <w:rFonts w:ascii="宋体" w:eastAsia="宋体" w:hAnsi="宋体" w:hint="eastAsia"/>
          <w:sz w:val="24"/>
          <w:szCs w:val="24"/>
        </w:rPr>
        <w:t>L，</w:t>
      </w:r>
      <w:proofErr w:type="spellStart"/>
      <w:r>
        <w:rPr>
          <w:rFonts w:ascii="宋体" w:eastAsia="宋体" w:hAnsi="宋体" w:hint="eastAsia"/>
          <w:sz w:val="24"/>
          <w:szCs w:val="24"/>
        </w:rPr>
        <w:t>ulong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ul</w:t>
      </w:r>
      <w:proofErr w:type="spellEnd"/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1234</w:t>
      </w:r>
      <w:r>
        <w:rPr>
          <w:rFonts w:ascii="宋体" w:eastAsia="宋体" w:hAnsi="宋体" w:hint="eastAsia"/>
          <w:sz w:val="24"/>
          <w:szCs w:val="24"/>
        </w:rPr>
        <w:t>UL。建议使用大写的U和L，否则小写l</w:t>
      </w:r>
      <w:r w:rsidR="00AD7EFA">
        <w:rPr>
          <w:rFonts w:ascii="宋体" w:eastAsia="宋体" w:hAnsi="宋体" w:hint="eastAsia"/>
          <w:sz w:val="24"/>
          <w:szCs w:val="24"/>
        </w:rPr>
        <w:t>容易</w:t>
      </w:r>
      <w:r>
        <w:rPr>
          <w:rFonts w:ascii="宋体" w:eastAsia="宋体" w:hAnsi="宋体" w:hint="eastAsia"/>
          <w:sz w:val="24"/>
          <w:szCs w:val="24"/>
        </w:rPr>
        <w:t>与</w:t>
      </w:r>
      <w:r w:rsidR="00CB4AB0">
        <w:rPr>
          <w:rFonts w:ascii="宋体" w:eastAsia="宋体" w:hAnsi="宋体" w:hint="eastAsia"/>
          <w:sz w:val="24"/>
          <w:szCs w:val="24"/>
        </w:rPr>
        <w:t>数字</w:t>
      </w:r>
      <w:r>
        <w:rPr>
          <w:rFonts w:ascii="宋体" w:eastAsia="宋体" w:hAnsi="宋体" w:hint="eastAsia"/>
          <w:sz w:val="24"/>
          <w:szCs w:val="24"/>
        </w:rPr>
        <w:t>1混淆。</w:t>
      </w:r>
    </w:p>
    <w:p w:rsidR="00FC4E92" w:rsidRDefault="009C0CDB" w:rsidP="00672DF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浮点型：double和float，指定float值一般后面加F（</w:t>
      </w:r>
      <w:proofErr w:type="spellStart"/>
      <w:r>
        <w:rPr>
          <w:rFonts w:ascii="宋体" w:eastAsia="宋体" w:hAnsi="宋体" w:hint="eastAsia"/>
          <w:sz w:val="24"/>
          <w:szCs w:val="24"/>
        </w:rPr>
        <w:t>f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:rsidR="009C0CDB" w:rsidRPr="00236E2E" w:rsidRDefault="00E6613A" w:rsidP="00672DFE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decimal：</w:t>
      </w:r>
      <w:proofErr w:type="gramStart"/>
      <w:r>
        <w:rPr>
          <w:rFonts w:ascii="宋体" w:eastAsia="宋体" w:hAnsi="宋体" w:hint="eastAsia"/>
          <w:sz w:val="24"/>
          <w:szCs w:val="24"/>
        </w:rPr>
        <w:t>指定值</w:t>
      </w:r>
      <w:proofErr w:type="gramEnd"/>
      <w:r>
        <w:rPr>
          <w:rFonts w:ascii="宋体" w:eastAsia="宋体" w:hAnsi="宋体" w:hint="eastAsia"/>
          <w:sz w:val="24"/>
          <w:szCs w:val="24"/>
        </w:rPr>
        <w:t>加M</w:t>
      </w:r>
    </w:p>
    <w:p w:rsidR="00FC4E92" w:rsidRDefault="0001076D" w:rsidP="00672DF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char：除了带单引号的字符字面量外，还可用4位十六进制的Unicode值，带有数据类型转换的整数</w:t>
      </w:r>
      <w:proofErr w:type="gramStart"/>
      <w:r>
        <w:rPr>
          <w:rFonts w:ascii="宋体" w:eastAsia="宋体" w:hAnsi="宋体" w:hint="eastAsia"/>
          <w:sz w:val="24"/>
          <w:szCs w:val="24"/>
        </w:rPr>
        <w:t>值或者</w:t>
      </w:r>
      <w:proofErr w:type="gramEnd"/>
      <w:r>
        <w:rPr>
          <w:rFonts w:ascii="宋体" w:eastAsia="宋体" w:hAnsi="宋体" w:hint="eastAsia"/>
          <w:sz w:val="24"/>
          <w:szCs w:val="24"/>
        </w:rPr>
        <w:t>十六进制数</w:t>
      </w:r>
      <w:r w:rsidR="00495D4D">
        <w:rPr>
          <w:rFonts w:ascii="宋体" w:eastAsia="宋体" w:hAnsi="宋体" w:hint="eastAsia"/>
          <w:sz w:val="24"/>
          <w:szCs w:val="24"/>
        </w:rPr>
        <w:t>，还</w:t>
      </w:r>
      <w:r w:rsidR="00D50C26">
        <w:rPr>
          <w:rFonts w:ascii="宋体" w:eastAsia="宋体" w:hAnsi="宋体" w:hint="eastAsia"/>
          <w:sz w:val="24"/>
          <w:szCs w:val="24"/>
        </w:rPr>
        <w:t>可用</w:t>
      </w:r>
      <w:r w:rsidR="00495D4D">
        <w:rPr>
          <w:rFonts w:ascii="宋体" w:eastAsia="宋体" w:hAnsi="宋体" w:hint="eastAsia"/>
          <w:sz w:val="24"/>
          <w:szCs w:val="24"/>
        </w:rPr>
        <w:t>转义序列</w:t>
      </w:r>
    </w:p>
    <w:p w:rsidR="00FC4E92" w:rsidRDefault="0036051D" w:rsidP="00672DF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string：字符串中允许包含换行符，在代码中一个字符串可以分两行写，显示的时候也会出现换行</w:t>
      </w:r>
    </w:p>
    <w:p w:rsidR="00CE752A" w:rsidRDefault="00CE752A" w:rsidP="00CE752A">
      <w:pPr>
        <w:pStyle w:val="2"/>
        <w:rPr>
          <w:rFonts w:hint="eastAsia"/>
        </w:rPr>
      </w:pPr>
      <w:r>
        <w:rPr>
          <w:rFonts w:hint="eastAsia"/>
        </w:rPr>
        <w:t>5.</w:t>
      </w:r>
      <w:r w:rsidR="00733740">
        <w:rPr>
          <w:rFonts w:hint="eastAsia"/>
        </w:rPr>
        <w:t>C#的其他基础</w:t>
      </w:r>
    </w:p>
    <w:p w:rsidR="00866B9E" w:rsidRDefault="003843EA" w:rsidP="00672DFE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goto</w:t>
      </w:r>
      <w:proofErr w:type="spellEnd"/>
      <w:r>
        <w:rPr>
          <w:rFonts w:ascii="宋体" w:eastAsia="宋体" w:hAnsi="宋体" w:hint="eastAsia"/>
          <w:sz w:val="24"/>
          <w:szCs w:val="24"/>
        </w:rPr>
        <w:t>语句可以跳转到指定行，但不能跳入像for这样的代码块中，也不能跳出try-catch后面的</w:t>
      </w:r>
      <w:proofErr w:type="spellStart"/>
      <w:r>
        <w:rPr>
          <w:rFonts w:ascii="宋体" w:eastAsia="宋体" w:hAnsi="宋体" w:hint="eastAsia"/>
          <w:sz w:val="24"/>
          <w:szCs w:val="24"/>
        </w:rPr>
        <w:t>finially</w:t>
      </w:r>
      <w:proofErr w:type="spellEnd"/>
      <w:r>
        <w:rPr>
          <w:rFonts w:ascii="宋体" w:eastAsia="宋体" w:hAnsi="宋体" w:hint="eastAsia"/>
          <w:sz w:val="24"/>
          <w:szCs w:val="24"/>
        </w:rPr>
        <w:t>。一般不允许使用</w:t>
      </w:r>
      <w:proofErr w:type="spellStart"/>
      <w:r>
        <w:rPr>
          <w:rFonts w:ascii="宋体" w:eastAsia="宋体" w:hAnsi="宋体" w:hint="eastAsia"/>
          <w:sz w:val="24"/>
          <w:szCs w:val="24"/>
        </w:rPr>
        <w:t>goto</w:t>
      </w:r>
      <w:proofErr w:type="spellEnd"/>
    </w:p>
    <w:p w:rsidR="00866B9E" w:rsidRDefault="00A667B2" w:rsidP="00672DFE">
      <w:pPr>
        <w:ind w:firstLine="420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Enum.Parse</w:t>
      </w:r>
      <w:proofErr w:type="spellEnd"/>
      <w:r>
        <w:rPr>
          <w:rFonts w:ascii="宋体" w:eastAsia="宋体" w:hAnsi="宋体" w:hint="eastAsia"/>
          <w:sz w:val="24"/>
          <w:szCs w:val="24"/>
        </w:rPr>
        <w:t>可以将字符串转化为枚举，通常三个参数：第一个是</w:t>
      </w:r>
      <w:proofErr w:type="spellStart"/>
      <w:r>
        <w:rPr>
          <w:rFonts w:ascii="宋体" w:eastAsia="宋体" w:hAnsi="宋体" w:hint="eastAsia"/>
          <w:sz w:val="24"/>
          <w:szCs w:val="24"/>
        </w:rPr>
        <w:t>typeof</w:t>
      </w:r>
      <w:proofErr w:type="spellEnd"/>
      <w:r>
        <w:rPr>
          <w:rFonts w:ascii="宋体" w:eastAsia="宋体" w:hAnsi="宋体" w:hint="eastAsia"/>
          <w:sz w:val="24"/>
          <w:szCs w:val="24"/>
        </w:rPr>
        <w:t>获得的枚举类型，第二个是字符串，第三个表示是否不区分大小写</w:t>
      </w:r>
      <w:bookmarkStart w:id="0" w:name="_GoBack"/>
      <w:bookmarkEnd w:id="0"/>
    </w:p>
    <w:p w:rsidR="00733740" w:rsidRDefault="00733740" w:rsidP="00672DFE">
      <w:pPr>
        <w:ind w:firstLine="420"/>
        <w:rPr>
          <w:rFonts w:ascii="宋体" w:eastAsia="宋体" w:hAnsi="宋体"/>
          <w:sz w:val="24"/>
          <w:szCs w:val="24"/>
        </w:rPr>
      </w:pPr>
    </w:p>
    <w:p w:rsidR="00733740" w:rsidRDefault="00733740" w:rsidP="00672DFE">
      <w:pPr>
        <w:ind w:firstLine="420"/>
        <w:rPr>
          <w:rFonts w:ascii="宋体" w:eastAsia="宋体" w:hAnsi="宋体"/>
          <w:sz w:val="24"/>
          <w:szCs w:val="24"/>
        </w:rPr>
      </w:pPr>
    </w:p>
    <w:p w:rsidR="00733740" w:rsidRDefault="00733740" w:rsidP="00672DFE">
      <w:pPr>
        <w:ind w:firstLine="420"/>
        <w:rPr>
          <w:rFonts w:ascii="宋体" w:eastAsia="宋体" w:hAnsi="宋体"/>
          <w:sz w:val="24"/>
          <w:szCs w:val="24"/>
        </w:rPr>
      </w:pPr>
    </w:p>
    <w:p w:rsidR="00733740" w:rsidRDefault="00733740" w:rsidP="00672DFE">
      <w:pPr>
        <w:ind w:firstLine="420"/>
        <w:rPr>
          <w:rFonts w:ascii="宋体" w:eastAsia="宋体" w:hAnsi="宋体" w:hint="eastAsia"/>
          <w:sz w:val="24"/>
          <w:szCs w:val="24"/>
        </w:rPr>
      </w:pPr>
    </w:p>
    <w:p w:rsidR="005447EA" w:rsidRPr="00672DFE" w:rsidRDefault="005447EA" w:rsidP="00672DFE">
      <w:pPr>
        <w:ind w:firstLine="420"/>
        <w:rPr>
          <w:rFonts w:ascii="宋体" w:eastAsia="宋体" w:hAnsi="宋体"/>
          <w:sz w:val="24"/>
          <w:szCs w:val="24"/>
        </w:rPr>
      </w:pPr>
    </w:p>
    <w:sectPr w:rsidR="005447EA" w:rsidRPr="00672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3B09"/>
    <w:multiLevelType w:val="hybridMultilevel"/>
    <w:tmpl w:val="2D64BB52"/>
    <w:lvl w:ilvl="0" w:tplc="63C4B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7F18FF"/>
    <w:multiLevelType w:val="hybridMultilevel"/>
    <w:tmpl w:val="45CC364E"/>
    <w:lvl w:ilvl="0" w:tplc="4D982566">
      <w:start w:val="1"/>
      <w:numFmt w:val="upp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1F6"/>
    <w:rsid w:val="0001076D"/>
    <w:rsid w:val="00016AA5"/>
    <w:rsid w:val="00017D29"/>
    <w:rsid w:val="000C42C0"/>
    <w:rsid w:val="00160771"/>
    <w:rsid w:val="001816C7"/>
    <w:rsid w:val="001E6AF8"/>
    <w:rsid w:val="001F0931"/>
    <w:rsid w:val="001F3E6E"/>
    <w:rsid w:val="00236E2E"/>
    <w:rsid w:val="00275872"/>
    <w:rsid w:val="0036051D"/>
    <w:rsid w:val="00371712"/>
    <w:rsid w:val="003843EA"/>
    <w:rsid w:val="003B68C2"/>
    <w:rsid w:val="003E547F"/>
    <w:rsid w:val="00426D7C"/>
    <w:rsid w:val="0046772D"/>
    <w:rsid w:val="00495D4D"/>
    <w:rsid w:val="005447EA"/>
    <w:rsid w:val="0055117A"/>
    <w:rsid w:val="0059665B"/>
    <w:rsid w:val="005B08C8"/>
    <w:rsid w:val="005B442D"/>
    <w:rsid w:val="005C542B"/>
    <w:rsid w:val="005D22FC"/>
    <w:rsid w:val="005F37A3"/>
    <w:rsid w:val="00606334"/>
    <w:rsid w:val="0064150A"/>
    <w:rsid w:val="00672DFE"/>
    <w:rsid w:val="006A125D"/>
    <w:rsid w:val="0070231D"/>
    <w:rsid w:val="00733740"/>
    <w:rsid w:val="00790D2A"/>
    <w:rsid w:val="00866B9E"/>
    <w:rsid w:val="008720CA"/>
    <w:rsid w:val="00886DD4"/>
    <w:rsid w:val="008927CD"/>
    <w:rsid w:val="008A1992"/>
    <w:rsid w:val="008B4516"/>
    <w:rsid w:val="008B4C00"/>
    <w:rsid w:val="00906C99"/>
    <w:rsid w:val="009158CE"/>
    <w:rsid w:val="00995D2D"/>
    <w:rsid w:val="009C0CDB"/>
    <w:rsid w:val="00A24334"/>
    <w:rsid w:val="00A667B2"/>
    <w:rsid w:val="00AD7EFA"/>
    <w:rsid w:val="00AE286F"/>
    <w:rsid w:val="00AF41A1"/>
    <w:rsid w:val="00BE38C6"/>
    <w:rsid w:val="00CB4AB0"/>
    <w:rsid w:val="00CE3AC3"/>
    <w:rsid w:val="00CE3E0A"/>
    <w:rsid w:val="00CE752A"/>
    <w:rsid w:val="00D002F5"/>
    <w:rsid w:val="00D301F6"/>
    <w:rsid w:val="00D50C26"/>
    <w:rsid w:val="00D643F8"/>
    <w:rsid w:val="00DA556A"/>
    <w:rsid w:val="00DB5192"/>
    <w:rsid w:val="00E531C1"/>
    <w:rsid w:val="00E6613A"/>
    <w:rsid w:val="00EC56B1"/>
    <w:rsid w:val="00F133C4"/>
    <w:rsid w:val="00FC4E92"/>
    <w:rsid w:val="00FD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F568"/>
  <w15:chartTrackingRefBased/>
  <w15:docId w15:val="{86C3B25B-2D19-49E4-8300-E6D30781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58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58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2D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D29"/>
    <w:pPr>
      <w:ind w:firstLineChars="200" w:firstLine="420"/>
    </w:pPr>
  </w:style>
  <w:style w:type="character" w:styleId="a4">
    <w:name w:val="Emphasis"/>
    <w:basedOn w:val="a0"/>
    <w:uiPriority w:val="20"/>
    <w:qFormat/>
    <w:rsid w:val="00995D2D"/>
    <w:rPr>
      <w:i/>
      <w:iCs/>
    </w:rPr>
  </w:style>
  <w:style w:type="character" w:customStyle="1" w:styleId="10">
    <w:name w:val="标题 1 字符"/>
    <w:basedOn w:val="a0"/>
    <w:link w:val="1"/>
    <w:uiPriority w:val="9"/>
    <w:rsid w:val="009158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58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72DF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64</cp:revision>
  <dcterms:created xsi:type="dcterms:W3CDTF">2018-03-02T06:20:00Z</dcterms:created>
  <dcterms:modified xsi:type="dcterms:W3CDTF">2018-03-06T06:52:00Z</dcterms:modified>
</cp:coreProperties>
</file>