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0541FC" w14:textId="04831E25" w:rsidR="00EA0B6A" w:rsidRDefault="00A6295E">
      <w:r>
        <w:t>Uma imobiliária lida com venda de imóveis urbanos ou rurais. Para qualquer imóvel tem-se registradas a sua inscrição (única), localização, preço de venda e área total. Um imóvel pode possuir edificação ou não. Para um imóvel com edificação define-se a área construída, padrão da construção, se habitada ou não e destinação. Todo imóvel tem localização num endereço. A cada endereço associa-se um código de endereço (único), nome da rua, o número na rua, complemento, bairro, CEP e os telefones associados àquele endereço, se existirem. Para cada telefone coloca-se o número de ordem do telefone em relação ao endereço, prefixo e o número do telefone. Sobre imóveis rurais registra-se tipo, taxa de ITR e uma lista das melhorias presentes no imóvel. Sobre imóveis urbanos registra-se o código do loteamento, a quadra e o número de ordem na quadra. Compradores de imóveis têm nome, RG, CPF, lista de preferência de tipos de imóveis a adquirir e profissão; proprietários de imóveis têm nome, RG, CPF e estado civil e os corretores da imobiliária possuem número do CRECI, nome, RG. CPF e data de admissão na imobiliária. Uma mesma pessoa pode ser comprador, proprietário ou corretor. O RG tem valor único para cada pessoa. Toda pessoa possui um ou mais endereços e a cada endereço da pessoa associa-se um tipo de endereço. Um comprador negocia com um corretor a promessa de compra de um ou mais imóveis, onde se define entre as partes a prioridade de compra sobre aquele imóvel e a data de expiração daquela prioridade. Um proprietário pode possuir vários imóveis à venda pela imobiliária.</w:t>
      </w:r>
    </w:p>
    <w:p w14:paraId="64E40B30" w14:textId="77777777" w:rsidR="002C509B" w:rsidRDefault="002C509B"/>
    <w:p w14:paraId="37603E1A" w14:textId="5B7CD9A6" w:rsidR="002C509B" w:rsidRDefault="002C509B">
      <w:r>
        <w:t>Entidades:</w:t>
      </w:r>
    </w:p>
    <w:p w14:paraId="7ADA81E2" w14:textId="02DC2F47" w:rsidR="002C509B" w:rsidRDefault="002C509B" w:rsidP="002C509B">
      <w:pPr>
        <w:pStyle w:val="PargrafodaLista"/>
        <w:numPr>
          <w:ilvl w:val="0"/>
          <w:numId w:val="1"/>
        </w:numPr>
      </w:pPr>
      <w:r>
        <w:t>Imóveis:</w:t>
      </w:r>
    </w:p>
    <w:p w14:paraId="6C0D13D4" w14:textId="5FAFB933" w:rsidR="002C509B" w:rsidRDefault="002C509B" w:rsidP="002C509B">
      <w:pPr>
        <w:pStyle w:val="PargrafodaLista"/>
        <w:numPr>
          <w:ilvl w:val="1"/>
          <w:numId w:val="1"/>
        </w:numPr>
      </w:pPr>
      <w:r>
        <w:t xml:space="preserve">Atributos: inscrição, </w:t>
      </w:r>
      <w:r w:rsidR="006D50D0">
        <w:t>localização (cof_ende, nome_rua, num_rua, complemento, bairro, CEP), preço</w:t>
      </w:r>
      <w:r>
        <w:t xml:space="preserve">, área </w:t>
      </w:r>
    </w:p>
    <w:p w14:paraId="4002C9E6" w14:textId="3F6AF926" w:rsidR="002C509B" w:rsidRDefault="002C509B" w:rsidP="002C509B">
      <w:pPr>
        <w:pStyle w:val="PargrafodaLista"/>
        <w:numPr>
          <w:ilvl w:val="1"/>
          <w:numId w:val="1"/>
        </w:numPr>
      </w:pPr>
      <w:r>
        <w:t>Especialização: urbano</w:t>
      </w:r>
      <w:r w:rsidR="00CA2C73">
        <w:t>(lot, quadra, num)</w:t>
      </w:r>
      <w:r>
        <w:t xml:space="preserve"> e rural</w:t>
      </w:r>
      <w:r w:rsidR="00346BC0">
        <w:t>(</w:t>
      </w:r>
      <w:r w:rsidR="00CA2C73">
        <w:t>tipo, taxa, lista</w:t>
      </w:r>
      <w:r w:rsidR="00346BC0">
        <w:t>)</w:t>
      </w:r>
    </w:p>
    <w:p w14:paraId="6C9F8EE6" w14:textId="77777777" w:rsidR="002C509B" w:rsidRDefault="002C509B"/>
    <w:p w14:paraId="64140F69" w14:textId="77777777" w:rsidR="00A6295E" w:rsidRDefault="00A6295E"/>
    <w:p w14:paraId="44BCD831" w14:textId="77777777" w:rsidR="00A6295E" w:rsidRDefault="00A6295E"/>
    <w:sectPr w:rsidR="00A629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9D242D"/>
    <w:multiLevelType w:val="hybridMultilevel"/>
    <w:tmpl w:val="F11EB7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632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582"/>
    <w:rsid w:val="002C509B"/>
    <w:rsid w:val="00346BC0"/>
    <w:rsid w:val="00532A32"/>
    <w:rsid w:val="005C3363"/>
    <w:rsid w:val="006D50D0"/>
    <w:rsid w:val="00A6295E"/>
    <w:rsid w:val="00C02582"/>
    <w:rsid w:val="00CA2C73"/>
    <w:rsid w:val="00CE2E84"/>
    <w:rsid w:val="00EA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817E1"/>
  <w15:chartTrackingRefBased/>
  <w15:docId w15:val="{7644362D-5041-4F0E-8B1E-29D63BE49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C50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</Pages>
  <Words>278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arakaki</dc:creator>
  <cp:keywords/>
  <dc:description/>
  <cp:lastModifiedBy>henrique arakaki</cp:lastModifiedBy>
  <cp:revision>3</cp:revision>
  <dcterms:created xsi:type="dcterms:W3CDTF">2024-05-12T16:58:00Z</dcterms:created>
  <dcterms:modified xsi:type="dcterms:W3CDTF">2024-05-13T00:04:00Z</dcterms:modified>
</cp:coreProperties>
</file>