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753F31" w14:textId="2C05F59F" w:rsidR="00037E9F" w:rsidRDefault="00037E9F" w:rsidP="00037E9F">
      <w:r>
        <w:rPr>
          <w:rFonts w:ascii="ArialMT" w:hAnsi="ArialMT" w:cs="ArialMT"/>
          <w:kern w:val="0"/>
          <w:sz w:val="24"/>
          <w:szCs w:val="24"/>
        </w:rPr>
        <w:t>.</w:t>
      </w:r>
    </w:p>
    <w:p w14:paraId="5A9B5B23" w14:textId="41AA9381" w:rsidR="00037E9F" w:rsidRDefault="00037E9F" w:rsidP="00037E9F">
      <w:pPr>
        <w:pStyle w:val="NormalWeb"/>
      </w:pPr>
      <w:r>
        <w:t>Tina Armstrong, Ph.D., is a licensed clinical psychologist and the CEO of Living Connected Psychological, Inc., a company dedicated to the flourishing of Black women. Living Connected provides holistic wellness solutions that encompass mental health services, wellness courses, and retreats specifically designed to meet the unique needs of professional Black women who face chronic stress.</w:t>
      </w:r>
      <w:r w:rsidR="004D4FA6">
        <w:t xml:space="preserve"> </w:t>
      </w:r>
      <w:r>
        <w:t>As a community psychologist, Dr. Armstrong is committed to enhancing the quality of life for Black women and their communities. She believes that effective interventions for Black women do more than support the individual—they also act as conduits for creating, sustaining, and improving communities.</w:t>
      </w:r>
      <w:r w:rsidR="004D4FA6">
        <w:t xml:space="preserve"> As a former </w:t>
      </w:r>
      <w:r>
        <w:t xml:space="preserve">associate professor of clinical psychology at Fuller Seminary, </w:t>
      </w:r>
      <w:r w:rsidR="004D4FA6">
        <w:t>h</w:t>
      </w:r>
      <w:r>
        <w:t>er work integrates her passion for mental health, community well-being, and spirituality, driving forward impactful research and practical solutions for holistic wellness.</w:t>
      </w:r>
    </w:p>
    <w:p w14:paraId="36C4944A" w14:textId="77777777" w:rsidR="00037E9F" w:rsidRDefault="00037E9F" w:rsidP="00037E9F"/>
    <w:sectPr w:rsidR="00037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E9F"/>
    <w:rsid w:val="00037E9F"/>
    <w:rsid w:val="0018280B"/>
    <w:rsid w:val="00217E32"/>
    <w:rsid w:val="004D4FA6"/>
    <w:rsid w:val="004D5F86"/>
    <w:rsid w:val="005404A5"/>
    <w:rsid w:val="006007E5"/>
    <w:rsid w:val="0099474E"/>
    <w:rsid w:val="00EF0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06DE"/>
  <w15:chartTrackingRefBased/>
  <w15:docId w15:val="{F44EF092-684F-435F-8E78-9D32AE2E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E9F"/>
    <w:rPr>
      <w:rFonts w:eastAsiaTheme="majorEastAsia" w:cstheme="majorBidi"/>
      <w:color w:val="272727" w:themeColor="text1" w:themeTint="D8"/>
    </w:rPr>
  </w:style>
  <w:style w:type="paragraph" w:styleId="Title">
    <w:name w:val="Title"/>
    <w:basedOn w:val="Normal"/>
    <w:next w:val="Normal"/>
    <w:link w:val="TitleChar"/>
    <w:uiPriority w:val="10"/>
    <w:qFormat/>
    <w:rsid w:val="00037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E9F"/>
    <w:pPr>
      <w:spacing w:before="160"/>
      <w:jc w:val="center"/>
    </w:pPr>
    <w:rPr>
      <w:i/>
      <w:iCs/>
      <w:color w:val="404040" w:themeColor="text1" w:themeTint="BF"/>
    </w:rPr>
  </w:style>
  <w:style w:type="character" w:customStyle="1" w:styleId="QuoteChar">
    <w:name w:val="Quote Char"/>
    <w:basedOn w:val="DefaultParagraphFont"/>
    <w:link w:val="Quote"/>
    <w:uiPriority w:val="29"/>
    <w:rsid w:val="00037E9F"/>
    <w:rPr>
      <w:i/>
      <w:iCs/>
      <w:color w:val="404040" w:themeColor="text1" w:themeTint="BF"/>
    </w:rPr>
  </w:style>
  <w:style w:type="paragraph" w:styleId="ListParagraph">
    <w:name w:val="List Paragraph"/>
    <w:basedOn w:val="Normal"/>
    <w:uiPriority w:val="34"/>
    <w:qFormat/>
    <w:rsid w:val="00037E9F"/>
    <w:pPr>
      <w:ind w:left="720"/>
      <w:contextualSpacing/>
    </w:pPr>
  </w:style>
  <w:style w:type="character" w:styleId="IntenseEmphasis">
    <w:name w:val="Intense Emphasis"/>
    <w:basedOn w:val="DefaultParagraphFont"/>
    <w:uiPriority w:val="21"/>
    <w:qFormat/>
    <w:rsid w:val="00037E9F"/>
    <w:rPr>
      <w:i/>
      <w:iCs/>
      <w:color w:val="0F4761" w:themeColor="accent1" w:themeShade="BF"/>
    </w:rPr>
  </w:style>
  <w:style w:type="paragraph" w:styleId="IntenseQuote">
    <w:name w:val="Intense Quote"/>
    <w:basedOn w:val="Normal"/>
    <w:next w:val="Normal"/>
    <w:link w:val="IntenseQuoteChar"/>
    <w:uiPriority w:val="30"/>
    <w:qFormat/>
    <w:rsid w:val="00037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E9F"/>
    <w:rPr>
      <w:i/>
      <w:iCs/>
      <w:color w:val="0F4761" w:themeColor="accent1" w:themeShade="BF"/>
    </w:rPr>
  </w:style>
  <w:style w:type="character" w:styleId="IntenseReference">
    <w:name w:val="Intense Reference"/>
    <w:basedOn w:val="DefaultParagraphFont"/>
    <w:uiPriority w:val="32"/>
    <w:qFormat/>
    <w:rsid w:val="00037E9F"/>
    <w:rPr>
      <w:b/>
      <w:bCs/>
      <w:smallCaps/>
      <w:color w:val="0F4761" w:themeColor="accent1" w:themeShade="BF"/>
      <w:spacing w:val="5"/>
    </w:rPr>
  </w:style>
  <w:style w:type="paragraph" w:styleId="NormalWeb">
    <w:name w:val="Normal (Web)"/>
    <w:basedOn w:val="Normal"/>
    <w:uiPriority w:val="99"/>
    <w:semiHidden/>
    <w:unhideWhenUsed/>
    <w:rsid w:val="00037E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131008">
      <w:bodyDiv w:val="1"/>
      <w:marLeft w:val="0"/>
      <w:marRight w:val="0"/>
      <w:marTop w:val="0"/>
      <w:marBottom w:val="0"/>
      <w:divBdr>
        <w:top w:val="none" w:sz="0" w:space="0" w:color="auto"/>
        <w:left w:val="none" w:sz="0" w:space="0" w:color="auto"/>
        <w:bottom w:val="none" w:sz="0" w:space="0" w:color="auto"/>
        <w:right w:val="none" w:sz="0" w:space="0" w:color="auto"/>
      </w:divBdr>
    </w:div>
    <w:div w:id="172648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71F8CB997D58409F678B36B1FCFB5F" ma:contentTypeVersion="18" ma:contentTypeDescription="Create a new document." ma:contentTypeScope="" ma:versionID="97291b56513e0f582cb5ce09556da5ca">
  <xsd:schema xmlns:xsd="http://www.w3.org/2001/XMLSchema" xmlns:xs="http://www.w3.org/2001/XMLSchema" xmlns:p="http://schemas.microsoft.com/office/2006/metadata/properties" xmlns:ns2="e56512b9-9577-4114-9104-2366fdbcfab4" xmlns:ns3="780f5be5-facf-439e-a09a-4ef272aa40f8" targetNamespace="http://schemas.microsoft.com/office/2006/metadata/properties" ma:root="true" ma:fieldsID="43735b119278f99ac28d867979fdcdda" ns2:_="" ns3:_="">
    <xsd:import namespace="e56512b9-9577-4114-9104-2366fdbcfab4"/>
    <xsd:import namespace="780f5be5-facf-439e-a09a-4ef272aa40f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12b9-9577-4114-9104-2366fdbcfa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5e87e621-067e-4588-8212-e500f826eed8}" ma:internalName="TaxCatchAll" ma:showField="CatchAllData" ma:web="e56512b9-9577-4114-9104-2366fdbcfab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0f5be5-facf-439e-a09a-4ef272aa40f8"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c1191e-da73-4882-bb19-81f69ef53c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0f5be5-facf-439e-a09a-4ef272aa40f8">
      <Terms xmlns="http://schemas.microsoft.com/office/infopath/2007/PartnerControls"/>
    </lcf76f155ced4ddcb4097134ff3c332f>
    <TaxCatchAll xmlns="e56512b9-9577-4114-9104-2366fdbcfab4" xsi:nil="true"/>
  </documentManagement>
</p:properties>
</file>

<file path=customXml/itemProps1.xml><?xml version="1.0" encoding="utf-8"?>
<ds:datastoreItem xmlns:ds="http://schemas.openxmlformats.org/officeDocument/2006/customXml" ds:itemID="{7F71D40A-C8D3-4113-823A-FA65B2A71BBD}"/>
</file>

<file path=customXml/itemProps2.xml><?xml version="1.0" encoding="utf-8"?>
<ds:datastoreItem xmlns:ds="http://schemas.openxmlformats.org/officeDocument/2006/customXml" ds:itemID="{FB00A0C2-064B-4967-AD5D-8E4935919E3A}"/>
</file>

<file path=customXml/itemProps3.xml><?xml version="1.0" encoding="utf-8"?>
<ds:datastoreItem xmlns:ds="http://schemas.openxmlformats.org/officeDocument/2006/customXml" ds:itemID="{9A51EA61-E815-4B54-860D-6DEA96067766}"/>
</file>

<file path=docProps/app.xml><?xml version="1.0" encoding="utf-8"?>
<Properties xmlns="http://schemas.openxmlformats.org/officeDocument/2006/extended-properties" xmlns:vt="http://schemas.openxmlformats.org/officeDocument/2006/docPropsVTypes">
  <Template>Normal</Template>
  <TotalTime>7</TotalTime>
  <Pages>1</Pages>
  <Words>140</Words>
  <Characters>803</Characters>
  <Application>Microsoft Office Word</Application>
  <DocSecurity>0</DocSecurity>
  <Lines>6</Lines>
  <Paragraphs>1</Paragraphs>
  <ScaleCrop>false</ScaleCrop>
  <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Armstrong</dc:creator>
  <cp:keywords/>
  <dc:description/>
  <cp:lastModifiedBy>Tina Armstrong</cp:lastModifiedBy>
  <cp:revision>2</cp:revision>
  <dcterms:created xsi:type="dcterms:W3CDTF">2024-06-21T15:01:00Z</dcterms:created>
  <dcterms:modified xsi:type="dcterms:W3CDTF">2024-07-02T15:48:00Z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0x0101009A71F8CB997D58409F678B36B1FCFB5F</vt:lpwstr>
  </property>
</Properties>
</file>