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Логика заявок и архитектура проекта</w:t>
      </w:r>
    </w:p>
    <w:p>
      <w:pPr>
        <w:pStyle w:val="Subtitle"/>
      </w:pPr>
      <w:r>
        <w:t>Уральские самоцветы</w:t>
      </w:r>
    </w:p>
    <w:p>
      <w:r>
        <w:t>Техническое и функциональное описание для команды проекта и демонстрации решения. Подготовлено по текущему исходному коду на 20 сентября 2026 года. Версия прототипа 0.1.0.</w:t>
      </w:r>
    </w:p>
    <w:p>
      <w:pPr>
        <w:pStyle w:val="Heading2"/>
      </w:pPr>
      <w:r>
        <w:t>Назначение системы</w:t>
      </w:r>
    </w:p>
    <w:p>
      <w:r>
        <w:t>Проект помогает диспетчеру распределять заявки между выездными инженерами. Для каждого назначения система проверяет навыки, транспорт, временное окно клиента, длительность работ и смену инженера. Результат — расписание визитов, последовательность точек на карте и объяснения назначений или отказов.</w:t>
      </w:r>
    </w:p>
    <w:p>
      <w:r>
        <w:t>При поступлении срочной заявки система пересчитывает будущую часть дня. Выполненные и уже начатые выезды сохраняются. Диспетчер может сравнить два алгоритма по числу назначений, задействованным инженерам и оценочному расстоянию.</w:t>
      </w:r>
    </w:p>
    <w:p>
      <w:pPr>
        <w:pStyle w:val="Heading2"/>
      </w:pPr>
      <w:r>
        <w:t>Главное архитектурное решение</w:t>
      </w:r>
    </w:p>
    <w:p>
      <w:r>
        <w:t>Приложение построено как модульный монолит с клиент-серверным интерфейсом. React отображает данные в браузере, FastAPI принимает запросы и сохраняет состояние, отдельные Python-модули рассчитывают маршруты. Один локальный сервер обслуживает API и собранный интерфейс.</w:t>
      </w:r>
    </w:p>
    <w:p>
      <w:pPr>
        <w:pStyle w:val="Heading2"/>
      </w:pPr>
      <w:r>
        <w:t>Что важно знать о данных</w:t>
      </w:r>
    </w:p>
    <w:p>
      <w:r>
        <w:t>В проекте разделены исходные CSV организаторов и учебный набор для планирования. Исходные 66 заявок доступны для просмотра и проверки, но пока не имеют проверенных координат. Маршруты рассчитываются на отдельном вымышленном наборе: 12 инженеров и 13 заявок, одна из которых заведомо невыполнима.</w:t>
      </w:r>
    </w:p>
    <w:p>
      <w:r>
        <w:t>Карта показывает последовательность визитов. Пробки, дорожная сеть, парковка и пересадки в расчёт не включены. Длительности и соответствие типов работ навыкам заданы демонстрационными правилами.</w:t>
      </w:r>
    </w:p>
    <w:p>
      <w:pPr>
        <w:pStyle w:val="Heading2"/>
      </w:pPr>
      <w:r>
        <w:t>Структура документа</w:t>
      </w:r>
    </w:p>
    <w:p>
      <w:r>
        <w:t>Далее описаны данные заявки и импорт, правила назначения, срочное перепланирование, модули приложения, API и хранение, интерфейс и границы текущей реализации.</w:t>
      </w:r>
    </w:p>
    <w:p>
      <w:r>
        <w:br w:type="page"/>
      </w:r>
    </w:p>
    <w:p>
      <w:pPr>
        <w:pStyle w:val="Heading1"/>
      </w:pPr>
      <w:r>
        <w:t>1 Данные заявки и подготовка к расчёту</w:t>
      </w:r>
    </w:p>
    <w:p>
      <w:r>
        <w:t>Заявка описывает одну работу у клиента. Для расчёта важен не только адрес, но и момент допустимого начала, длительность, требования к исполнителю и координаты объекта.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tblHeader/>
          <w:cantSplit/>
        </w:trPr>
        <w:tc>
          <w:tcPr>
            <w:tcW w:type="dxa" w:w="2376"/>
            <w:vAlign w:val="center"/>
            <w:shd w:fill="E7EE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560"/>
            <w:vAlign w:val="center"/>
            <w:shd w:fill="E7EE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Смысл и правило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ID и адрес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Уникальный идентификатор заявки и адрес клиента. Пустые значения недопустимы.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Дата</w:t>
            </w:r>
          </w:p>
        </w:tc>
        <w:tc>
          <w:tcPr>
            <w:tcW w:type="dxa" w:w="756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Все заявки одного плана относятся к одному дню.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Временное окно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Начало и конец допустимого интервала начала работы.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Длительность</w:t>
            </w:r>
          </w:p>
        </w:tc>
        <w:tc>
          <w:tcPr>
            <w:tcW w:type="dxa" w:w="756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Положительное число минут, необходимое для выполнения работы.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Навык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Локальные работы, подключение и дозаказы либо аварийные работы.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Координаты</w:t>
            </w:r>
          </w:p>
        </w:tc>
        <w:tc>
          <w:tcPr>
            <w:tcW w:type="dxa" w:w="756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Широта и долгота. Без них заявка не может быть назначена в маршрут.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Транспорт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Необязательное ограничение. Если задано, транспорт инженера должен совпасть.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Срочность и источник</w:t>
            </w:r>
          </w:p>
        </w:tc>
        <w:tc>
          <w:tcPr>
            <w:tcW w:type="dxa" w:w="756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Признак приоритета при расчёте и происхождение записи.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Откуда появляются заявки</w:t>
      </w:r>
    </w:p>
    <w:p>
      <w:r>
        <w:t>Модуль importer.py читает CSV с разделителем «;» в UTF-8 или Windows-1251. Он проверяет обязательные столбцы, даты, адреса, типы работ и повторяющиеся ID. Пустые строки пропускаются, адрес офиса читается отдельно. Ошибки возвращаются с указанием строки и причины.</w:t>
      </w:r>
    </w:p>
    <w:p>
      <w:r>
        <w:t>Навык и длительность определяются по таблице WORK_RULES. Например, аварии соответствует аварийный навык и 60 минут, заявке на подключение — навык подключения и 60 минут. Это учебные предположения, которые нужно согласовать перед использованием реальных данных.</w:t>
      </w:r>
    </w:p>
    <w:p>
      <w:pPr>
        <w:pStyle w:val="Heading2"/>
      </w:pPr>
      <w:r>
        <w:t>Путь заявки через систему</w:t>
      </w:r>
    </w:p>
    <w:p>
      <w:pPr>
        <w:ind w:left="259" w:hanging="259"/>
      </w:pPr>
      <w:r>
        <w:t>1. Данные поступают из учебного набора, исходного CSV или формы срочной заявки.</w:t>
      </w:r>
    </w:p>
    <w:p>
      <w:pPr>
        <w:ind w:left="259" w:hanging="259"/>
      </w:pPr>
      <w:r>
        <w:t>2. Система проверяет поля и создаёт объект Job. Для маршрутизации нужны координаты.</w:t>
      </w:r>
    </w:p>
    <w:p>
      <w:pPr>
        <w:ind w:left="259" w:hanging="259"/>
      </w:pPr>
      <w:r>
        <w:t>3. Алгоритм ищет допустимого инженера и место в его расписании.</w:t>
      </w:r>
    </w:p>
    <w:p>
      <w:pPr>
        <w:ind w:left="259" w:hanging="259"/>
      </w:pPr>
      <w:r>
        <w:t>4. Заявка получает назначение с временем визита либо явную причину неназначения.</w:t>
      </w:r>
    </w:p>
    <w:p>
      <w:r>
        <w:t>Исходный CSV в текущем интерфейсе используется отдельно от учебного планирования. Контрольный файл со статусами выполненных и отменённых работ не импортируется как обычный набор заявок.</w:t>
      </w:r>
    </w:p>
    <w:p>
      <w:r>
        <w:br w:type="page"/>
      </w:r>
    </w:p>
    <w:p>
      <w:pPr>
        <w:pStyle w:val="Heading1"/>
      </w:pPr>
      <w:r>
        <w:t>2 Правила назначения инженера</w:t>
      </w:r>
    </w:p>
    <w:p>
      <w:r>
        <w:t>Инженер описывается стартовой точкой, временем начала и конца смены, набором навыков и транспортом. Назначение допустимо только при одновременном выполнении всех ограничений.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60"/>
      </w:tblGrid>
      <w:tr>
        <w:trPr>
          <w:tblHeader/>
          <w:cantSplit/>
        </w:trPr>
        <w:tc>
          <w:tcPr>
            <w:tcW w:type="dxa" w:w="2376"/>
            <w:vAlign w:val="center"/>
            <w:shd w:fill="E7EE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7560"/>
            <w:vAlign w:val="center"/>
            <w:shd w:fill="E7EE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Условие назначения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Навык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Требуемый навык заявки присутствует у инженера.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Транспорт</w:t>
            </w:r>
          </w:p>
        </w:tc>
        <w:tc>
          <w:tcPr>
            <w:tcW w:type="dxa" w:w="756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Если заявка требует определённый транспорт, он совпадает с транспортом инженера.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Переезд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Прибытие рассчитано от предыдущей точки после окончания предыдущей работы.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Окно клиента</w:t>
            </w:r>
          </w:p>
        </w:tc>
        <w:tc>
          <w:tcPr>
            <w:tcW w:type="dxa" w:w="756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Работа начинается не раньше начала окна и не позже его конца.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Смена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Работа заканчивается не позже окончания смены инженера.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Целостность</w:t>
            </w:r>
          </w:p>
        </w:tc>
        <w:tc>
          <w:tcPr>
            <w:tcW w:type="dxa" w:w="756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Каждая заявка назначена ровно один раз либо включена в список неназначенных.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Как рассчитывается время</w:t>
      </w:r>
    </w:p>
    <w:p>
      <w:r>
        <w:t>К завершению предыдущей работы прибавляется время переезда. Если инженер прибыл раньше открытия окна, он ждёт. Окончание визита определяется прибавлением длительности к моменту начала. Первый выезд начинается из стартовой точки не раньше начала смены.</w:t>
      </w:r>
    </w:p>
    <w:p>
      <w:r>
        <w:t>Пример: предыдущая работа закончилась в 10:00, переезд занимает 20 минут, окно клиента — с 11:00 до 12:00, работа длится 45 минут. Инженер прибывает в 10:20, ждёт 40 минут, начинает в 11:00 и заканчивает в 11:45. При смене до 18:00 назначение допустимо.</w:t>
      </w:r>
    </w:p>
    <w:p>
      <w:r>
        <w:t>Окно ограничивает именно начало работы. Визит, начатый в 11:50 при окне до 12:00, может закончиться позже 12:00, если окончание укладывается в смену. Обязательного возвращения на базу нет.</w:t>
      </w:r>
    </w:p>
    <w:p>
      <w:pPr>
        <w:pStyle w:val="Heading2"/>
      </w:pPr>
      <w:r>
        <w:t>Как оценивается переезд</w:t>
      </w:r>
    </w:p>
    <w:p>
      <w:r>
        <w:t>Расстояние рассчитывается по координатам. Скорость постоянна: автомобиль — 25 км/ч, пешком — 5 км/ч, велосипед — 15 км/ч, общественный транспорт — 18 км/ч. Время округляется вверх до целой минуты. Это оценка, а не дорожный прогноз.</w:t>
      </w:r>
    </w:p>
    <w:p>
      <w:pPr>
        <w:pStyle w:val="Heading2"/>
      </w:pPr>
      <w:r>
        <w:t>Почему заявка может остаться неназначенной</w:t>
      </w:r>
    </w:p>
    <w:p>
      <w:r>
        <w:t>Причины включают отсутствие координат, подходящего навыка или транспорта, невозможность уложить отдельный визит в окно и смену либо отсутствие допустимого места в текущих маршрутах. Последняя причина означает результат поиска алгоритма и не доказывает невозможность любого другого распределения.</w:t>
      </w:r>
    </w:p>
    <w:p>
      <w:r>
        <w:br w:type="page"/>
      </w:r>
    </w:p>
    <w:p>
      <w:pPr>
        <w:pStyle w:val="Heading1"/>
      </w:pPr>
      <w:r>
        <w:t>3 Алгоритмы и срочное перепланирование</w:t>
      </w:r>
    </w:p>
    <w:p>
      <w:pPr>
        <w:pStyle w:val="Heading2"/>
      </w:pPr>
      <w:r>
        <w:t>Базовый алгоритм</w:t>
      </w:r>
    </w:p>
    <w:p>
      <w:r>
        <w:t>Baseline обрабатывает заявки в исходном порядке. Для каждой заявки он перебирает инженеров и добавляет её в конец маршрута первого подходящего исполнителя. Расписание с новой остановкой должно целиком пройти проверку ограничений.</w:t>
      </w:r>
    </w:p>
    <w:p>
      <w:pPr>
        <w:pStyle w:val="Heading2"/>
      </w:pPr>
      <w:r>
        <w:t>Эвристика вставки</w:t>
      </w:r>
    </w:p>
    <w:p>
      <w:r>
        <w:t>Сначала рассматриваются срочные заявки, затем заявки с ближайшим окончанием временного окна. Алгоритм проверяет каждую позицию вставки у каждого инженера. Из допустимых вариантов он предпочитает уже задействованного инженера, затем меньший прирост расстояния.</w:t>
      </w:r>
    </w:p>
    <w:p>
      <w:r>
        <w:t>Эвристика может сократить число занятых инженеров и одновременно увеличить километраж. Она не гарантирует глобального оптимума. Оба алгоритма сравниваются по числу назначенных и неназначенных заявок, количеству инженеров и расстоянию.</w:t>
      </w:r>
    </w:p>
    <w:p>
      <w:pPr>
        <w:pStyle w:val="Heading2"/>
      </w:pPr>
      <w:r>
        <w:t>Что происходит при срочной заявке</w:t>
      </w:r>
    </w:p>
    <w:p>
      <w:pPr>
        <w:ind w:left="259" w:hanging="259"/>
      </w:pPr>
      <w:r>
        <w:t>1. Диспетчер указывает время события, адрес, координаты, окно, длительность, навык и при необходимости транспорт.</w:t>
      </w:r>
    </w:p>
    <w:p>
      <w:pPr>
        <w:ind w:left="259" w:hanging="259"/>
      </w:pPr>
      <w:r>
        <w:t>2. API проверяет поля, версию плана и порядок событий. Время нового события не может быть раньше текущего времени сценария.</w:t>
      </w:r>
    </w:p>
    <w:p>
      <w:pPr>
        <w:ind w:left="259" w:hanging="259"/>
      </w:pPr>
      <w:r>
        <w:t>3. Система фиксирует завершённые и начатые визиты, начатые переезды и ожидание у клиента.</w:t>
      </w:r>
    </w:p>
    <w:p>
      <w:pPr>
        <w:ind w:left="259" w:hanging="259"/>
      </w:pPr>
      <w:r>
        <w:t>4. Для каждого доступного инженера определяется точка продолжения и время освобождения. Новые выезды не начинаются раньше события.</w:t>
      </w:r>
    </w:p>
    <w:p>
      <w:pPr>
        <w:ind w:left="259" w:hanging="259"/>
      </w:pPr>
      <w:r>
        <w:t>5. Незафиксированные заявки вместе со срочной пересчитываются обоими алгоритмами. Проверяется корректность результатов.</w:t>
      </w:r>
    </w:p>
    <w:p>
      <w:pPr>
        <w:ind w:left="259" w:hanging="259"/>
      </w:pPr>
      <w:r>
        <w:t>6. Система сохраняет новую версию и показывает изменения исполнителя, времени начала и позиции в маршруте.</w:t>
      </w:r>
    </w:p>
    <w:p>
      <w:r>
        <w:t>Общим фактическим состоянием для обоих пересчётов служит текущий план эвристики. Переключение просмотра на baseline не выбирает его как новый исполняемый план.</w:t>
      </w:r>
    </w:p>
    <w:p>
      <w:pPr>
        <w:pStyle w:val="Heading2"/>
      </w:pPr>
      <w:r>
        <w:t>Пример фиксации выезда</w:t>
      </w:r>
    </w:p>
    <w:p>
      <w:r>
        <w:t>Событие произошло в 12:00. Если инженер выехал к клиенту в 11:50, этот визит остаётся за ним: перенаправление в пути не моделируется. Если инженер свободен с 11:40, следующая поездка начинается не раньше 12:00. Будущие незакреплённые визиты могут сменить время, порядок или исполнителя.</w:t>
      </w:r>
    </w:p>
    <w:p>
      <w:r>
        <w:t>Срочность повышает приоритет рассмотрения, но не отменяет ограничения. Если допустимого назначения нет, срочная заявка тоже остаётся неназначенной с объяснением.</w:t>
      </w:r>
    </w:p>
    <w:p>
      <w:r>
        <w:br w:type="page"/>
      </w:r>
    </w:p>
    <w:p>
      <w:pPr>
        <w:pStyle w:val="Heading1"/>
      </w:pPr>
      <w:r>
        <w:t>4 Архитектура и ответственность модулей</w:t>
      </w:r>
    </w:p>
    <w:p>
      <w:r>
        <w:t>Логика разделена на интерфейс, HTTP-слой, расчётное ядро и хранение. Ядро использует стандартную библиотеку Python и доступно без браузера через CLI. API связывает расчёт с пользовательскими действиями и состоянием дня.</w:t>
      </w:r>
    </w:p>
    <w:p>
      <w:pPr>
        <w:spacing w:before="100" w:after="240"/>
        <w:jc w:val="center"/>
      </w:pPr>
      <w:r>
        <w:rPr>
          <w:b w:val="0"/>
          <w:sz w:val="22"/>
        </w:rPr>
        <w:t>Диспетчер</w:t>
        <w:br/>
      </w:r>
      <w:r>
        <w:rPr>
          <w:b w:val="0"/>
          <w:sz w:val="22"/>
        </w:rPr>
        <w:t>↓</w:t>
        <w:br/>
      </w:r>
      <w:r>
        <w:rPr>
          <w:b/>
          <w:sz w:val="22"/>
        </w:rPr>
        <w:t>React и TypeScript в браузере</w:t>
        <w:br/>
      </w:r>
      <w:r>
        <w:rPr>
          <w:b w:val="0"/>
          <w:sz w:val="22"/>
        </w:rPr>
        <w:t>↕ HTTP и JSON</w:t>
        <w:br/>
      </w:r>
      <w:r>
        <w:rPr>
          <w:b/>
          <w:sz w:val="22"/>
        </w:rPr>
        <w:t>FastAPI и управление сценарием</w:t>
        <w:br/>
      </w:r>
      <w:r>
        <w:rPr>
          <w:b w:val="0"/>
          <w:sz w:val="22"/>
        </w:rPr>
        <w:t>↓</w:t>
        <w:br/>
      </w:r>
      <w:r>
        <w:rPr>
          <w:b/>
          <w:sz w:val="22"/>
        </w:rPr>
        <w:t>Планирование и перепланирование</w:t>
        <w:br/>
      </w:r>
      <w:r>
        <w:rPr>
          <w:b w:val="0"/>
          <w:sz w:val="22"/>
        </w:rPr>
        <w:t>↓</w:t>
        <w:br/>
      </w:r>
      <w:r>
        <w:rPr>
          <w:b w:val="0"/>
          <w:sz w:val="22"/>
        </w:rPr>
        <w:t>Расписание и причины неназначения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shd w:fill="E7EE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6984"/>
            <w:vAlign w:val="center"/>
            <w:shd w:fill="E7EE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dispatch/models.py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Заявки, инженеры, точки, остановки, маршруты и планы; базовая проверка полей.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dispatch/importer.py</w:t>
              <w:br/>
              <w:t>dispatch/demo.py</w:t>
            </w:r>
          </w:p>
        </w:tc>
        <w:tc>
          <w:tcPr>
            <w:tcW w:type="dxa" w:w="6984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Импорт и проверка исходных CSV; отдельный учебный набор.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dispatch/planner.py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Проверка расписания, baseline, эвристика вставки, валидация готового плана.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dispatch/travel.py</w:t>
            </w:r>
          </w:p>
        </w:tc>
        <w:tc>
          <w:tcPr>
            <w:tcW w:type="dxa" w:w="6984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Оценка расстояния и времени перемещения между точками.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dispatch/replanning.py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Фиксация начатых выездов, расчёт будущего и сравнение планов.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dispatch/api.py</w:t>
            </w:r>
          </w:p>
        </w:tc>
        <w:tc>
          <w:tcPr>
            <w:tcW w:type="dxa" w:w="6984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HTTP-запросы, сценарии, версии, файловое хранение и раздача интерфейса.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frontend/src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Экраны, формы, фильтры, карта и отображение результатов расчёта.</w:t>
            </w:r>
          </w:p>
        </w:tc>
      </w:tr>
    </w:tbl>
    <w:p>
      <w:pPr>
        <w:spacing w:after="0"/>
      </w:pPr>
      <w:r/>
    </w:p>
    <w:p>
      <w:r>
        <w:t>Основные сущности: Job — заявка; Engineer — инженер; Stop — визит с временем и переездом; Route — упорядоченные визиты инженера; Plan — маршруты и отказы; Scenario — полный день с двумя планами, версией и изменениями.</w:t>
      </w:r>
    </w:p>
    <w:p>
      <w:r>
        <w:t>Разделение пока логическое: API и хранение находятся в одном файле, большинство экранов — в main.tsx. Это текущая структура прототипа, а не набор независимо развёрнутых сервисов.</w:t>
      </w:r>
    </w:p>
    <w:p>
      <w:r>
        <w:br w:type="page"/>
      </w:r>
    </w:p>
    <w:p>
      <w:pPr>
        <w:pStyle w:val="Heading1"/>
      </w:pPr>
      <w:r>
        <w:t>5 API и сохранение состояния дня</w:t>
      </w:r>
    </w:p>
    <w:p>
      <w:r>
        <w:t>Браузер получает полный сценарий через HTTP в формате JSON. Сервер является источником рассчитанного расписания. Интерфейс отображает выбранный алгоритм и отправляет действия диспетчера.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5400"/>
      </w:tblGrid>
      <w:tr>
        <w:trPr>
          <w:tblHeader/>
          <w:cantSplit/>
        </w:trPr>
        <w:tc>
          <w:tcPr>
            <w:tcW w:type="dxa" w:w="4536"/>
            <w:vAlign w:val="center"/>
            <w:shd w:fill="E7EE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Запрос</w:t>
            </w:r>
          </w:p>
        </w:tc>
        <w:tc>
          <w:tcPr>
            <w:tcW w:type="dxa" w:w="5400"/>
            <w:vAlign w:val="center"/>
            <w:shd w:fill="E7EE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GET /api/health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Готовность сервиса.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GET /api/maps/config</w:t>
            </w:r>
          </w:p>
        </w:tc>
        <w:tc>
          <w:tcPr>
            <w:tcW w:type="dxa" w:w="540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Публичный браузерный ключ карты.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GET /api/demo/compare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Сравнение алгоритмов на начальном демо.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POST /api/scenarios/demo</w:t>
            </w:r>
          </w:p>
        </w:tc>
        <w:tc>
          <w:tcPr>
            <w:tcW w:type="dxa" w:w="540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Создание и сохранение нового учебного дня.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GET /api/scenarios/{id}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Получение или восстановление сценария.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POST /api/scenarios/{id}/urgent</w:t>
            </w:r>
          </w:p>
        </w:tc>
        <w:tc>
          <w:tcPr>
            <w:tcW w:type="dxa" w:w="5400"/>
            <w:vAlign w:val="center"/>
            <w:shd w:fill="F5F7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Срочная заявка и пересчёт будущего.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GET /api/source/vostok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Исходные заявки и отчёт об импорте.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Что сохраняется</w:t>
      </w:r>
    </w:p>
    <w:p>
      <w:r>
        <w:t>Сценарий включает заявки, инженеров, два плана, текущее время, номер версии, список последних изменений и ID зафиксированных визитов. Время хранится в минутах от начала дня, расстояние — в километрах.</w:t>
      </w:r>
    </w:p>
    <w:p>
      <w:r>
        <w:t>Сценарии находятся в памяти процесса и в JSON-файлах output/sessions. Сохранение выполняется через временный файл и атомарную замену. При восстановлении сервер заново создаёт объекты и проверяет планы. Повреждённый файл не подменяется молча новым днём.</w:t>
      </w:r>
    </w:p>
    <w:p>
      <w:pPr>
        <w:pStyle w:val="Heading2"/>
      </w:pPr>
      <w:r>
        <w:t>Обновление страницы и конфликт версий</w:t>
      </w:r>
    </w:p>
    <w:p>
      <w:r>
        <w:t>ID активного дня хранится в sessionStorage вкладки. После обновления страницы браузер запрашивает сохранённый сценарий. Перезапуск сервера не удаляет файлы. «Новый день» создаёт отдельную сессию; предыдущая остаётся на диске.</w:t>
      </w:r>
    </w:p>
    <w:p>
      <w:r>
        <w:t>Запрос срочной заявки содержит version. Если план уже изменился, API возвращает HTTP 409. Это предотвращает изменение устаревшей версии. Операции с сессиями защищены общей блокировкой RLock внутри процесса.</w:t>
      </w:r>
    </w:p>
    <w:p>
      <w:pPr>
        <w:pStyle w:val="Heading2"/>
      </w:pPr>
      <w:r>
        <w:t>Режим работы</w:t>
      </w:r>
    </w:p>
    <w:p>
      <w:r>
        <w:t>Прототип запускается одним процессом API. В памяти удерживается до 100 сессий, остальные загружаются с диска по запросу. Один учебный сценарий ограничен 100 заявками. Межпроцессных блокировок, транзакционной БД и фоновой очереди расчётов нет.</w:t>
      </w:r>
    </w:p>
    <w:p>
      <w:r>
        <w:t>Срочное перепланирование выполняется синхронно в HTTP-запросе. Экспорт текущего сценария в JSON есть; обратный импорт такого экспорта пока не реализован.</w:t>
      </w:r>
    </w:p>
    <w:p>
      <w:r>
        <w:br w:type="page"/>
      </w:r>
    </w:p>
    <w:p>
      <w:pPr>
        <w:pStyle w:val="Heading1"/>
      </w:pPr>
      <w:r>
        <w:t>6 Интерфейс и проверка решения</w:t>
      </w:r>
    </w:p>
    <w:p>
      <w:pPr>
        <w:pStyle w:val="Heading2"/>
      </w:pPr>
      <w:r>
        <w:t>Рабочее место диспетчера</w:t>
      </w:r>
    </w:p>
    <w:p>
      <w:r>
        <w:t>Интерфейс построен на React 19 и TypeScript, сборка выполняется Vite. Есть разделы планирования, заявок, инженеров, сравнения алгоритмов и исходных данных. Состояние управляется React-хуками; навигация синхронизирована с адресом и историей браузера.</w:t>
      </w:r>
    </w:p>
    <w:p>
      <w:r>
        <w:t>Диспетчер выбирает алгоритм, инженера или заявку. Карта и расписание показывают согласованный выбор. Форма срочной заявки отправляет данные серверу и заменяет отображаемый сценарий полученной новой версией. Обёртка над fetch обрабатывает ошибки и ограничивает ожидание запроса 15 секундами.</w:t>
      </w:r>
    </w:p>
    <w:p>
      <w:pPr>
        <w:pStyle w:val="Heading2"/>
      </w:pPr>
      <w:r>
        <w:t>Карта</w:t>
      </w:r>
    </w:p>
    <w:p>
      <w:r>
        <w:t>Основной провайдер — Яндекс Карты JavaScript API 3.0. При отсутствии ключа, отказе подключения или ожидании дольше 6 секунд включается резервная карта Leaflet с OpenStreetMap. Обе карты показывают остановки, стартовые точки и неназначенные заявки.</w:t>
      </w:r>
    </w:p>
    <w:p>
      <w:r>
        <w:t>Карта не рассчитывает поездки по дорогам. Пунктир показывает порядок точек. Ключ Яндекса читается сервером из переменной окружения либо .env и передаётся отдельным API; остальные настройки этим запросом не раскрываются.</w:t>
      </w:r>
    </w:p>
    <w:p>
      <w:pPr>
        <w:pStyle w:val="Heading2"/>
      </w:pPr>
      <w:r>
        <w:t>Как проверяется корректность</w:t>
      </w:r>
    </w:p>
    <w:p>
      <w:r>
        <w:t>Функция validate_plan проверяет результат отдельно от построения расписания: состав заявок, отсутствие повторных назначений, навыки, транспорт, переезды, временные окна и смены. Проверка использует ту же модель расстояний, что и расчёт.</w:t>
      </w:r>
    </w:p>
    <w:p>
      <w:r>
        <w:t>Автоматические тесты охватывают импорт CSV, ограничения назначения, сохранение начатых визитов, повторное перепланирование, конфликт версий, восстановление с диска и ошибки загрузки карты. Адаптивное оформление предусматривает узкие экраны, клавиатурный фокус, подписи и управление диалогом.</w:t>
      </w:r>
    </w:p>
    <w:p>
      <w:pPr>
        <w:pStyle w:val="Heading2"/>
      </w:pPr>
      <w:r>
        <w:t>Запуск проекта</w:t>
      </w:r>
    </w:p>
    <w:p>
      <w:r>
        <w:t>start.command запускает локальный Uvicorn и открывает приложение на 127.0.0.1:8000. FastAPI раздаёт API и собранные файлы frontend/dist. В разработке Vite обслуживает интерфейс и проксирует запросы /api на backend. stop.command останавливает сервер, сохраняя файлы сценариев.</w:t>
      </w:r>
    </w:p>
    <w:p>
      <w:pPr>
        <w:pStyle w:val="Heading2"/>
      </w:pPr>
      <w:r>
        <w:t>Границы реализации и дальнейшие шаги</w:t>
      </w:r>
    </w:p>
    <w:p>
      <w:r>
        <w:t>Сейчас не реализованы геокодирование исходных адресов, дорожная матрица, OR-Tools, авторизация, роли и интеграция с производственной системой заявок. Отметки выполнения определяются по расчётному времени; отдельного процесса подтверждения работ инженером нет. Объяснения формируются правилами, без нейросетевой модели.</w:t>
      </w:r>
    </w:p>
    <w:p>
      <w:r>
        <w:t>Для перехода к рабочей эксплуатации потребуются проверенные координаты и справочники, БД с транзакциями, учёт фактических событий и доступа пользователей. Затем можно подключать дорожные времена и более сложный оптимизатор, сохраняя единый контракт плана и проверку ограничений.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УРАЛЬСКИЕ САМОЦВЕТЫ    /    ОПИСАНИЕ ПРОЕКТА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="Arial" w:hAnsi="Arial" w:eastAsia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Логика заявок и архитектура проекта Уральские самоцветы</dc:title>
  <dc:subject>Назначение инженеров, перепланирование и устройство веб-прототипа</dc:subject>
  <dc:creator>Команда проекта</dc:creator>
  <cp:keywords>заявки, диспетчер, маршруты, архитектура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