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3686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FC57DD" w:rsidRPr="00FC57DD" w:rsidTr="00254C1B">
        <w:tc>
          <w:tcPr>
            <w:tcW w:w="3686" w:type="dxa"/>
            <w:hideMark/>
          </w:tcPr>
          <w:p w:rsidR="00FC57DD" w:rsidRPr="00FC57DD" w:rsidRDefault="00FC57DD" w:rsidP="00254C1B">
            <w:pPr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57DD"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</w:tc>
      </w:tr>
    </w:tbl>
    <w:p w:rsidR="00FC57DD" w:rsidRPr="00FC57DD" w:rsidRDefault="00FC57DD" w:rsidP="00FC57DD">
      <w:pPr>
        <w:spacing w:after="0" w:line="240" w:lineRule="auto"/>
        <w:ind w:left="5103" w:firstLine="561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Зав. кафедрой АТ, ИТ и МОТД</w:t>
      </w:r>
    </w:p>
    <w:p w:rsidR="00FC57DD" w:rsidRPr="00FC57DD" w:rsidRDefault="00FC57DD" w:rsidP="00FC57DD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           ______________ / В.В. Руднев</w:t>
      </w:r>
    </w:p>
    <w:p w:rsidR="00FC57DD" w:rsidRPr="00FC57DD" w:rsidRDefault="008D5744" w:rsidP="00FC57DD">
      <w:pPr>
        <w:spacing w:after="0" w:line="240" w:lineRule="auto"/>
        <w:ind w:left="5103"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«28» декабря_ 2022</w:t>
      </w:r>
      <w:r w:rsidR="00FC57DD" w:rsidRPr="00FC57DD">
        <w:rPr>
          <w:rFonts w:ascii="Times New Roman" w:hAnsi="Times New Roman"/>
          <w:sz w:val="24"/>
          <w:szCs w:val="24"/>
        </w:rPr>
        <w:t>_ г.</w:t>
      </w:r>
    </w:p>
    <w:p w:rsidR="00FC57DD" w:rsidRPr="00FC57DD" w:rsidRDefault="00FC57DD" w:rsidP="00FC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7DD" w:rsidRPr="00FC57DD" w:rsidRDefault="00FC57DD" w:rsidP="00FC57DD">
      <w:pPr>
        <w:autoSpaceDN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4791629" wp14:editId="145409D9">
            <wp:extent cx="925195" cy="1263015"/>
            <wp:effectExtent l="19050" t="0" r="8255" b="0"/>
            <wp:docPr id="2" name="Рисунок 1" descr="Герб ФГБОУ ВПО &quot;ЮУрГГП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ФГБОУ ВПО &quot;ЮУрГГПУ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DD" w:rsidRPr="00FC57DD" w:rsidRDefault="00FC57DD" w:rsidP="00FC57DD">
      <w:pPr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 «Южно-уральский государственный гуманитарно-педагогический университет»</w:t>
      </w:r>
    </w:p>
    <w:p w:rsidR="00FC57DD" w:rsidRPr="00FC57DD" w:rsidRDefault="00FC57DD" w:rsidP="00FC57DD">
      <w:pPr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Профессионально-педагогический институт</w:t>
      </w:r>
    </w:p>
    <w:p w:rsidR="00FC57DD" w:rsidRPr="00FC57DD" w:rsidRDefault="00FC57DD" w:rsidP="00FC57DD">
      <w:pPr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        Кафедра автомобильного транспорта, информационных технологий и методики обучения техническим дисциплинам</w:t>
      </w:r>
    </w:p>
    <w:p w:rsidR="00FC57DD" w:rsidRPr="00FC57DD" w:rsidRDefault="00FC57DD" w:rsidP="00FC57DD">
      <w:pPr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454074 Челябинск, ул. Бажова 46А</w:t>
      </w:r>
    </w:p>
    <w:p w:rsidR="00FC57DD" w:rsidRPr="00FC57DD" w:rsidRDefault="00FC57DD" w:rsidP="00FC57DD">
      <w:pPr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Телефон: +7(351-210-54-84)</w:t>
      </w:r>
    </w:p>
    <w:p w:rsidR="00FC57DD" w:rsidRPr="008D5744" w:rsidRDefault="00FC57DD" w:rsidP="00FC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7DD">
        <w:rPr>
          <w:sz w:val="24"/>
          <w:szCs w:val="24"/>
        </w:rPr>
        <w:t xml:space="preserve">                                                          </w:t>
      </w:r>
      <w:r w:rsidRPr="00FC57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5744">
        <w:rPr>
          <w:rFonts w:ascii="Times New Roman" w:hAnsi="Times New Roman" w:cs="Times New Roman"/>
          <w:sz w:val="24"/>
          <w:szCs w:val="24"/>
        </w:rPr>
        <w:t>-</w:t>
      </w:r>
      <w:r w:rsidRPr="00FC57D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D5744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FC57DD">
          <w:rPr>
            <w:rStyle w:val="a6"/>
            <w:rFonts w:ascii="Times New Roman" w:hAnsi="Times New Roman" w:cs="Times New Roman"/>
            <w:color w:val="auto"/>
            <w:sz w:val="24"/>
            <w:szCs w:val="24"/>
            <w:lang w:val="en-US"/>
          </w:rPr>
          <w:t>vasilkowa</w:t>
        </w:r>
        <w:r w:rsidRPr="008D5744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FC57DD">
          <w:rPr>
            <w:rStyle w:val="a6"/>
            <w:rFonts w:ascii="Times New Roman" w:hAnsi="Times New Roman" w:cs="Times New Roman"/>
            <w:color w:val="auto"/>
            <w:sz w:val="24"/>
            <w:szCs w:val="24"/>
            <w:lang w:val="en-US"/>
          </w:rPr>
          <w:t>nataliya</w:t>
        </w:r>
        <w:r w:rsidRPr="008D5744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@</w:t>
        </w:r>
        <w:r w:rsidRPr="00FC57DD">
          <w:rPr>
            <w:rStyle w:val="a6"/>
            <w:rFonts w:ascii="Times New Roman" w:hAnsi="Times New Roman" w:cs="Times New Roman"/>
            <w:color w:val="auto"/>
            <w:sz w:val="24"/>
            <w:szCs w:val="24"/>
            <w:lang w:val="en-US"/>
          </w:rPr>
          <w:t>yandex</w:t>
        </w:r>
        <w:r w:rsidRPr="008D5744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FC57DD">
          <w:rPr>
            <w:rStyle w:val="a6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</w:p>
    <w:p w:rsidR="00FC57DD" w:rsidRPr="008D5744" w:rsidRDefault="00FC57DD" w:rsidP="00FC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7DD" w:rsidRPr="008D5744" w:rsidRDefault="00FC57DD" w:rsidP="00FC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57DD">
        <w:rPr>
          <w:rFonts w:ascii="Times New Roman" w:hAnsi="Times New Roman" w:cs="Times New Roman"/>
          <w:b/>
          <w:sz w:val="24"/>
          <w:szCs w:val="24"/>
        </w:rPr>
        <w:t>КОНКУРС ПО КОМПЬЮТЕРНОЙ ГРАФИКЕ «ТВОЙ ВЗГЛЯД НА МИР»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center"/>
        <w:rPr>
          <w:b/>
        </w:rPr>
      </w:pPr>
      <w:r w:rsidRPr="00FC57DD">
        <w:rPr>
          <w:b/>
        </w:rPr>
        <w:t xml:space="preserve"> 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center"/>
        <w:rPr>
          <w:b/>
        </w:rPr>
      </w:pPr>
      <w:r w:rsidRPr="00FC57DD">
        <w:rPr>
          <w:b/>
        </w:rPr>
        <w:t>Уважаемые коллеги!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center"/>
        <w:rPr>
          <w:b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</w:pPr>
      <w:r w:rsidRPr="00FC57DD">
        <w:rPr>
          <w:b/>
        </w:rPr>
        <w:t>Конкурс по компьютерной графике «Твой взгляд на мир»</w:t>
      </w:r>
      <w:r w:rsidRPr="00FC57DD">
        <w:t xml:space="preserve"> проводится среди студентов 1-3 курсов вузов и </w:t>
      </w:r>
      <w:proofErr w:type="spellStart"/>
      <w:r w:rsidRPr="00FC57DD">
        <w:t>ССУЗов</w:t>
      </w:r>
      <w:proofErr w:type="spellEnd"/>
      <w:r w:rsidRPr="00FC57DD">
        <w:t xml:space="preserve"> г., школьников МОУ СОШ и направлен на развитие творческого потенциала и художественного видения, переосмысления графики с учетом новых технологических возможностей 21 века. Конкурс решает следующие </w:t>
      </w:r>
      <w:r w:rsidRPr="00FC57DD">
        <w:rPr>
          <w:b/>
        </w:rPr>
        <w:t>задачи: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выявление творчески одаренных студентов и школьников,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 повышение общей культуры молодежи,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пропаганда информационной культуры и профессиональной деятельности,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развитие информационных компетенций обучающихся.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</w:pPr>
      <w:r w:rsidRPr="00FC57DD">
        <w:rPr>
          <w:b/>
        </w:rPr>
        <w:t>Форма участия в конкурсе</w:t>
      </w:r>
      <w:r w:rsidRPr="00FC57DD">
        <w:t xml:space="preserve"> – заочная.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  <w:jc w:val="both"/>
      </w:pPr>
      <w:r w:rsidRPr="00FC57DD">
        <w:rPr>
          <w:b/>
        </w:rPr>
        <w:t>Организатором конкурса</w:t>
      </w:r>
      <w:r w:rsidRPr="00FC57DD">
        <w:t xml:space="preserve"> является Профессионально-педагогический институт </w:t>
      </w:r>
      <w:proofErr w:type="spellStart"/>
      <w:r w:rsidRPr="00FC57DD">
        <w:t>ЮУрГГПУ</w:t>
      </w:r>
      <w:proofErr w:type="spellEnd"/>
      <w:r w:rsidRPr="00FC57DD">
        <w:t>, кафедра автомобильного транспорта, информационных технологий и методики обучения техническим дисциплинам (АТ, ИТ и МОТД), г. Челябинск.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  <w:jc w:val="both"/>
      </w:pPr>
      <w:r w:rsidRPr="00FC57DD">
        <w:t xml:space="preserve">Конкурс проводится </w:t>
      </w:r>
      <w:r w:rsidR="008D5744">
        <w:rPr>
          <w:b/>
        </w:rPr>
        <w:t>с 24 февраля 2023</w:t>
      </w:r>
      <w:r w:rsidRPr="00FC57DD">
        <w:rPr>
          <w:b/>
        </w:rPr>
        <w:t xml:space="preserve"> по</w:t>
      </w:r>
      <w:r w:rsidR="008D5744">
        <w:rPr>
          <w:b/>
        </w:rPr>
        <w:t xml:space="preserve"> 28 марта 2023</w:t>
      </w:r>
      <w:r w:rsidRPr="00FC57DD">
        <w:t xml:space="preserve"> года в рамках ежегодной Декады </w:t>
      </w:r>
      <w:r w:rsidRPr="00FC57DD">
        <w:rPr>
          <w:lang w:val="en-US"/>
        </w:rPr>
        <w:t>IT</w:t>
      </w:r>
      <w:r w:rsidRPr="00FC57DD">
        <w:t xml:space="preserve">-науки ППИ </w:t>
      </w:r>
      <w:proofErr w:type="spellStart"/>
      <w:r w:rsidRPr="00FC57DD">
        <w:t>ЮУрГГПУ</w:t>
      </w:r>
      <w:proofErr w:type="spellEnd"/>
      <w:r w:rsidRPr="00FC57DD">
        <w:t xml:space="preserve"> и УГС специальности СПО 09.00.00 (</w:t>
      </w:r>
      <w:proofErr w:type="spellStart"/>
      <w:r w:rsidRPr="00FC57DD">
        <w:t>ИиВТ</w:t>
      </w:r>
      <w:proofErr w:type="spellEnd"/>
      <w:r w:rsidRPr="00FC57DD">
        <w:t>) ЮУРГТК г. Челябинска</w:t>
      </w:r>
    </w:p>
    <w:p w:rsidR="00FC57DD" w:rsidRPr="00FC57DD" w:rsidRDefault="00FC57DD" w:rsidP="00FC57D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Прием работ </w:t>
      </w:r>
      <w:r w:rsidRPr="00FC57DD">
        <w:rPr>
          <w:rFonts w:ascii="Times New Roman" w:hAnsi="Times New Roman"/>
          <w:b/>
          <w:sz w:val="24"/>
          <w:szCs w:val="24"/>
        </w:rPr>
        <w:t>с 24 февраля по</w:t>
      </w:r>
      <w:r w:rsidRPr="00FC57DD">
        <w:rPr>
          <w:rFonts w:ascii="Times New Roman" w:hAnsi="Times New Roman"/>
          <w:sz w:val="24"/>
          <w:szCs w:val="24"/>
        </w:rPr>
        <w:t xml:space="preserve"> </w:t>
      </w:r>
      <w:r w:rsidR="008D5744">
        <w:rPr>
          <w:rFonts w:ascii="Times New Roman" w:hAnsi="Times New Roman"/>
          <w:b/>
          <w:sz w:val="24"/>
          <w:szCs w:val="24"/>
        </w:rPr>
        <w:t>3 марта 2023</w:t>
      </w:r>
      <w:r w:rsidRPr="00FC57DD">
        <w:rPr>
          <w:rFonts w:ascii="Times New Roman" w:hAnsi="Times New Roman"/>
          <w:b/>
          <w:sz w:val="24"/>
          <w:szCs w:val="24"/>
        </w:rPr>
        <w:t xml:space="preserve"> г.</w:t>
      </w:r>
    </w:p>
    <w:p w:rsidR="00FC57DD" w:rsidRPr="00FC57DD" w:rsidRDefault="00FC57DD" w:rsidP="00FC57D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Подведение итогов конкурса </w:t>
      </w:r>
      <w:r w:rsidR="008D5744">
        <w:rPr>
          <w:rFonts w:ascii="Times New Roman" w:hAnsi="Times New Roman"/>
          <w:b/>
          <w:sz w:val="24"/>
          <w:szCs w:val="24"/>
        </w:rPr>
        <w:t>с 4 марта 2023 г. по 10 марта 2023</w:t>
      </w:r>
      <w:r w:rsidRPr="00FC57DD">
        <w:rPr>
          <w:rFonts w:ascii="Times New Roman" w:hAnsi="Times New Roman"/>
          <w:b/>
          <w:sz w:val="24"/>
          <w:szCs w:val="24"/>
        </w:rPr>
        <w:t xml:space="preserve"> г.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b/>
        </w:rPr>
      </w:pPr>
      <w:r w:rsidRPr="00FC57DD">
        <w:t xml:space="preserve">Публикация результатов конкурса с </w:t>
      </w:r>
      <w:r w:rsidR="008D5744">
        <w:rPr>
          <w:b/>
        </w:rPr>
        <w:t>11 марта 2023 по 2</w:t>
      </w:r>
      <w:r w:rsidRPr="00FC57DD">
        <w:rPr>
          <w:b/>
        </w:rPr>
        <w:t>8 марта 2022</w:t>
      </w:r>
    </w:p>
    <w:p w:rsidR="00561BE0" w:rsidRPr="00FC57DD" w:rsidRDefault="00FC57DD" w:rsidP="00561BE0">
      <w:pPr>
        <w:pStyle w:val="a4"/>
        <w:shd w:val="clear" w:color="auto" w:fill="FFFFFF"/>
        <w:spacing w:before="0" w:beforeAutospacing="0" w:after="0" w:afterAutospacing="0"/>
        <w:ind w:firstLine="720"/>
        <w:jc w:val="both"/>
      </w:pPr>
      <w:r w:rsidRPr="00FC57DD">
        <w:t>Все участники получат сертификат за участие и благод</w:t>
      </w:r>
      <w:r w:rsidR="00561BE0">
        <w:t>арность научному руководителю до конца марта.</w:t>
      </w:r>
    </w:p>
    <w:p w:rsidR="00FC57DD" w:rsidRPr="00FC57DD" w:rsidRDefault="00FC57DD" w:rsidP="00FC57DD">
      <w:pPr>
        <w:pStyle w:val="11"/>
        <w:shd w:val="clear" w:color="auto" w:fill="FFFFFF"/>
        <w:spacing w:before="0" w:beforeAutospacing="0" w:after="0" w:afterAutospacing="0"/>
        <w:ind w:firstLine="720"/>
        <w:jc w:val="both"/>
      </w:pPr>
      <w:r w:rsidRPr="00FC57DD">
        <w:t>Если работа подготовлена в соавторстве, то авторам выдается единый диплом.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  <w:jc w:val="both"/>
      </w:pPr>
      <w:r w:rsidRPr="00FC57DD">
        <w:rPr>
          <w:rStyle w:val="a5"/>
        </w:rPr>
        <w:t>Требования к участию в Конкурсе.</w:t>
      </w:r>
      <w:r w:rsidRPr="00FC57DD">
        <w:t xml:space="preserve"> Участником конкурса могут быть студенты ВУЗов, </w:t>
      </w:r>
      <w:proofErr w:type="spellStart"/>
      <w:r w:rsidRPr="00FC57DD">
        <w:t>ССУЗов</w:t>
      </w:r>
      <w:proofErr w:type="spellEnd"/>
      <w:r w:rsidRPr="00FC57DD">
        <w:t xml:space="preserve"> 1-3 курсов, школьники МОУ СОШ. Работа одного участника не может быть представлена более, чем в одной номинации. 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60"/>
        <w:jc w:val="both"/>
      </w:pPr>
      <w:r w:rsidRPr="00FC57DD">
        <w:rPr>
          <w:rStyle w:val="a5"/>
        </w:rPr>
        <w:t>Номинации конкурса:</w:t>
      </w:r>
      <w:r w:rsidRPr="00FC57DD">
        <w:t xml:space="preserve"> 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 xml:space="preserve">графика (растровая и векторная), 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lastRenderedPageBreak/>
        <w:t>анимация,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цифровая фотография (фотоколлаж, обработанная и необработанная фотография),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видеоролик,</w:t>
      </w:r>
    </w:p>
    <w:p w:rsidR="00FC57DD" w:rsidRPr="00FC57DD" w:rsidRDefault="00FC57DD" w:rsidP="00FC57D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 xml:space="preserve">графический дизайн (фирменный стиль, плакат, книжное оформление, веб-дизайн), </w:t>
      </w:r>
    </w:p>
    <w:p w:rsidR="00FC57DD" w:rsidRPr="00FC57DD" w:rsidRDefault="00FC57DD" w:rsidP="00FC57D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 w:hanging="142"/>
        <w:jc w:val="both"/>
      </w:pPr>
      <w:r w:rsidRPr="00FC57DD">
        <w:t>трехмерная графика.</w:t>
      </w:r>
    </w:p>
    <w:p w:rsid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357"/>
        <w:rPr>
          <w:rStyle w:val="a5"/>
        </w:rPr>
      </w:pPr>
      <w:r w:rsidRPr="00FC57DD">
        <w:rPr>
          <w:rStyle w:val="a5"/>
        </w:rPr>
        <w:t>Темы конкурса: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2021–2030 гг. – </w:t>
      </w:r>
      <w:hyperlink r:id="rId9" w:tgtFrame="_blank" w:history="1">
        <w:r w:rsidRPr="00170B19">
          <w:rPr>
            <w:rStyle w:val="a6"/>
            <w:color w:val="49AFCD"/>
            <w:sz w:val="16"/>
            <w:szCs w:val="16"/>
          </w:rPr>
          <w:t>Второе Десятилетие действий по обеспечению безопасности дорожного движения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2021–2030 гг. – </w:t>
      </w:r>
      <w:hyperlink r:id="rId10" w:tgtFrame="_blank" w:history="1">
        <w:r w:rsidRPr="00170B19">
          <w:rPr>
            <w:rStyle w:val="a6"/>
            <w:color w:val="49AFCD"/>
            <w:sz w:val="16"/>
            <w:szCs w:val="16"/>
          </w:rPr>
          <w:t>Десятилетие по восстановлению экосистем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2021–2030 гг. – </w:t>
      </w:r>
      <w:hyperlink r:id="rId11" w:tgtFrame="_blank" w:history="1">
        <w:r w:rsidRPr="00170B19">
          <w:rPr>
            <w:rStyle w:val="a6"/>
            <w:color w:val="49AFCD"/>
            <w:sz w:val="16"/>
            <w:szCs w:val="16"/>
          </w:rPr>
          <w:t>Десятилетие науки об океане в интересах устойчивого развития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2018–2028 гг. – </w:t>
      </w:r>
      <w:hyperlink r:id="rId12" w:tgtFrame="_blank" w:history="1">
        <w:r w:rsidRPr="00170B19">
          <w:rPr>
            <w:rStyle w:val="a6"/>
            <w:color w:val="49AFCD"/>
            <w:sz w:val="16"/>
            <w:szCs w:val="16"/>
          </w:rPr>
          <w:t>Международное десятилетие действий "Вода для устойчивого развития"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2018–2027 гг. – </w:t>
      </w:r>
      <w:hyperlink r:id="rId13" w:tgtFrame="_blank" w:history="1">
        <w:r w:rsidRPr="00170B19">
          <w:rPr>
            <w:rStyle w:val="a6"/>
            <w:color w:val="49AFCD"/>
            <w:sz w:val="16"/>
            <w:szCs w:val="16"/>
          </w:rPr>
          <w:t>Третье десятилетие по борьбе за ликвидацию нищеты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2016–2025 гг. – </w:t>
      </w:r>
      <w:hyperlink r:id="rId14" w:tgtFrame="_blank" w:history="1">
        <w:r w:rsidRPr="00170B19">
          <w:rPr>
            <w:rStyle w:val="a6"/>
            <w:color w:val="49AFCD"/>
            <w:sz w:val="16"/>
            <w:szCs w:val="16"/>
          </w:rPr>
          <w:t>Десятилетие действий по проблемам питания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2014–2024 гг. – </w:t>
      </w:r>
      <w:hyperlink r:id="rId15" w:tgtFrame="_blank" w:history="1">
        <w:r w:rsidRPr="00170B19">
          <w:rPr>
            <w:rStyle w:val="a6"/>
            <w:color w:val="49AFCD"/>
            <w:sz w:val="16"/>
            <w:szCs w:val="16"/>
          </w:rPr>
          <w:t>Десятилетие устойчивой энергетики для всех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2023 год - </w:t>
      </w:r>
      <w:hyperlink r:id="rId16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Год русского языка как языка межнационального общения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2023 год - Год педагога и наставника. </w:t>
      </w:r>
      <w:hyperlink r:id="rId17" w:tgtFrame="_blank" w:history="1">
        <w:r w:rsidRPr="00170B19">
          <w:rPr>
            <w:rStyle w:val="a6"/>
            <w:color w:val="49AFCD"/>
            <w:sz w:val="16"/>
            <w:szCs w:val="16"/>
          </w:rPr>
          <w:t>Указ Президента от 27.06.2022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2023 год - Год празднования 80-летия разгрома советскими войсками немецко-фашистских войск в Сталинградской битве. </w:t>
      </w:r>
      <w:hyperlink r:id="rId18" w:tgtFrame="_blank" w:history="1">
        <w:r w:rsidRPr="00170B19">
          <w:rPr>
            <w:rStyle w:val="a6"/>
            <w:color w:val="49AFCD"/>
            <w:sz w:val="16"/>
            <w:szCs w:val="16"/>
          </w:rPr>
          <w:t>Указ Президента Российской Федерации от 15.07.2022 № 457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2022 - 2031 гг. - Десятилетие науки и технологий в РФ. </w:t>
      </w:r>
      <w:hyperlink r:id="rId19" w:tgtFrame="_blank" w:history="1">
        <w:r w:rsidRPr="00170B19">
          <w:rPr>
            <w:rStyle w:val="a6"/>
            <w:color w:val="49AFCD"/>
            <w:sz w:val="16"/>
            <w:szCs w:val="16"/>
          </w:rPr>
          <w:t>Указ Президента от 25.04.2022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2018 - 2027 гг. - Десятилетие детства в России. </w:t>
      </w:r>
      <w:hyperlink r:id="rId20" w:tgtFrame="_blank" w:history="1">
        <w:r w:rsidRPr="00170B19">
          <w:rPr>
            <w:rStyle w:val="a6"/>
            <w:color w:val="49AFCD"/>
            <w:sz w:val="16"/>
            <w:szCs w:val="16"/>
          </w:rPr>
          <w:t>Указ Президента от 29.05.2017</w:t>
        </w:r>
      </w:hyperlink>
    </w:p>
    <w:p w:rsidR="00254C1B" w:rsidRPr="00170B19" w:rsidRDefault="00254C1B" w:rsidP="00170B19">
      <w:pPr>
        <w:pStyle w:val="4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170B19">
        <w:rPr>
          <w:sz w:val="16"/>
          <w:szCs w:val="16"/>
        </w:rPr>
        <w:t>Юбилейные даты 2023 года: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800 лет битве на р. Калке между монгольским и русскими войсками (1223)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550 лет </w:t>
      </w:r>
      <w:hyperlink r:id="rId21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Псково-Печерскому монастырю</w:t>
        </w:r>
      </w:hyperlink>
      <w:r w:rsidRPr="00170B19">
        <w:rPr>
          <w:color w:val="333333"/>
          <w:sz w:val="16"/>
          <w:szCs w:val="16"/>
        </w:rPr>
        <w:t> (1473)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460 лет первой российской типографии Ивана Федорова и Петра </w:t>
      </w:r>
      <w:proofErr w:type="spellStart"/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Мстиславца</w:t>
      </w:r>
      <w:proofErr w:type="spellEnd"/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в Москве (1563)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445 лет «Азбуке» Ивана Федорова (1578). Первая книга мирского назначения — русский букварь «Азбука».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410 лет подвигу Ивана Сусанина (1613)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320 лет г. Санкт-Петербург (1703)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320 лет «Арифметике» Леонтия Магницкого (1703)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320 лет со времени выхода в свет первой российской газеты "Ведомости" (1703)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250 лет восстанию под предводительством Е.И. Пугачева (1773)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240 лет со времени учреждения Российской Академии (1783)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205 лет со времени торжественного открытия памятника Минину и Пожарскому в Москве (1818)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125 лет Государственному Русскому музею (открыт для посетителей в 1898 г.)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100 лет государственному гербу CCCP (1923)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80 лет Курской битве (1943)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80 лет прорыву блокады Ленинграда (1943)</w:t>
      </w:r>
    </w:p>
    <w:p w:rsidR="00254C1B" w:rsidRPr="00170B19" w:rsidRDefault="00254C1B" w:rsidP="00170B19">
      <w:pPr>
        <w:shd w:val="clear" w:color="auto" w:fill="FFFFFF"/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170B19">
        <w:rPr>
          <w:rFonts w:ascii="Times New Roman" w:eastAsia="Times New Roman" w:hAnsi="Times New Roman" w:cs="Times New Roman"/>
          <w:color w:val="333333"/>
          <w:sz w:val="16"/>
          <w:szCs w:val="16"/>
        </w:rPr>
        <w:t>80 лет Сталинградской битве (окончена в 1943 г.)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160 лет</w:t>
      </w:r>
      <w:r w:rsidRPr="00170B19">
        <w:rPr>
          <w:color w:val="333333"/>
          <w:sz w:val="16"/>
          <w:szCs w:val="16"/>
        </w:rPr>
        <w:t> Государственной публичной исторической библиотеке в Москве (1863)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105 лет</w:t>
      </w:r>
      <w:r w:rsidRPr="00170B19">
        <w:rPr>
          <w:color w:val="333333"/>
          <w:sz w:val="16"/>
          <w:szCs w:val="16"/>
        </w:rPr>
        <w:t> декрету Совнаркома о создании РККА (Рабоче-Крестьянской Красной Армии) (1918)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55 лет</w:t>
      </w:r>
      <w:r w:rsidRPr="00170B19">
        <w:rPr>
          <w:color w:val="333333"/>
          <w:sz w:val="16"/>
          <w:szCs w:val="16"/>
        </w:rPr>
        <w:t> со времени выхода в эфир информационной программы «Время» (1968)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4 января</w:t>
      </w:r>
      <w:r w:rsidRPr="00170B19">
        <w:rPr>
          <w:color w:val="333333"/>
          <w:sz w:val="16"/>
          <w:szCs w:val="16"/>
        </w:rPr>
        <w:t> – 380 лет со дня рождения </w:t>
      </w:r>
      <w:hyperlink r:id="rId22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Исаака Ньютона</w:t>
        </w:r>
      </w:hyperlink>
      <w:r w:rsidRPr="00170B19">
        <w:rPr>
          <w:color w:val="333333"/>
          <w:sz w:val="16"/>
          <w:szCs w:val="16"/>
        </w:rPr>
        <w:t> (1643-1727), английского физика, математика, астронома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января</w:t>
      </w:r>
      <w:r w:rsidRPr="00170B19">
        <w:rPr>
          <w:color w:val="333333"/>
          <w:sz w:val="16"/>
          <w:szCs w:val="16"/>
        </w:rPr>
        <w:t> – День детского кино (с 1998)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10 января</w:t>
      </w:r>
      <w:r w:rsidRPr="00170B19">
        <w:rPr>
          <w:color w:val="333333"/>
          <w:sz w:val="16"/>
          <w:szCs w:val="16"/>
        </w:rPr>
        <w:t> – 140 лет со дня рождения А.Н. Толстого (1883-1945), русского писателя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11 января</w:t>
      </w:r>
      <w:r w:rsidRPr="00170B19">
        <w:rPr>
          <w:color w:val="333333"/>
          <w:sz w:val="16"/>
          <w:szCs w:val="16"/>
        </w:rPr>
        <w:t> – </w:t>
      </w:r>
      <w:hyperlink r:id="rId23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заповедников и национальных парков</w:t>
        </w:r>
      </w:hyperlink>
      <w:r w:rsidRPr="00170B19">
        <w:rPr>
          <w:color w:val="333333"/>
          <w:sz w:val="16"/>
          <w:szCs w:val="16"/>
        </w:rPr>
        <w:t> (с 1997)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120 лет со дня рождения И.В. Курчатова (1903-1960), русского ученого, физика-ядерщика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25 января</w:t>
      </w:r>
      <w:r w:rsidRPr="00170B19">
        <w:rPr>
          <w:color w:val="333333"/>
          <w:sz w:val="16"/>
          <w:szCs w:val="16"/>
        </w:rPr>
        <w:t> – </w:t>
      </w:r>
      <w:hyperlink r:id="rId24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российского студенчества (Татьянин день)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85 лет со дня рождения В.С. Высоцкого (1938-1980), русского актера, певца и поэта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27 января</w:t>
      </w:r>
      <w:r w:rsidRPr="00170B19">
        <w:rPr>
          <w:color w:val="333333"/>
          <w:sz w:val="16"/>
          <w:szCs w:val="16"/>
        </w:rPr>
        <w:t> – День полного снятия блокады города Ленинграда (1944)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29 января</w:t>
      </w:r>
      <w:r w:rsidRPr="00170B19">
        <w:rPr>
          <w:color w:val="333333"/>
          <w:sz w:val="16"/>
          <w:szCs w:val="16"/>
        </w:rPr>
        <w:t> – День мобилизации против угрозы ядерной войны (с 1985)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30 января</w:t>
      </w:r>
      <w:r w:rsidRPr="00170B19">
        <w:rPr>
          <w:color w:val="333333"/>
          <w:sz w:val="16"/>
          <w:szCs w:val="16"/>
        </w:rPr>
        <w:t> – 100 лет со дня рождения Л.И. Гайдая (1923-1993), русского режи</w:t>
      </w:r>
      <w:r w:rsidR="005A7E57" w:rsidRPr="00170B19">
        <w:rPr>
          <w:color w:val="333333"/>
          <w:sz w:val="16"/>
          <w:szCs w:val="16"/>
        </w:rPr>
        <w:t>с</w:t>
      </w:r>
      <w:r w:rsidRPr="00170B19">
        <w:rPr>
          <w:color w:val="333333"/>
          <w:sz w:val="16"/>
          <w:szCs w:val="16"/>
        </w:rPr>
        <w:t>сера, сценариста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205 лет</w:t>
      </w:r>
      <w:r w:rsidRPr="00170B19">
        <w:rPr>
          <w:color w:val="333333"/>
          <w:sz w:val="16"/>
          <w:szCs w:val="16"/>
        </w:rPr>
        <w:t> со времени издания первых 8 томов «Истории Государства Российского» Н.М. Карамзина (1818)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105 лет</w:t>
      </w:r>
      <w:r w:rsidRPr="00170B19">
        <w:rPr>
          <w:color w:val="333333"/>
          <w:sz w:val="16"/>
          <w:szCs w:val="16"/>
        </w:rPr>
        <w:t> новому календарю в России (с 1918)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80 лет</w:t>
      </w:r>
      <w:r w:rsidRPr="00170B19">
        <w:rPr>
          <w:color w:val="333333"/>
          <w:sz w:val="16"/>
          <w:szCs w:val="16"/>
        </w:rPr>
        <w:t> подвигу </w:t>
      </w:r>
      <w:hyperlink r:id="rId25" w:tgtFrame="_blank" w:history="1">
        <w:r w:rsidRPr="00170B19">
          <w:rPr>
            <w:rStyle w:val="a6"/>
            <w:color w:val="49AFCD"/>
            <w:sz w:val="16"/>
            <w:szCs w:val="16"/>
          </w:rPr>
          <w:t>Александра Матросова</w:t>
        </w:r>
      </w:hyperlink>
      <w:r w:rsidRPr="00170B19">
        <w:rPr>
          <w:color w:val="333333"/>
          <w:sz w:val="16"/>
          <w:szCs w:val="16"/>
        </w:rPr>
        <w:t> в бою за деревню Чернушки в Псковской области (1943)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 февраля</w:t>
      </w:r>
      <w:r w:rsidRPr="00170B19">
        <w:rPr>
          <w:color w:val="333333"/>
          <w:sz w:val="16"/>
          <w:szCs w:val="16"/>
        </w:rPr>
        <w:t> – День воинской славы России. Разгром советскими войсками немецко-фашистских войск в Сталинградской битве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 февраля</w:t>
      </w:r>
      <w:r w:rsidRPr="00170B19">
        <w:rPr>
          <w:color w:val="333333"/>
          <w:sz w:val="16"/>
          <w:szCs w:val="16"/>
        </w:rPr>
        <w:t> – Всемирный день борьбы с ненормативной лексикой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4 февраля</w:t>
      </w:r>
      <w:r w:rsidRPr="00170B19">
        <w:rPr>
          <w:color w:val="333333"/>
          <w:sz w:val="16"/>
          <w:szCs w:val="16"/>
        </w:rPr>
        <w:t> – Всемирный день борьбы с онкологическими заболеваниями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7 февраля</w:t>
      </w:r>
      <w:r w:rsidRPr="00170B19">
        <w:rPr>
          <w:color w:val="333333"/>
          <w:sz w:val="16"/>
          <w:szCs w:val="16"/>
        </w:rPr>
        <w:t> – День зимних видов спорта в России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февраля</w:t>
      </w:r>
      <w:r w:rsidRPr="00170B19">
        <w:rPr>
          <w:color w:val="333333"/>
          <w:sz w:val="16"/>
          <w:szCs w:val="16"/>
        </w:rPr>
        <w:t> – День российской науки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День памяти юного героя-антифашиста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февраля</w:t>
      </w:r>
      <w:r w:rsidRPr="00170B19">
        <w:rPr>
          <w:color w:val="333333"/>
          <w:sz w:val="16"/>
          <w:szCs w:val="16"/>
        </w:rPr>
        <w:t> – Всемирный день безопасного интернета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19 февраля</w:t>
      </w:r>
      <w:r w:rsidRPr="00170B19">
        <w:rPr>
          <w:color w:val="333333"/>
          <w:sz w:val="16"/>
          <w:szCs w:val="16"/>
        </w:rPr>
        <w:t> - Всемирный день защиты морских млекопитающих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февраля – 26 февраля</w:t>
      </w:r>
      <w:r w:rsidRPr="00170B19">
        <w:rPr>
          <w:color w:val="333333"/>
          <w:sz w:val="16"/>
          <w:szCs w:val="16"/>
        </w:rPr>
        <w:t> – </w:t>
      </w:r>
      <w:hyperlink r:id="rId26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Масленица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февраля – 5 июня</w:t>
      </w:r>
      <w:r w:rsidRPr="00170B19">
        <w:rPr>
          <w:color w:val="333333"/>
          <w:sz w:val="16"/>
          <w:szCs w:val="16"/>
        </w:rPr>
        <w:t> – Общероссийские дни защиты от экологической опасности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21 февраля</w:t>
      </w:r>
      <w:r w:rsidRPr="00170B19">
        <w:rPr>
          <w:color w:val="333333"/>
          <w:sz w:val="16"/>
          <w:szCs w:val="16"/>
        </w:rPr>
        <w:t> – Международный день родного языка (с 1999)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23 февраля</w:t>
      </w:r>
      <w:r w:rsidRPr="00170B19">
        <w:rPr>
          <w:color w:val="333333"/>
          <w:sz w:val="16"/>
          <w:szCs w:val="16"/>
        </w:rPr>
        <w:t> – </w:t>
      </w:r>
      <w:hyperlink r:id="rId27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защитника Отечества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410 лет</w:t>
      </w:r>
      <w:r w:rsidRPr="00170B19">
        <w:rPr>
          <w:color w:val="333333"/>
          <w:sz w:val="16"/>
          <w:szCs w:val="16"/>
        </w:rPr>
        <w:t> историческому подвигу костромского крестьянина Ивана Сусанина (1613)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190 лет</w:t>
      </w:r>
      <w:r w:rsidRPr="00170B19">
        <w:rPr>
          <w:color w:val="333333"/>
          <w:sz w:val="16"/>
          <w:szCs w:val="16"/>
        </w:rPr>
        <w:t> первому полному изданию романа в стихах «Евгений Онегин» </w:t>
      </w:r>
      <w:hyperlink r:id="rId28" w:tgtFrame="_blank" w:history="1">
        <w:r w:rsidRPr="00170B19">
          <w:rPr>
            <w:rStyle w:val="a6"/>
            <w:color w:val="49AFCD"/>
            <w:sz w:val="16"/>
            <w:szCs w:val="16"/>
          </w:rPr>
          <w:t>А.С. Пушкина</w:t>
        </w:r>
      </w:hyperlink>
      <w:r w:rsidRPr="00170B19">
        <w:rPr>
          <w:color w:val="333333"/>
          <w:sz w:val="16"/>
          <w:szCs w:val="16"/>
        </w:rPr>
        <w:t> (1833)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125 лет</w:t>
      </w:r>
      <w:r w:rsidRPr="00170B19">
        <w:rPr>
          <w:color w:val="333333"/>
          <w:sz w:val="16"/>
          <w:szCs w:val="16"/>
        </w:rPr>
        <w:t> Государственному Русскому музею (1898)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марта</w:t>
      </w:r>
      <w:r w:rsidRPr="00170B19">
        <w:rPr>
          <w:color w:val="333333"/>
          <w:sz w:val="16"/>
          <w:szCs w:val="16"/>
        </w:rPr>
        <w:t> – День памяти бойцов </w:t>
      </w:r>
      <w:hyperlink r:id="rId29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6 роты 104 полка Псковской дивизии ВДВ и спецназа</w:t>
        </w:r>
      </w:hyperlink>
      <w:r w:rsidRPr="00170B19">
        <w:rPr>
          <w:color w:val="333333"/>
          <w:sz w:val="16"/>
          <w:szCs w:val="16"/>
        </w:rPr>
        <w:t> (с 31.01.2013)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hyperlink r:id="rId30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– Всемирный день кошек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Всемирный день гражданской обороны (с 1994)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 марта</w:t>
      </w:r>
      <w:r w:rsidRPr="00170B19">
        <w:rPr>
          <w:color w:val="333333"/>
          <w:sz w:val="16"/>
          <w:szCs w:val="16"/>
        </w:rPr>
        <w:t> – Всемирный день писателя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марта</w:t>
      </w:r>
      <w:r w:rsidRPr="00170B19">
        <w:rPr>
          <w:color w:val="333333"/>
          <w:sz w:val="16"/>
          <w:szCs w:val="16"/>
        </w:rPr>
        <w:t> – </w:t>
      </w:r>
      <w:hyperlink r:id="rId31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женский день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160 лет со дня рождения В.И. Вернадского (1863-1945), русского мыслителя, естествоиспытателя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марта</w:t>
      </w:r>
      <w:r w:rsidRPr="00170B19">
        <w:rPr>
          <w:color w:val="333333"/>
          <w:sz w:val="16"/>
          <w:szCs w:val="16"/>
        </w:rPr>
        <w:t> – Международный день счастья (по решению ООН от 29 июня 2012 года)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lastRenderedPageBreak/>
        <w:t>21 марта</w:t>
      </w:r>
      <w:r w:rsidRPr="00170B19">
        <w:rPr>
          <w:color w:val="333333"/>
          <w:sz w:val="16"/>
          <w:szCs w:val="16"/>
        </w:rPr>
        <w:t> – </w:t>
      </w:r>
      <w:hyperlink r:id="rId32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Всемирный день поэзии (с 1999)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22 марта</w:t>
      </w:r>
      <w:r w:rsidRPr="00170B19">
        <w:rPr>
          <w:color w:val="333333"/>
          <w:sz w:val="16"/>
          <w:szCs w:val="16"/>
        </w:rPr>
        <w:t> – Всемирный день водных ресурсов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23 марта</w:t>
      </w:r>
      <w:r w:rsidRPr="00170B19">
        <w:rPr>
          <w:color w:val="333333"/>
          <w:sz w:val="16"/>
          <w:szCs w:val="16"/>
        </w:rPr>
        <w:t> – </w:t>
      </w:r>
      <w:hyperlink r:id="rId33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Всемирный день метеорологии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25 марта</w:t>
      </w:r>
      <w:r w:rsidRPr="00170B19">
        <w:rPr>
          <w:color w:val="333333"/>
          <w:sz w:val="16"/>
          <w:szCs w:val="16"/>
        </w:rPr>
        <w:t> – День работника культуры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27 марта</w:t>
      </w:r>
      <w:r w:rsidRPr="00170B19">
        <w:rPr>
          <w:color w:val="333333"/>
          <w:sz w:val="16"/>
          <w:szCs w:val="16"/>
        </w:rPr>
        <w:t> – Международный день театра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30 марта</w:t>
      </w:r>
      <w:r w:rsidRPr="00170B19">
        <w:rPr>
          <w:color w:val="333333"/>
          <w:sz w:val="16"/>
          <w:szCs w:val="16"/>
        </w:rPr>
        <w:t> – 180 лет со дня рождения К.М. Станюковича (1843-1903), русского писателя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170 лет со дня рождения </w:t>
      </w:r>
      <w:hyperlink r:id="rId34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Винсента Ван Гога</w:t>
        </w:r>
      </w:hyperlink>
      <w:r w:rsidRPr="00170B19">
        <w:rPr>
          <w:color w:val="333333"/>
          <w:sz w:val="16"/>
          <w:szCs w:val="16"/>
        </w:rPr>
        <w:t> (1853-1890), голландского живописца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100 лет</w:t>
      </w:r>
      <w:r w:rsidRPr="00170B19">
        <w:rPr>
          <w:color w:val="333333"/>
          <w:sz w:val="16"/>
          <w:szCs w:val="16"/>
        </w:rPr>
        <w:t> возрожденному после революции журналу «Огонек» (1923)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65 лет</w:t>
      </w:r>
      <w:r w:rsidRPr="00170B19">
        <w:rPr>
          <w:color w:val="333333"/>
          <w:sz w:val="16"/>
          <w:szCs w:val="16"/>
        </w:rPr>
        <w:t> со времени рождения газеты «Литературная Россия» (1958)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апреля</w:t>
      </w:r>
      <w:r w:rsidRPr="00170B19">
        <w:rPr>
          <w:color w:val="333333"/>
          <w:sz w:val="16"/>
          <w:szCs w:val="16"/>
        </w:rPr>
        <w:t> – Международный день птиц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 апреля</w:t>
      </w:r>
      <w:r w:rsidRPr="00170B19">
        <w:rPr>
          <w:color w:val="333333"/>
          <w:sz w:val="16"/>
          <w:szCs w:val="16"/>
        </w:rPr>
        <w:t> – День единения народов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 </w:t>
      </w:r>
      <w:hyperlink r:id="rId35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день детской книги</w:t>
        </w:r>
      </w:hyperlink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7 апреля</w:t>
      </w:r>
      <w:r w:rsidRPr="00170B19">
        <w:rPr>
          <w:color w:val="333333"/>
          <w:sz w:val="16"/>
          <w:szCs w:val="16"/>
        </w:rPr>
        <w:t> – Всемирный день здоровья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12 апреля</w:t>
      </w:r>
      <w:r w:rsidRPr="00170B19">
        <w:rPr>
          <w:color w:val="333333"/>
          <w:sz w:val="16"/>
          <w:szCs w:val="16"/>
        </w:rPr>
        <w:t> – </w:t>
      </w:r>
      <w:hyperlink r:id="rId36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Всемирный день авиации и космонавтики</w:t>
        </w:r>
      </w:hyperlink>
    </w:p>
    <w:p w:rsidR="00254C1B" w:rsidRPr="00170B19" w:rsidRDefault="005A7E57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 xml:space="preserve">15 апреля </w:t>
      </w:r>
      <w:r w:rsidR="00254C1B" w:rsidRPr="00170B19">
        <w:rPr>
          <w:color w:val="333333"/>
          <w:sz w:val="16"/>
          <w:szCs w:val="16"/>
        </w:rPr>
        <w:t>– Международный день культуры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90 лет со дня рождения Б.Н. Стругацкого (1933-2012), русского писателя, сценариста, переводчика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  <w:shd w:val="clear" w:color="auto" w:fill="FFFFFF"/>
        </w:rPr>
      </w:pPr>
      <w:r w:rsidRPr="00170B19">
        <w:rPr>
          <w:rStyle w:val="colgreen"/>
          <w:color w:val="333333"/>
          <w:sz w:val="16"/>
          <w:szCs w:val="16"/>
        </w:rPr>
        <w:t>18 апреля</w:t>
      </w:r>
      <w:r w:rsidR="005A7E57" w:rsidRPr="00170B19">
        <w:rPr>
          <w:color w:val="333333"/>
          <w:sz w:val="16"/>
          <w:szCs w:val="16"/>
        </w:rPr>
        <w:t> </w:t>
      </w:r>
      <w:r w:rsidRPr="00170B19">
        <w:rPr>
          <w:color w:val="333333"/>
          <w:sz w:val="16"/>
          <w:szCs w:val="16"/>
        </w:rPr>
        <w:t>– День воинской славы России. День победы русских воинов князя </w:t>
      </w:r>
      <w:hyperlink r:id="rId37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Александра Невского</w:t>
        </w:r>
      </w:hyperlink>
      <w:r w:rsidRPr="00170B19">
        <w:rPr>
          <w:color w:val="333333"/>
          <w:sz w:val="16"/>
          <w:szCs w:val="16"/>
        </w:rPr>
        <w:t xml:space="preserve"> над немецкими рыцарями в </w:t>
      </w:r>
      <w:r w:rsidRPr="00170B19">
        <w:rPr>
          <w:color w:val="333333"/>
          <w:sz w:val="16"/>
          <w:szCs w:val="16"/>
          <w:shd w:val="clear" w:color="auto" w:fill="FFFFFF"/>
        </w:rPr>
        <w:t>битве на </w:t>
      </w:r>
      <w:hyperlink r:id="rId38" w:history="1">
        <w:r w:rsidRPr="00170B19">
          <w:rPr>
            <w:rStyle w:val="a6"/>
            <w:color w:val="49AFCD"/>
            <w:sz w:val="16"/>
            <w:szCs w:val="16"/>
            <w:shd w:val="clear" w:color="auto" w:fill="FFFFFF"/>
          </w:rPr>
          <w:t>Чудском озере</w:t>
        </w:r>
      </w:hyperlink>
      <w:r w:rsidRPr="00170B19">
        <w:rPr>
          <w:color w:val="333333"/>
          <w:sz w:val="16"/>
          <w:szCs w:val="16"/>
          <w:shd w:val="clear" w:color="auto" w:fill="FFFFFF"/>
        </w:rPr>
        <w:t> (Ледовое побоище, 1242)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апреля</w:t>
      </w:r>
      <w:r w:rsidRPr="00170B19">
        <w:rPr>
          <w:color w:val="333333"/>
          <w:sz w:val="16"/>
          <w:szCs w:val="16"/>
        </w:rPr>
        <w:t> – Национальный день донора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23 апреля</w:t>
      </w:r>
      <w:r w:rsidRPr="00170B19">
        <w:rPr>
          <w:color w:val="333333"/>
          <w:sz w:val="16"/>
          <w:szCs w:val="16"/>
        </w:rPr>
        <w:t> – Всемирный день книги и защиты авторского права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24 апреля</w:t>
      </w:r>
      <w:r w:rsidRPr="00170B19">
        <w:rPr>
          <w:color w:val="333333"/>
          <w:sz w:val="16"/>
          <w:szCs w:val="16"/>
        </w:rPr>
        <w:t> – Международный день солидарности молодежи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26 апреля</w:t>
      </w:r>
      <w:r w:rsidRPr="00170B19">
        <w:rPr>
          <w:color w:val="333333"/>
          <w:sz w:val="16"/>
          <w:szCs w:val="16"/>
        </w:rPr>
        <w:t> – День участников ликвидации последствий радиационных аварий и катастроф и памяти жертв этих аварий и катастроф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29 апреля</w:t>
      </w:r>
      <w:r w:rsidRPr="00170B19">
        <w:rPr>
          <w:color w:val="333333"/>
          <w:sz w:val="16"/>
          <w:szCs w:val="16"/>
        </w:rPr>
        <w:t>– Международный день танца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30 апреля</w:t>
      </w:r>
      <w:r w:rsidRPr="00170B19">
        <w:rPr>
          <w:color w:val="333333"/>
          <w:sz w:val="16"/>
          <w:szCs w:val="16"/>
        </w:rPr>
        <w:t> – Всемирный День породненных городов (последнее воскресенье апреля)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День пожарной охраны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320 лет</w:t>
      </w:r>
      <w:r w:rsidRPr="00170B19">
        <w:rPr>
          <w:color w:val="333333"/>
          <w:sz w:val="16"/>
          <w:szCs w:val="16"/>
        </w:rPr>
        <w:t> со дня основания Санкт-Петербурга (1703)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35 лет</w:t>
      </w:r>
      <w:r w:rsidRPr="00170B19">
        <w:rPr>
          <w:color w:val="333333"/>
          <w:sz w:val="16"/>
          <w:szCs w:val="16"/>
        </w:rPr>
        <w:t> первому этапу вывода войск из Афганистана (1988)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мая</w:t>
      </w:r>
      <w:r w:rsidRPr="00170B19">
        <w:rPr>
          <w:color w:val="333333"/>
          <w:sz w:val="16"/>
          <w:szCs w:val="16"/>
        </w:rPr>
        <w:t> – День весны и труда</w:t>
      </w:r>
    </w:p>
    <w:p w:rsidR="00254C1B" w:rsidRPr="00170B19" w:rsidRDefault="00254C1B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 мая</w:t>
      </w:r>
      <w:r w:rsidR="00170B19" w:rsidRPr="00170B19">
        <w:rPr>
          <w:color w:val="333333"/>
          <w:sz w:val="16"/>
          <w:szCs w:val="16"/>
        </w:rPr>
        <w:t> </w:t>
      </w:r>
      <w:r w:rsidRPr="00170B19">
        <w:rPr>
          <w:color w:val="333333"/>
          <w:sz w:val="16"/>
          <w:szCs w:val="16"/>
        </w:rPr>
        <w:t>– День Солнца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7 мая</w:t>
      </w:r>
      <w:r w:rsidRPr="00170B19">
        <w:rPr>
          <w:color w:val="333333"/>
          <w:sz w:val="16"/>
          <w:szCs w:val="16"/>
        </w:rPr>
        <w:t> – День радио, праздник работников всех отраслей связи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мая</w:t>
      </w:r>
      <w:r w:rsidRPr="00170B19">
        <w:rPr>
          <w:color w:val="333333"/>
          <w:sz w:val="16"/>
          <w:szCs w:val="16"/>
        </w:rPr>
        <w:t> – Всемирный день Красного Креста и Красного Полумесяца (движение основано в 1863)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мая</w:t>
      </w:r>
      <w:r w:rsidRPr="00170B19">
        <w:rPr>
          <w:color w:val="333333"/>
          <w:sz w:val="16"/>
          <w:szCs w:val="16"/>
        </w:rPr>
        <w:t> – День воинской славы России. </w:t>
      </w:r>
      <w:hyperlink r:id="rId39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Победы в Великой Отечественной войне 1941-1945 гг.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15 мая</w:t>
      </w:r>
      <w:r w:rsidRPr="00170B19">
        <w:rPr>
          <w:color w:val="333333"/>
          <w:sz w:val="16"/>
          <w:szCs w:val="16"/>
        </w:rPr>
        <w:t> – Международный день семьи (с 1994)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18 мая – Международный день музеев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24 мая</w:t>
      </w:r>
      <w:r w:rsidRPr="00170B19">
        <w:rPr>
          <w:color w:val="333333"/>
          <w:sz w:val="16"/>
          <w:szCs w:val="16"/>
        </w:rPr>
        <w:t> – День славянской письменности и культуры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27 мая</w:t>
      </w:r>
      <w:r w:rsidRPr="00170B19">
        <w:rPr>
          <w:color w:val="333333"/>
          <w:sz w:val="16"/>
          <w:szCs w:val="16"/>
        </w:rPr>
        <w:t> – </w:t>
      </w:r>
      <w:hyperlink r:id="rId40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Общероссийский день библиотек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28 мая</w:t>
      </w:r>
      <w:r w:rsidRPr="00170B19">
        <w:rPr>
          <w:color w:val="333333"/>
          <w:sz w:val="16"/>
          <w:szCs w:val="16"/>
        </w:rPr>
        <w:t> – День пограничника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29 мая</w:t>
      </w:r>
      <w:r w:rsidRPr="00170B19">
        <w:rPr>
          <w:color w:val="333333"/>
          <w:sz w:val="16"/>
          <w:szCs w:val="16"/>
        </w:rPr>
        <w:t xml:space="preserve"> – 70 лет со дня рождения А.Г. </w:t>
      </w:r>
      <w:proofErr w:type="spellStart"/>
      <w:r w:rsidRPr="00170B19">
        <w:rPr>
          <w:color w:val="333333"/>
          <w:sz w:val="16"/>
          <w:szCs w:val="16"/>
        </w:rPr>
        <w:t>Абдулова</w:t>
      </w:r>
      <w:proofErr w:type="spellEnd"/>
      <w:r w:rsidRPr="00170B19">
        <w:rPr>
          <w:color w:val="333333"/>
          <w:sz w:val="16"/>
          <w:szCs w:val="16"/>
        </w:rPr>
        <w:t xml:space="preserve"> (1953-2008), российского актера, кинорежиссера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31 мая</w:t>
      </w:r>
      <w:r w:rsidRPr="00170B19">
        <w:rPr>
          <w:color w:val="333333"/>
          <w:sz w:val="16"/>
          <w:szCs w:val="16"/>
        </w:rPr>
        <w:t> – Всемирный день без табака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60 лет</w:t>
      </w:r>
      <w:r w:rsidRPr="00170B19">
        <w:rPr>
          <w:color w:val="333333"/>
          <w:sz w:val="16"/>
          <w:szCs w:val="16"/>
        </w:rPr>
        <w:t> первому полету женщины-космонавта В.В. Терешковой в космос (1963)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июня</w:t>
      </w:r>
      <w:r w:rsidRPr="00170B19">
        <w:rPr>
          <w:color w:val="333333"/>
          <w:sz w:val="16"/>
          <w:szCs w:val="16"/>
        </w:rPr>
        <w:t> – Международный день защиты детей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4 июня</w:t>
      </w:r>
      <w:r w:rsidRPr="00170B19">
        <w:rPr>
          <w:color w:val="333333"/>
          <w:sz w:val="16"/>
          <w:szCs w:val="16"/>
        </w:rPr>
        <w:t> – Международный день невинных детей – жертв агрессии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5 июня</w:t>
      </w:r>
      <w:r w:rsidRPr="00170B19">
        <w:rPr>
          <w:color w:val="333333"/>
          <w:sz w:val="16"/>
          <w:szCs w:val="16"/>
        </w:rPr>
        <w:t> – Всемирный день окружающей среды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 </w:t>
      </w:r>
      <w:hyperlink r:id="rId41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эколога </w:t>
        </w:r>
      </w:hyperlink>
      <w:r w:rsidRPr="00170B19">
        <w:rPr>
          <w:color w:val="333333"/>
          <w:sz w:val="16"/>
          <w:szCs w:val="16"/>
        </w:rPr>
        <w:t>(с 1972)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6 июня</w:t>
      </w:r>
      <w:r w:rsidRPr="00170B19">
        <w:rPr>
          <w:color w:val="333333"/>
          <w:sz w:val="16"/>
          <w:szCs w:val="16"/>
        </w:rPr>
        <w:t> – </w:t>
      </w:r>
      <w:hyperlink r:id="rId42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Пушкинский день России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 </w:t>
      </w:r>
      <w:hyperlink r:id="rId43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русского языка (Отмечается ООН)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июня</w:t>
      </w:r>
      <w:r w:rsidRPr="00170B19">
        <w:rPr>
          <w:color w:val="333333"/>
          <w:sz w:val="16"/>
          <w:szCs w:val="16"/>
        </w:rPr>
        <w:t> – Всемирный день океанов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июня</w:t>
      </w:r>
      <w:r w:rsidRPr="00170B19">
        <w:rPr>
          <w:color w:val="333333"/>
          <w:sz w:val="16"/>
          <w:szCs w:val="16"/>
        </w:rPr>
        <w:t> – </w:t>
      </w:r>
      <w:hyperlink r:id="rId44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день друзей (неофициальный)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12 июня</w:t>
      </w:r>
      <w:r w:rsidRPr="00170B19">
        <w:rPr>
          <w:color w:val="333333"/>
          <w:sz w:val="16"/>
          <w:szCs w:val="16"/>
        </w:rPr>
        <w:t> – </w:t>
      </w:r>
      <w:hyperlink r:id="rId45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России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14 июня</w:t>
      </w:r>
      <w:r w:rsidRPr="00170B19">
        <w:rPr>
          <w:color w:val="333333"/>
          <w:sz w:val="16"/>
          <w:szCs w:val="16"/>
        </w:rPr>
        <w:t xml:space="preserve"> – Международный день </w:t>
      </w:r>
      <w:proofErr w:type="spellStart"/>
      <w:r w:rsidRPr="00170B19">
        <w:rPr>
          <w:color w:val="333333"/>
          <w:sz w:val="16"/>
          <w:szCs w:val="16"/>
        </w:rPr>
        <w:t>блогера</w:t>
      </w:r>
      <w:proofErr w:type="spellEnd"/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17 июня</w:t>
      </w:r>
      <w:r w:rsidRPr="00170B19">
        <w:rPr>
          <w:color w:val="333333"/>
          <w:sz w:val="16"/>
          <w:szCs w:val="16"/>
        </w:rPr>
        <w:t> – Всемирный день борьбы с опустыниванием и засухой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22 июня</w:t>
      </w:r>
      <w:r w:rsidRPr="00170B19">
        <w:rPr>
          <w:color w:val="333333"/>
          <w:sz w:val="16"/>
          <w:szCs w:val="16"/>
        </w:rPr>
        <w:t> – День памяти и скорби, 77 лет со дня начала Великой Отечественной войны и </w:t>
      </w:r>
      <w:hyperlink r:id="rId46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обороны Брестской крепости (1941)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26 июня</w:t>
      </w:r>
      <w:r w:rsidRPr="00170B19">
        <w:rPr>
          <w:color w:val="333333"/>
          <w:sz w:val="16"/>
          <w:szCs w:val="16"/>
        </w:rPr>
        <w:t> – Международный день борьбы с наркоманией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380 лет</w:t>
      </w:r>
      <w:r w:rsidRPr="00170B19">
        <w:rPr>
          <w:color w:val="333333"/>
          <w:sz w:val="16"/>
          <w:szCs w:val="16"/>
        </w:rPr>
        <w:t> назад был открыт остров Сахалин (1643)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июля</w:t>
      </w:r>
      <w:r w:rsidRPr="00170B19">
        <w:rPr>
          <w:color w:val="333333"/>
          <w:sz w:val="16"/>
          <w:szCs w:val="16"/>
        </w:rPr>
        <w:t> – </w:t>
      </w:r>
      <w:hyperlink r:id="rId47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Всероссийский день семьи, любви и верности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июля</w:t>
      </w:r>
      <w:r w:rsidRPr="00170B19">
        <w:rPr>
          <w:color w:val="333333"/>
          <w:sz w:val="16"/>
          <w:szCs w:val="16"/>
        </w:rPr>
        <w:t> – </w:t>
      </w:r>
      <w:hyperlink r:id="rId48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российской почты </w:t>
        </w:r>
      </w:hyperlink>
      <w:r w:rsidRPr="00170B19">
        <w:rPr>
          <w:color w:val="333333"/>
          <w:sz w:val="16"/>
          <w:szCs w:val="16"/>
        </w:rPr>
        <w:t>(второе воскресенье июля)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10 июля – День воинской славы. Победа русской армии под командование Петра I над шведами в Полтавском сражении (1709)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19 июля</w:t>
      </w:r>
      <w:r w:rsidRPr="00170B19">
        <w:rPr>
          <w:color w:val="333333"/>
          <w:sz w:val="16"/>
          <w:szCs w:val="16"/>
        </w:rPr>
        <w:t> – 130 лет со дня рождения В.В. Маяковского (1893-1930), русского поэта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июля</w:t>
      </w:r>
      <w:r w:rsidRPr="00170B19">
        <w:rPr>
          <w:color w:val="333333"/>
          <w:sz w:val="16"/>
          <w:szCs w:val="16"/>
        </w:rPr>
        <w:t> – Международный день шахмат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22 июля</w:t>
      </w:r>
      <w:r w:rsidRPr="00170B19">
        <w:rPr>
          <w:color w:val="333333"/>
          <w:sz w:val="16"/>
          <w:szCs w:val="16"/>
        </w:rPr>
        <w:t xml:space="preserve"> – 145 лет со дня рождения </w:t>
      </w:r>
      <w:proofErr w:type="spellStart"/>
      <w:r w:rsidRPr="00170B19">
        <w:rPr>
          <w:color w:val="333333"/>
          <w:sz w:val="16"/>
          <w:szCs w:val="16"/>
        </w:rPr>
        <w:t>Януша</w:t>
      </w:r>
      <w:proofErr w:type="spellEnd"/>
      <w:r w:rsidRPr="00170B19">
        <w:rPr>
          <w:color w:val="333333"/>
          <w:sz w:val="16"/>
          <w:szCs w:val="16"/>
        </w:rPr>
        <w:t xml:space="preserve"> Корчака (1878-1942), польского педагога, писателя, врача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 августа</w:t>
      </w:r>
      <w:r w:rsidRPr="00170B19">
        <w:rPr>
          <w:color w:val="333333"/>
          <w:sz w:val="16"/>
          <w:szCs w:val="16"/>
        </w:rPr>
        <w:t> – День воздушно-десантных войск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6 августа</w:t>
      </w:r>
      <w:r w:rsidRPr="00170B19">
        <w:rPr>
          <w:color w:val="333333"/>
          <w:sz w:val="16"/>
          <w:szCs w:val="16"/>
        </w:rPr>
        <w:t> – Всемирный день действия за запрещение ядерного оружия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августа</w:t>
      </w:r>
      <w:r w:rsidRPr="00170B19">
        <w:rPr>
          <w:color w:val="333333"/>
          <w:sz w:val="16"/>
          <w:szCs w:val="16"/>
        </w:rPr>
        <w:t> – День воинской славы России. Первая в российской истории победа русского флота под командованием Петра I над шведами у мыса Гангут (1714)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12 августа</w:t>
      </w:r>
      <w:r w:rsidRPr="00170B19">
        <w:rPr>
          <w:color w:val="333333"/>
          <w:sz w:val="16"/>
          <w:szCs w:val="16"/>
        </w:rPr>
        <w:t> – </w:t>
      </w:r>
      <w:hyperlink r:id="rId49" w:anchor="12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день молодежи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День Военно-воздушных сил РФ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августа</w:t>
      </w:r>
      <w:r w:rsidRPr="00170B19">
        <w:rPr>
          <w:color w:val="333333"/>
          <w:sz w:val="16"/>
          <w:szCs w:val="16"/>
        </w:rPr>
        <w:t> – День Воздушного флота России (третье воскресенье августа)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22 августа</w:t>
      </w:r>
      <w:r w:rsidRPr="00170B19">
        <w:rPr>
          <w:color w:val="333333"/>
          <w:sz w:val="16"/>
          <w:szCs w:val="16"/>
        </w:rPr>
        <w:t> – День государственного флага России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23 августа</w:t>
      </w:r>
      <w:r w:rsidRPr="00170B19">
        <w:rPr>
          <w:color w:val="333333"/>
          <w:sz w:val="16"/>
          <w:szCs w:val="16"/>
        </w:rPr>
        <w:t> – День воинской славы России. 80-летие разгрома немецко-фашистских войск в Курской битве (1943)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27 августа</w:t>
      </w:r>
      <w:r w:rsidRPr="00170B19">
        <w:rPr>
          <w:color w:val="333333"/>
          <w:sz w:val="16"/>
          <w:szCs w:val="16"/>
        </w:rPr>
        <w:t> – День российского кино (с 1980)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35 лет</w:t>
      </w:r>
      <w:r w:rsidRPr="00170B19">
        <w:rPr>
          <w:color w:val="333333"/>
          <w:sz w:val="16"/>
          <w:szCs w:val="16"/>
        </w:rPr>
        <w:t> российскому Интернету (начал функционировать в 1988)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сентября</w:t>
      </w:r>
      <w:r w:rsidRPr="00170B19">
        <w:rPr>
          <w:color w:val="333333"/>
          <w:sz w:val="16"/>
          <w:szCs w:val="16"/>
        </w:rPr>
        <w:t> – </w:t>
      </w:r>
      <w:hyperlink r:id="rId50" w:history="1">
        <w:r w:rsidRPr="00170B19">
          <w:rPr>
            <w:rStyle w:val="a6"/>
            <w:color w:val="49AFCD"/>
            <w:sz w:val="16"/>
            <w:szCs w:val="16"/>
          </w:rPr>
          <w:t>День знаний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 сентября</w:t>
      </w:r>
      <w:r w:rsidRPr="00170B19">
        <w:rPr>
          <w:color w:val="333333"/>
          <w:sz w:val="16"/>
          <w:szCs w:val="16"/>
        </w:rPr>
        <w:t> – День воинской славы России – </w:t>
      </w:r>
      <w:hyperlink r:id="rId51" w:history="1">
        <w:r w:rsidRPr="00170B19">
          <w:rPr>
            <w:rStyle w:val="a6"/>
            <w:color w:val="49AFCD"/>
            <w:sz w:val="16"/>
            <w:szCs w:val="16"/>
          </w:rPr>
          <w:t>День окончания Второй мировой войны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3 сентября</w:t>
      </w:r>
      <w:r w:rsidR="00170B19" w:rsidRPr="00170B19">
        <w:rPr>
          <w:color w:val="333333"/>
          <w:sz w:val="16"/>
          <w:szCs w:val="16"/>
        </w:rPr>
        <w:t> </w:t>
      </w:r>
      <w:r w:rsidRPr="00170B19">
        <w:rPr>
          <w:color w:val="333333"/>
          <w:sz w:val="16"/>
          <w:szCs w:val="16"/>
        </w:rPr>
        <w:t>– День солидарности в борьбе с терроризмом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8 сентября</w:t>
      </w:r>
      <w:r w:rsidRPr="00170B19">
        <w:rPr>
          <w:color w:val="333333"/>
          <w:sz w:val="16"/>
          <w:szCs w:val="16"/>
        </w:rPr>
        <w:t> – День воинской славы России. </w:t>
      </w:r>
      <w:hyperlink r:id="rId52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Бородинское сражение</w:t>
        </w:r>
      </w:hyperlink>
      <w:r w:rsidRPr="00170B19">
        <w:rPr>
          <w:color w:val="333333"/>
          <w:sz w:val="16"/>
          <w:szCs w:val="16"/>
        </w:rPr>
        <w:t> под командованием М.И. Кутузова с французской армией (1812)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10 сентября</w:t>
      </w:r>
      <w:r w:rsidRPr="00170B19">
        <w:rPr>
          <w:color w:val="333333"/>
          <w:sz w:val="16"/>
          <w:szCs w:val="16"/>
        </w:rPr>
        <w:t> - День Байкала (учрежден в 1999, с 2009 г. отмечается во второе воскресенье сентября)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11 сентября</w:t>
      </w:r>
      <w:r w:rsidRPr="00170B19">
        <w:rPr>
          <w:color w:val="333333"/>
          <w:sz w:val="16"/>
          <w:szCs w:val="16"/>
        </w:rPr>
        <w:t xml:space="preserve"> – День воинской славы России. Победа русской эскадры под командованием Ф.Ф. Ушакова над турецкой эскадрой у мыса </w:t>
      </w:r>
      <w:proofErr w:type="spellStart"/>
      <w:r w:rsidRPr="00170B19">
        <w:rPr>
          <w:color w:val="333333"/>
          <w:sz w:val="16"/>
          <w:szCs w:val="16"/>
        </w:rPr>
        <w:t>Тендра</w:t>
      </w:r>
      <w:proofErr w:type="spellEnd"/>
      <w:r w:rsidRPr="00170B19">
        <w:rPr>
          <w:color w:val="333333"/>
          <w:sz w:val="16"/>
          <w:szCs w:val="16"/>
        </w:rPr>
        <w:t xml:space="preserve"> (1790)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lastRenderedPageBreak/>
        <w:t>21 сентября</w:t>
      </w:r>
      <w:r w:rsidRPr="00170B19">
        <w:rPr>
          <w:color w:val="333333"/>
          <w:sz w:val="16"/>
          <w:szCs w:val="16"/>
        </w:rPr>
        <w:t> – Победа русских полков во главе с Дмитрием Донским над монголо-татарскими войсками в </w:t>
      </w:r>
      <w:hyperlink r:id="rId53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Куликовской битве (1380)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Международный день мира (с 2002)</w:t>
      </w:r>
    </w:p>
    <w:p w:rsidR="00254C1B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  <w:shd w:val="clear" w:color="auto" w:fill="FFFFFF"/>
        </w:rPr>
      </w:pPr>
      <w:r w:rsidRPr="00170B19">
        <w:rPr>
          <w:rStyle w:val="colgreen"/>
          <w:sz w:val="16"/>
          <w:szCs w:val="16"/>
          <w:shd w:val="clear" w:color="auto" w:fill="FFFFFF"/>
        </w:rPr>
        <w:t>29 сентября</w:t>
      </w:r>
      <w:r w:rsidRPr="00170B19">
        <w:rPr>
          <w:color w:val="333333"/>
          <w:sz w:val="16"/>
          <w:szCs w:val="16"/>
          <w:shd w:val="clear" w:color="auto" w:fill="FFFFFF"/>
        </w:rPr>
        <w:t> – Всемирный день морей (с 1978)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октября</w:t>
      </w:r>
      <w:r w:rsidRPr="00170B19">
        <w:rPr>
          <w:color w:val="333333"/>
          <w:sz w:val="16"/>
          <w:szCs w:val="16"/>
        </w:rPr>
        <w:t> – </w:t>
      </w:r>
      <w:hyperlink r:id="rId54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день пожилых людей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Международный день музыки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 октября</w:t>
      </w:r>
      <w:r w:rsidRPr="00170B19">
        <w:rPr>
          <w:color w:val="333333"/>
          <w:sz w:val="16"/>
          <w:szCs w:val="16"/>
        </w:rPr>
        <w:t> – День среднего профессионального образования (с 2022). </w:t>
      </w:r>
      <w:hyperlink r:id="rId55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Указ Президента РФ № 496 от 25.07.2022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4 октября</w:t>
      </w:r>
      <w:r w:rsidRPr="00170B19">
        <w:rPr>
          <w:color w:val="333333"/>
          <w:sz w:val="16"/>
          <w:szCs w:val="16"/>
        </w:rPr>
        <w:t> – Всемирный день защиты животных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5 октября</w:t>
      </w:r>
      <w:r w:rsidRPr="00170B19">
        <w:rPr>
          <w:color w:val="333333"/>
          <w:sz w:val="16"/>
          <w:szCs w:val="16"/>
        </w:rPr>
        <w:t> – </w:t>
      </w:r>
      <w:hyperlink r:id="rId56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Международный день учителя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9 октября</w:t>
      </w:r>
      <w:r w:rsidRPr="00170B19">
        <w:rPr>
          <w:color w:val="333333"/>
          <w:sz w:val="16"/>
          <w:szCs w:val="16"/>
        </w:rPr>
        <w:t> – Всемирный день почты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14 октября</w:t>
      </w:r>
      <w:r w:rsidRPr="00170B19">
        <w:rPr>
          <w:color w:val="333333"/>
          <w:sz w:val="16"/>
          <w:szCs w:val="16"/>
        </w:rPr>
        <w:t> – Международный день стандартизации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19 октября</w:t>
      </w:r>
      <w:r w:rsidRPr="00170B19">
        <w:rPr>
          <w:color w:val="333333"/>
          <w:sz w:val="16"/>
          <w:szCs w:val="16"/>
        </w:rPr>
        <w:t> – </w:t>
      </w:r>
      <w:hyperlink r:id="rId57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Царскосельского лицея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b/>
          <w:bCs/>
          <w:color w:val="333333"/>
          <w:sz w:val="16"/>
          <w:szCs w:val="16"/>
        </w:rPr>
        <w:t>30 лет</w:t>
      </w:r>
      <w:r w:rsidRPr="00170B19">
        <w:rPr>
          <w:color w:val="333333"/>
          <w:sz w:val="16"/>
          <w:szCs w:val="16"/>
        </w:rPr>
        <w:t> Государственному гербу РФ и Российскому флагу (утверждены в 1993 г.)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4 ноября</w:t>
      </w:r>
      <w:r w:rsidRPr="00170B19">
        <w:rPr>
          <w:color w:val="333333"/>
          <w:sz w:val="16"/>
          <w:szCs w:val="16"/>
        </w:rPr>
        <w:t> – </w:t>
      </w:r>
      <w:hyperlink r:id="rId58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народного единства. День освобождения Москвы силами народного ополчения под руководством Кузьмы Минина и Дмитрия Пожарского от польских интервентов (1612)</w:t>
        </w:r>
      </w:hyperlink>
      <w:r w:rsidRPr="00170B19">
        <w:rPr>
          <w:color w:val="333333"/>
          <w:sz w:val="16"/>
          <w:szCs w:val="16"/>
        </w:rPr>
        <w:t>.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7 ноября</w:t>
      </w:r>
      <w:r w:rsidRPr="00170B19">
        <w:rPr>
          <w:color w:val="333333"/>
          <w:sz w:val="16"/>
          <w:szCs w:val="16"/>
        </w:rPr>
        <w:t> – День октябрьской революции (1917)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– День воинской славы. День проведения военного парада на Красной площади в городе Москве в ознаменование двадцать четвертой годовщины Великой Октябрьской социалистической революции (1941)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10 ноября</w:t>
      </w:r>
      <w:r w:rsidRPr="00170B19">
        <w:rPr>
          <w:color w:val="333333"/>
          <w:sz w:val="16"/>
          <w:szCs w:val="16"/>
        </w:rPr>
        <w:t> – День сотрудника органов внутренних дел Российской Федерации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13 ноября</w:t>
      </w:r>
      <w:r w:rsidRPr="00170B19">
        <w:rPr>
          <w:color w:val="333333"/>
          <w:sz w:val="16"/>
          <w:szCs w:val="16"/>
        </w:rPr>
        <w:t> – Международный день слепых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17 ноября</w:t>
      </w:r>
      <w:r w:rsidRPr="00170B19">
        <w:rPr>
          <w:color w:val="333333"/>
          <w:sz w:val="16"/>
          <w:szCs w:val="16"/>
        </w:rPr>
        <w:t> – Международный день студентов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20 ноября</w:t>
      </w:r>
      <w:r w:rsidRPr="00170B19">
        <w:rPr>
          <w:color w:val="333333"/>
          <w:sz w:val="16"/>
          <w:szCs w:val="16"/>
        </w:rPr>
        <w:t> – Всемирный день ребенка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26 ноября</w:t>
      </w:r>
      <w:r w:rsidRPr="00170B19">
        <w:rPr>
          <w:color w:val="333333"/>
          <w:sz w:val="16"/>
          <w:szCs w:val="16"/>
        </w:rPr>
        <w:t> – Всемирный день информации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color w:val="333333"/>
          <w:sz w:val="16"/>
          <w:szCs w:val="16"/>
        </w:rPr>
        <w:t>- </w:t>
      </w:r>
      <w:hyperlink r:id="rId59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матери в России</w:t>
        </w:r>
      </w:hyperlink>
      <w:r w:rsidRPr="00170B19">
        <w:rPr>
          <w:color w:val="333333"/>
          <w:sz w:val="16"/>
          <w:szCs w:val="16"/>
        </w:rPr>
        <w:t> (последнее воскресенье ноября)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 декабря</w:t>
      </w:r>
      <w:r w:rsidRPr="00170B19">
        <w:rPr>
          <w:color w:val="333333"/>
          <w:sz w:val="16"/>
          <w:szCs w:val="16"/>
        </w:rPr>
        <w:t> – День воинской славы. День победы русской эскадры под командованием П.С. Нахимова над турецкой эскадрой у мыса Синоп (1853)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5 декабря</w:t>
      </w:r>
      <w:r w:rsidRPr="00170B19">
        <w:rPr>
          <w:color w:val="333333"/>
          <w:sz w:val="16"/>
          <w:szCs w:val="16"/>
        </w:rPr>
        <w:t> – День начала контрнаступления советских войск против немецко-фашистских захватчиков в битве под Москвой (1941)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10 декабря</w:t>
      </w:r>
      <w:r w:rsidRPr="00170B19">
        <w:rPr>
          <w:color w:val="333333"/>
          <w:sz w:val="16"/>
          <w:szCs w:val="16"/>
        </w:rPr>
        <w:t> – День прав человека</w:t>
      </w:r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12 декабря</w:t>
      </w:r>
      <w:r w:rsidRPr="00170B19">
        <w:rPr>
          <w:color w:val="333333"/>
          <w:sz w:val="16"/>
          <w:szCs w:val="16"/>
        </w:rPr>
        <w:t> – </w:t>
      </w:r>
      <w:hyperlink r:id="rId60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>День Конституции РФ</w:t>
        </w:r>
      </w:hyperlink>
    </w:p>
    <w:p w:rsidR="005C5BCC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24 декабря – День воинской славы. День взятия турецкой крепости Измаил русскими войсками под командованием А.В. Суворова (1790)</w:t>
      </w:r>
    </w:p>
    <w:p w:rsidR="008D5744" w:rsidRPr="00170B19" w:rsidRDefault="005C5BCC" w:rsidP="00170B19">
      <w:pPr>
        <w:pStyle w:val="a4"/>
        <w:shd w:val="clear" w:color="auto" w:fill="FFFFFF"/>
        <w:spacing w:before="0" w:beforeAutospacing="0" w:after="0" w:afterAutospacing="0"/>
        <w:ind w:right="144"/>
        <w:jc w:val="both"/>
        <w:rPr>
          <w:rStyle w:val="a5"/>
          <w:b w:val="0"/>
          <w:bCs w:val="0"/>
          <w:color w:val="333333"/>
          <w:sz w:val="16"/>
          <w:szCs w:val="16"/>
        </w:rPr>
      </w:pPr>
      <w:r w:rsidRPr="00170B19">
        <w:rPr>
          <w:rStyle w:val="colgreen"/>
          <w:color w:val="333333"/>
          <w:sz w:val="16"/>
          <w:szCs w:val="16"/>
        </w:rPr>
        <w:t>27 декабря</w:t>
      </w:r>
      <w:r w:rsidRPr="00170B19">
        <w:rPr>
          <w:color w:val="333333"/>
          <w:sz w:val="16"/>
          <w:szCs w:val="16"/>
        </w:rPr>
        <w:t> – 115 лет со дня рождения </w:t>
      </w:r>
      <w:hyperlink r:id="rId61" w:tgtFrame="_blank" w:history="1">
        <w:r w:rsidRPr="00170B19">
          <w:rPr>
            <w:rStyle w:val="a6"/>
            <w:color w:val="49AFCD"/>
            <w:sz w:val="16"/>
            <w:szCs w:val="16"/>
            <w:u w:val="none"/>
          </w:rPr>
          <w:t xml:space="preserve">В.Ф. </w:t>
        </w:r>
        <w:proofErr w:type="spellStart"/>
        <w:r w:rsidRPr="00170B19">
          <w:rPr>
            <w:rStyle w:val="a6"/>
            <w:color w:val="49AFCD"/>
            <w:sz w:val="16"/>
            <w:szCs w:val="16"/>
            <w:u w:val="none"/>
          </w:rPr>
          <w:t>Маргелова</w:t>
        </w:r>
        <w:proofErr w:type="spellEnd"/>
        <w:r w:rsidRPr="00170B19">
          <w:rPr>
            <w:rStyle w:val="a6"/>
            <w:color w:val="49AFCD"/>
            <w:sz w:val="16"/>
            <w:szCs w:val="16"/>
            <w:u w:val="none"/>
          </w:rPr>
          <w:t xml:space="preserve"> (1908-1990) </w:t>
        </w:r>
      </w:hyperlink>
      <w:r w:rsidRPr="00170B19">
        <w:rPr>
          <w:color w:val="333333"/>
          <w:sz w:val="16"/>
          <w:szCs w:val="16"/>
        </w:rPr>
        <w:t>, русского военачальника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8"/>
      </w:pPr>
      <w:r w:rsidRPr="00FC57DD">
        <w:rPr>
          <w:rStyle w:val="a5"/>
        </w:rPr>
        <w:t>Требования к творческим работам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8"/>
        <w:jc w:val="both"/>
      </w:pPr>
      <w:r w:rsidRPr="00FC57DD">
        <w:t xml:space="preserve">Работы необходимо представить в электронном варианте – размер работы не должен превышать 3 Мб, формат JPEG, разрешение не менее 300 </w:t>
      </w:r>
      <w:proofErr w:type="spellStart"/>
      <w:r w:rsidRPr="00FC57DD">
        <w:t>dpi</w:t>
      </w:r>
      <w:proofErr w:type="spellEnd"/>
      <w:r w:rsidRPr="00FC57DD">
        <w:t xml:space="preserve"> (изображение должно быть растрировано!). Работы, выполненные в </w:t>
      </w:r>
      <w:proofErr w:type="spellStart"/>
      <w:r w:rsidRPr="00FC57DD">
        <w:t>USAnimation</w:t>
      </w:r>
      <w:proofErr w:type="spellEnd"/>
      <w:r w:rsidRPr="00FC57DD">
        <w:t xml:space="preserve">, </w:t>
      </w:r>
      <w:proofErr w:type="spellStart"/>
      <w:r w:rsidRPr="00FC57DD">
        <w:t>Macromedia</w:t>
      </w:r>
      <w:proofErr w:type="spellEnd"/>
      <w:r w:rsidRPr="00FC57DD">
        <w:t xml:space="preserve"> </w:t>
      </w:r>
      <w:proofErr w:type="spellStart"/>
      <w:r w:rsidRPr="00FC57DD">
        <w:t>Flash</w:t>
      </w:r>
      <w:proofErr w:type="spellEnd"/>
      <w:r w:rsidRPr="00FC57DD">
        <w:t xml:space="preserve"> и др. – необходимо экспортировать в файл видеоролика формата </w:t>
      </w:r>
      <w:proofErr w:type="spellStart"/>
      <w:r w:rsidRPr="00FC57DD">
        <w:t>avi</w:t>
      </w:r>
      <w:proofErr w:type="spellEnd"/>
      <w:r w:rsidRPr="00FC57DD">
        <w:t>, mp4. Файл видеоролика должен быть размещен в облачном хранилище и его размер не должен превышать 100 Мб. Участник конкурса должен обеспечить доступ к работе (указать ссылку для просмотра работы в Облаке на титульном листе работы).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  <w:r w:rsidRPr="00FC57DD">
        <w:t xml:space="preserve">Жюри конкурса оставляет за собой право не присуждать призовые места в номинациях в случае отсутствия работ, удовлетворяющих критериям оценки и профессиональному мнению жюри Конкурса. Работы, не соответствующие темам конкурса с учетом номинаций, рассматриваться жюри не будут. 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left="709"/>
        <w:rPr>
          <w:rStyle w:val="a5"/>
        </w:rPr>
      </w:pPr>
      <w:r w:rsidRPr="00FC57DD">
        <w:rPr>
          <w:rStyle w:val="a5"/>
        </w:rPr>
        <w:t>Критерии оценки конкурсных работ:</w:t>
      </w:r>
    </w:p>
    <w:p w:rsidR="00FC57DD" w:rsidRPr="00FC57DD" w:rsidRDefault="00FC57DD" w:rsidP="00FC5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57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соответствие работ темам конкурса;</w:t>
      </w:r>
    </w:p>
    <w:p w:rsidR="00FC57DD" w:rsidRPr="00FC57DD" w:rsidRDefault="00FC57DD" w:rsidP="00FC57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57DD">
        <w:rPr>
          <w:rFonts w:ascii="Times New Roman" w:eastAsia="Times New Roman" w:hAnsi="Times New Roman" w:cs="Times New Roman"/>
          <w:sz w:val="24"/>
          <w:szCs w:val="24"/>
        </w:rPr>
        <w:t>эстетический и художественный уровень исполнения (дизайн, композиция, художественные средства);</w:t>
      </w:r>
    </w:p>
    <w:p w:rsidR="00FC57DD" w:rsidRPr="00FC57DD" w:rsidRDefault="00FC57DD" w:rsidP="00FC5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C57DD">
        <w:rPr>
          <w:rFonts w:ascii="Times New Roman" w:eastAsia="Times New Roman" w:hAnsi="Times New Roman" w:cs="Times New Roman"/>
          <w:sz w:val="24"/>
          <w:szCs w:val="24"/>
        </w:rPr>
        <w:t>технологичность (использование цифровых технологий);</w:t>
      </w:r>
    </w:p>
    <w:p w:rsidR="00FC57DD" w:rsidRPr="00FC57DD" w:rsidRDefault="00FC57DD" w:rsidP="00FC5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Arial" w:eastAsia="Times New Roman" w:hAnsi="Arial" w:cs="Arial"/>
          <w:b w:val="0"/>
          <w:bCs w:val="0"/>
          <w:sz w:val="24"/>
          <w:szCs w:val="24"/>
        </w:rPr>
      </w:pPr>
      <w:r w:rsidRPr="00FC57D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C57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оригинальность идеи и художественного замысла.</w:t>
      </w:r>
    </w:p>
    <w:p w:rsidR="00FC57DD" w:rsidRPr="00FC57DD" w:rsidRDefault="00FC57DD" w:rsidP="00FC57DD">
      <w:pPr>
        <w:pStyle w:val="11"/>
        <w:spacing w:before="0" w:beforeAutospacing="0" w:after="0" w:afterAutospacing="0"/>
        <w:ind w:firstLine="709"/>
        <w:jc w:val="center"/>
        <w:rPr>
          <w:b/>
        </w:rPr>
      </w:pPr>
      <w:r w:rsidRPr="00FC57DD">
        <w:rPr>
          <w:b/>
        </w:rPr>
        <w:t>Организационный комитет конкурса:</w:t>
      </w:r>
    </w:p>
    <w:p w:rsidR="00FC57DD" w:rsidRPr="00FC57DD" w:rsidRDefault="008D5744" w:rsidP="00FC57DD">
      <w:pPr>
        <w:pStyle w:val="11"/>
        <w:spacing w:before="0" w:beforeAutospacing="0" w:after="0" w:afterAutospacing="0"/>
        <w:ind w:firstLine="709"/>
        <w:jc w:val="both"/>
        <w:rPr>
          <w:b/>
        </w:rPr>
      </w:pPr>
      <w:r>
        <w:rPr>
          <w:b/>
        </w:rPr>
        <w:t>Председатель О</w:t>
      </w:r>
      <w:r w:rsidR="00FC57DD" w:rsidRPr="00FC57DD">
        <w:rPr>
          <w:b/>
        </w:rPr>
        <w:t>рганизационного комитета:</w:t>
      </w:r>
    </w:p>
    <w:p w:rsidR="00FC57DD" w:rsidRPr="00FC57DD" w:rsidRDefault="00FC57DD" w:rsidP="00FC57DD">
      <w:pPr>
        <w:pStyle w:val="11"/>
        <w:numPr>
          <w:ilvl w:val="0"/>
          <w:numId w:val="3"/>
        </w:numPr>
        <w:spacing w:before="0" w:beforeAutospacing="0" w:after="0" w:afterAutospacing="0"/>
        <w:ind w:left="0" w:firstLine="709"/>
        <w:contextualSpacing/>
        <w:jc w:val="both"/>
      </w:pPr>
      <w:r w:rsidRPr="00FC57DD">
        <w:t xml:space="preserve">Руднев Валерий Валентинович, кандидат </w:t>
      </w:r>
      <w:proofErr w:type="spellStart"/>
      <w:r w:rsidRPr="00FC57DD">
        <w:t>техн</w:t>
      </w:r>
      <w:proofErr w:type="spellEnd"/>
      <w:r w:rsidRPr="00FC57DD">
        <w:t>. наук, доцент, заведующий кафедрой кафедры автомобильного транспорта, информационных технологий и методики обучения техническим дисциплинам Профессионально-педагогического института Южно-Уральского государственного гуманитарно-педагогического университета.</w:t>
      </w:r>
    </w:p>
    <w:p w:rsidR="00FC57DD" w:rsidRPr="00FC57DD" w:rsidRDefault="008D5744" w:rsidP="00FC57DD">
      <w:pPr>
        <w:pStyle w:val="11"/>
        <w:spacing w:before="0" w:beforeAutospacing="0" w:after="0" w:afterAutospacing="0"/>
        <w:ind w:firstLine="709"/>
        <w:jc w:val="both"/>
        <w:rPr>
          <w:b/>
        </w:rPr>
      </w:pPr>
      <w:r>
        <w:rPr>
          <w:b/>
        </w:rPr>
        <w:t>Заместитель председателя О</w:t>
      </w:r>
      <w:r w:rsidR="00FC57DD" w:rsidRPr="00FC57DD">
        <w:rPr>
          <w:b/>
        </w:rPr>
        <w:t>рганизационного комитета:</w:t>
      </w:r>
    </w:p>
    <w:p w:rsidR="00FC57DD" w:rsidRPr="00FC57DD" w:rsidRDefault="00FC57DD" w:rsidP="00FC57DD">
      <w:pPr>
        <w:pStyle w:val="11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left="0" w:firstLine="709"/>
        <w:contextualSpacing/>
        <w:jc w:val="both"/>
      </w:pPr>
      <w:r w:rsidRPr="00FC57DD">
        <w:t xml:space="preserve">Василькова Наталия Александровна, канд. </w:t>
      </w:r>
      <w:proofErr w:type="spellStart"/>
      <w:r w:rsidRPr="00FC57DD">
        <w:t>пед</w:t>
      </w:r>
      <w:proofErr w:type="spellEnd"/>
      <w:r w:rsidRPr="00FC57DD">
        <w:t xml:space="preserve"> наук, доцент кафедры автомобильного транспорта, информационных технологий и методики обучения техническим дисциплинам Профессионально-педагогического института Южно-Уральского государственного гуманитарно-педагогического университета.</w:t>
      </w:r>
    </w:p>
    <w:p w:rsidR="00FC57DD" w:rsidRPr="00FC57DD" w:rsidRDefault="008D5744" w:rsidP="00FC57DD">
      <w:pPr>
        <w:pStyle w:val="11"/>
        <w:spacing w:before="0" w:beforeAutospacing="0" w:after="0" w:afterAutospacing="0"/>
        <w:ind w:firstLine="709"/>
        <w:jc w:val="both"/>
        <w:rPr>
          <w:b/>
        </w:rPr>
      </w:pPr>
      <w:r>
        <w:rPr>
          <w:b/>
        </w:rPr>
        <w:t>Состав О</w:t>
      </w:r>
      <w:r w:rsidR="00FC57DD" w:rsidRPr="00FC57DD">
        <w:rPr>
          <w:b/>
        </w:rPr>
        <w:t>рганизационного комитета:</w:t>
      </w:r>
    </w:p>
    <w:p w:rsidR="00FC57DD" w:rsidRPr="00FC57DD" w:rsidRDefault="00FC57DD" w:rsidP="00FC57DD">
      <w:pPr>
        <w:pStyle w:val="11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left="0" w:firstLine="709"/>
        <w:contextualSpacing/>
        <w:jc w:val="both"/>
      </w:pPr>
      <w:r w:rsidRPr="00FC57DD">
        <w:lastRenderedPageBreak/>
        <w:t xml:space="preserve">Шибанова Валентина Александровна, канд. </w:t>
      </w:r>
      <w:proofErr w:type="spellStart"/>
      <w:r w:rsidRPr="00FC57DD">
        <w:t>пед</w:t>
      </w:r>
      <w:proofErr w:type="spellEnd"/>
      <w:r w:rsidRPr="00FC57DD">
        <w:t>. наук, Рук. УГС СПО 09.00.00 (</w:t>
      </w:r>
      <w:proofErr w:type="spellStart"/>
      <w:proofErr w:type="gramStart"/>
      <w:r w:rsidRPr="00FC57DD">
        <w:t>ИиВТ</w:t>
      </w:r>
      <w:proofErr w:type="spellEnd"/>
      <w:r w:rsidRPr="00FC57DD">
        <w:t xml:space="preserve">)  </w:t>
      </w:r>
      <w:proofErr w:type="spellStart"/>
      <w:r w:rsidRPr="00FC57DD">
        <w:t>ЮУрГТК</w:t>
      </w:r>
      <w:proofErr w:type="spellEnd"/>
      <w:proofErr w:type="gramEnd"/>
      <w:r w:rsidRPr="00FC57DD">
        <w:t xml:space="preserve"> г. Челябинск</w:t>
      </w:r>
    </w:p>
    <w:p w:rsidR="00FC57DD" w:rsidRPr="00FC57DD" w:rsidRDefault="00FC57DD" w:rsidP="00FC57DD">
      <w:pPr>
        <w:pStyle w:val="11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left="0" w:firstLine="709"/>
        <w:contextualSpacing/>
        <w:jc w:val="both"/>
      </w:pPr>
      <w:r w:rsidRPr="00FC57DD">
        <w:t xml:space="preserve">Гафарова Елена Александровна, канд. </w:t>
      </w:r>
      <w:proofErr w:type="spellStart"/>
      <w:r w:rsidRPr="00FC57DD">
        <w:t>пед</w:t>
      </w:r>
      <w:proofErr w:type="spellEnd"/>
      <w:r w:rsidRPr="00FC57DD">
        <w:t>. наук, ст. преп. кафедры автомобильного транспорта, информационных технологий и методики обучения техническим дисциплинам Профессионально-педагогического института Южно-Уральского государственного гуманитарно-педагогического университета.</w:t>
      </w:r>
    </w:p>
    <w:p w:rsidR="00FC57DD" w:rsidRPr="00FC57DD" w:rsidRDefault="00FC57DD" w:rsidP="00FC57DD">
      <w:pPr>
        <w:pStyle w:val="11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left="0" w:firstLine="709"/>
        <w:contextualSpacing/>
        <w:jc w:val="both"/>
      </w:pPr>
      <w:proofErr w:type="spellStart"/>
      <w:r w:rsidRPr="00FC57DD">
        <w:t>Шварцкоп</w:t>
      </w:r>
      <w:proofErr w:type="spellEnd"/>
      <w:r w:rsidRPr="00FC57DD">
        <w:t xml:space="preserve"> Ольга Николаевна, ст. преп. кафедры автомобильного транспорта, информационных технологий и методики обучения техническим дисциплинам Профессионально-педагогического института Южно-Уральского государственного гуманитарно-педагогического университета.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8"/>
        <w:jc w:val="both"/>
      </w:pPr>
      <w:r w:rsidRPr="00FC57DD">
        <w:rPr>
          <w:b/>
        </w:rPr>
        <w:t xml:space="preserve">Контактное лицо: </w:t>
      </w:r>
      <w:r w:rsidRPr="00FC57DD">
        <w:t xml:space="preserve">Василькова Наталия Александровна, доцент кафедры АТ, ИТ и МОТД </w:t>
      </w:r>
      <w:proofErr w:type="spellStart"/>
      <w:r w:rsidRPr="00FC57DD">
        <w:t>ЮУрГГПУ</w:t>
      </w:r>
      <w:proofErr w:type="spellEnd"/>
      <w:r w:rsidRPr="00FC57DD">
        <w:t xml:space="preserve"> (8-909-743-18-73). </w:t>
      </w:r>
    </w:p>
    <w:p w:rsidR="00FC57DD" w:rsidRPr="00FC57DD" w:rsidRDefault="00FC57DD" w:rsidP="00FC57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7DD">
        <w:rPr>
          <w:rFonts w:ascii="Times New Roman" w:hAnsi="Times New Roman" w:cs="Times New Roman"/>
          <w:sz w:val="24"/>
          <w:szCs w:val="24"/>
        </w:rPr>
        <w:t xml:space="preserve">Работы направлять на электронные адреса с </w:t>
      </w:r>
      <w:r w:rsidRPr="00FC57DD">
        <w:rPr>
          <w:rFonts w:ascii="Times New Roman" w:hAnsi="Times New Roman" w:cs="Times New Roman"/>
          <w:b/>
          <w:sz w:val="24"/>
          <w:szCs w:val="24"/>
        </w:rPr>
        <w:t>пометкой</w:t>
      </w:r>
      <w:r w:rsidRPr="00FC57DD">
        <w:rPr>
          <w:rFonts w:ascii="Times New Roman" w:hAnsi="Times New Roman" w:cs="Times New Roman"/>
          <w:sz w:val="24"/>
          <w:szCs w:val="24"/>
        </w:rPr>
        <w:t xml:space="preserve">: </w:t>
      </w:r>
      <w:r w:rsidRPr="00FC57DD">
        <w:rPr>
          <w:rFonts w:ascii="Times New Roman" w:hAnsi="Times New Roman" w:cs="Times New Roman"/>
          <w:b/>
          <w:sz w:val="24"/>
          <w:szCs w:val="24"/>
        </w:rPr>
        <w:t xml:space="preserve">Конкурс по компьютерной графике «Твой взгляд на мир» Номинация _ Вид работы _Тема. </w:t>
      </w:r>
    </w:p>
    <w:p w:rsidR="00FC57DD" w:rsidRPr="00FC57DD" w:rsidRDefault="00254C1B" w:rsidP="00FC57DD">
      <w:pPr>
        <w:pStyle w:val="a4"/>
        <w:shd w:val="clear" w:color="auto" w:fill="FFFFFF"/>
        <w:spacing w:before="0" w:beforeAutospacing="0" w:after="0" w:afterAutospacing="0"/>
        <w:jc w:val="both"/>
      </w:pPr>
      <w:hyperlink r:id="rId62" w:history="1">
        <w:r w:rsidR="00FC57DD" w:rsidRPr="00FC57DD">
          <w:rPr>
            <w:rStyle w:val="a6"/>
            <w:color w:val="auto"/>
            <w:lang w:val="en-US"/>
          </w:rPr>
          <w:t>vasilkowa</w:t>
        </w:r>
        <w:r w:rsidR="00FC57DD" w:rsidRPr="00FC57DD">
          <w:rPr>
            <w:rStyle w:val="a6"/>
            <w:color w:val="auto"/>
          </w:rPr>
          <w:t>.</w:t>
        </w:r>
        <w:r w:rsidR="00FC57DD" w:rsidRPr="00FC57DD">
          <w:rPr>
            <w:rStyle w:val="a6"/>
            <w:color w:val="auto"/>
            <w:lang w:val="en-US"/>
          </w:rPr>
          <w:t>nataliya</w:t>
        </w:r>
        <w:r w:rsidR="00FC57DD" w:rsidRPr="00FC57DD">
          <w:rPr>
            <w:rStyle w:val="a6"/>
            <w:color w:val="auto"/>
          </w:rPr>
          <w:t>@</w:t>
        </w:r>
        <w:r w:rsidR="00FC57DD" w:rsidRPr="00FC57DD">
          <w:rPr>
            <w:rStyle w:val="a6"/>
            <w:color w:val="auto"/>
            <w:lang w:val="en-US"/>
          </w:rPr>
          <w:t>yandex</w:t>
        </w:r>
        <w:r w:rsidR="00FC57DD" w:rsidRPr="00FC57DD">
          <w:rPr>
            <w:rStyle w:val="a6"/>
            <w:color w:val="auto"/>
          </w:rPr>
          <w:t>.</w:t>
        </w:r>
        <w:proofErr w:type="spellStart"/>
        <w:r w:rsidR="00FC57DD" w:rsidRPr="00FC57DD">
          <w:rPr>
            <w:rStyle w:val="a6"/>
            <w:color w:val="auto"/>
            <w:lang w:val="en-US"/>
          </w:rPr>
          <w:t>ru</w:t>
        </w:r>
        <w:proofErr w:type="spellEnd"/>
      </w:hyperlink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С УВАЖЕНИЕМ, ОРГАНИЗАЦИОННЫЙ КОМИТЕТ КОНКУРСА</w:t>
      </w:r>
    </w:p>
    <w:p w:rsidR="00FC57DD" w:rsidRPr="00FC57DD" w:rsidRDefault="00FC57DD" w:rsidP="00FC5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57DD" w:rsidRPr="00FC57DD" w:rsidRDefault="00FC57DD" w:rsidP="00FC57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57DD" w:rsidRPr="00FC57DD" w:rsidRDefault="00FC57DD" w:rsidP="00FC57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01BD" w:rsidRPr="00FC57DD" w:rsidRDefault="00E901B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FC57DD" w:rsidRDefault="00FC57DD" w:rsidP="00FC57DD">
      <w:pPr>
        <w:rPr>
          <w:sz w:val="24"/>
          <w:szCs w:val="24"/>
        </w:rPr>
      </w:pPr>
    </w:p>
    <w:p w:rsidR="008D5744" w:rsidRDefault="008D5744" w:rsidP="00FC57DD">
      <w:pPr>
        <w:rPr>
          <w:sz w:val="24"/>
          <w:szCs w:val="24"/>
        </w:rPr>
      </w:pPr>
    </w:p>
    <w:p w:rsidR="008D5744" w:rsidRPr="00FC57DD" w:rsidRDefault="008D5744" w:rsidP="00FC57DD">
      <w:pPr>
        <w:rPr>
          <w:sz w:val="24"/>
          <w:szCs w:val="24"/>
        </w:rPr>
      </w:pPr>
    </w:p>
    <w:tbl>
      <w:tblPr>
        <w:tblStyle w:val="a3"/>
        <w:tblW w:w="3686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FC57DD" w:rsidRPr="00FC57DD" w:rsidTr="00254C1B">
        <w:tc>
          <w:tcPr>
            <w:tcW w:w="3686" w:type="dxa"/>
            <w:hideMark/>
          </w:tcPr>
          <w:p w:rsidR="00FC57DD" w:rsidRPr="00FC57DD" w:rsidRDefault="00FC57DD" w:rsidP="00254C1B">
            <w:pPr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57DD">
              <w:rPr>
                <w:rFonts w:ascii="Times New Roman" w:hAnsi="Times New Roman"/>
                <w:sz w:val="24"/>
                <w:szCs w:val="24"/>
              </w:rPr>
              <w:lastRenderedPageBreak/>
              <w:t>УТВЕРЖДАЮ:</w:t>
            </w:r>
          </w:p>
        </w:tc>
      </w:tr>
    </w:tbl>
    <w:p w:rsidR="00FC57DD" w:rsidRPr="00FC57DD" w:rsidRDefault="00FC57DD" w:rsidP="00FC57DD">
      <w:pPr>
        <w:spacing w:after="0" w:line="240" w:lineRule="auto"/>
        <w:ind w:left="5103" w:firstLine="561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Зав. кафедрой АТ, ИТ и МОТД</w:t>
      </w:r>
    </w:p>
    <w:p w:rsidR="00FC57DD" w:rsidRPr="00FC57DD" w:rsidRDefault="00FC57DD" w:rsidP="00FC57DD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           ______________ / В.В. Руднев</w:t>
      </w:r>
    </w:p>
    <w:p w:rsidR="00FC57DD" w:rsidRPr="00FC57DD" w:rsidRDefault="008D5744" w:rsidP="00FC57DD">
      <w:pPr>
        <w:spacing w:after="0" w:line="240" w:lineRule="auto"/>
        <w:ind w:left="5103" w:firstLine="5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«28» декабря</w:t>
      </w:r>
      <w:r w:rsidR="00FC57DD" w:rsidRPr="00FC57DD">
        <w:rPr>
          <w:rFonts w:ascii="Times New Roman" w:hAnsi="Times New Roman"/>
          <w:sz w:val="24"/>
          <w:szCs w:val="24"/>
        </w:rPr>
        <w:t>_ 2022_ г.</w:t>
      </w:r>
    </w:p>
    <w:p w:rsidR="00FC57DD" w:rsidRPr="00FC57DD" w:rsidRDefault="00FC57DD" w:rsidP="00FC57DD">
      <w:pPr>
        <w:rPr>
          <w:sz w:val="24"/>
          <w:szCs w:val="24"/>
        </w:rPr>
      </w:pPr>
      <w:r w:rsidRPr="00FC57D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652EB7" wp14:editId="12BDE146">
            <wp:simplePos x="0" y="0"/>
            <wp:positionH relativeFrom="column">
              <wp:posOffset>2514600</wp:posOffset>
            </wp:positionH>
            <wp:positionV relativeFrom="paragraph">
              <wp:posOffset>292100</wp:posOffset>
            </wp:positionV>
            <wp:extent cx="781050" cy="1009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7DD" w:rsidRPr="00FC57DD" w:rsidRDefault="00FC57DD" w:rsidP="00FC57DD">
      <w:pPr>
        <w:rPr>
          <w:b/>
          <w:bCs/>
          <w:sz w:val="24"/>
          <w:szCs w:val="24"/>
        </w:rPr>
      </w:pPr>
      <w:r w:rsidRPr="00FC57DD">
        <w:rPr>
          <w:b/>
          <w:bCs/>
          <w:sz w:val="24"/>
          <w:szCs w:val="24"/>
        </w:rPr>
        <w:br w:type="textWrapping" w:clear="all"/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учреждение высшего образования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«Южно-Уральский государственный гуманитарно-педагогический университет»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FC57DD">
        <w:rPr>
          <w:rFonts w:ascii="Times New Roman" w:hAnsi="Times New Roman"/>
          <w:b/>
          <w:sz w:val="24"/>
          <w:szCs w:val="24"/>
        </w:rPr>
        <w:t>ЮУрГГПУ</w:t>
      </w:r>
      <w:proofErr w:type="spellEnd"/>
      <w:r w:rsidRPr="00FC57DD">
        <w:rPr>
          <w:rFonts w:ascii="Times New Roman" w:hAnsi="Times New Roman"/>
          <w:b/>
          <w:sz w:val="24"/>
          <w:szCs w:val="24"/>
        </w:rPr>
        <w:t>»)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Профессионально-педагогический институт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</w:rPr>
        <w:t>Кафедра автомобильного транспорта, информационных технологий и методики обучения техническим дисциплинам</w:t>
      </w:r>
    </w:p>
    <w:p w:rsidR="00FC57DD" w:rsidRPr="00FC57DD" w:rsidRDefault="00FC57DD" w:rsidP="00FC57DD">
      <w:pPr>
        <w:rPr>
          <w:rFonts w:ascii="Times New Roman" w:hAnsi="Times New Roman"/>
          <w:b/>
          <w:bCs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b/>
          <w:bCs/>
          <w:sz w:val="24"/>
          <w:szCs w:val="24"/>
        </w:rPr>
        <w:t>ПОЛОЖЕНИЕ</w:t>
      </w: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tabs>
          <w:tab w:val="left" w:pos="1907"/>
        </w:tabs>
        <w:spacing w:after="0" w:line="240" w:lineRule="auto"/>
        <w:ind w:right="80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о конкурсе по компьютерной графике среди учащихся школ, студентов организаций </w:t>
      </w:r>
      <w:r w:rsidR="008D5744">
        <w:rPr>
          <w:rFonts w:ascii="Times New Roman" w:hAnsi="Times New Roman"/>
          <w:sz w:val="24"/>
          <w:szCs w:val="24"/>
        </w:rPr>
        <w:t xml:space="preserve">СПО и вузов города Челябинска и </w:t>
      </w:r>
      <w:r w:rsidRPr="00FC57DD">
        <w:rPr>
          <w:rFonts w:ascii="Times New Roman" w:hAnsi="Times New Roman"/>
          <w:sz w:val="24"/>
          <w:szCs w:val="24"/>
        </w:rPr>
        <w:t>Челябинской области</w:t>
      </w:r>
      <w:r w:rsidR="008D5744">
        <w:rPr>
          <w:rFonts w:ascii="Times New Roman" w:hAnsi="Times New Roman"/>
          <w:sz w:val="24"/>
          <w:szCs w:val="24"/>
        </w:rPr>
        <w:t xml:space="preserve"> </w:t>
      </w: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left="90"/>
        <w:jc w:val="center"/>
        <w:rPr>
          <w:rFonts w:ascii="Times New Roman" w:hAnsi="Times New Roman"/>
          <w:b/>
          <w:bCs/>
          <w:sz w:val="24"/>
          <w:szCs w:val="24"/>
        </w:rPr>
      </w:pPr>
      <w:r w:rsidRPr="00FC57DD">
        <w:rPr>
          <w:rFonts w:ascii="Times New Roman" w:hAnsi="Times New Roman"/>
          <w:b/>
          <w:bCs/>
          <w:sz w:val="24"/>
          <w:szCs w:val="24"/>
        </w:rPr>
        <w:t>«Твой взгляд на мир»</w:t>
      </w:r>
    </w:p>
    <w:p w:rsidR="00FC57DD" w:rsidRPr="00FC57DD" w:rsidRDefault="00FC57DD" w:rsidP="00FC57DD">
      <w:pPr>
        <w:spacing w:after="0" w:line="240" w:lineRule="auto"/>
        <w:ind w:left="9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rStyle w:val="a5"/>
          <w:bCs w:val="0"/>
          <w:color w:val="000000"/>
        </w:rPr>
        <w:t>1. Общие положения: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 xml:space="preserve">1.1. Настоящее положение определяет цель и задачи организаторов и участников конкурса </w:t>
      </w:r>
      <w:r w:rsidRPr="00FC57DD">
        <w:rPr>
          <w:bCs/>
          <w:color w:val="000000"/>
        </w:rPr>
        <w:t>«</w:t>
      </w:r>
      <w:r w:rsidRPr="00FC57DD">
        <w:rPr>
          <w:bCs/>
        </w:rPr>
        <w:t>Твой взгляд на мир</w:t>
      </w:r>
      <w:r w:rsidRPr="00FC57DD">
        <w:rPr>
          <w:bCs/>
          <w:color w:val="000000"/>
        </w:rPr>
        <w:t>»</w:t>
      </w:r>
      <w:r w:rsidRPr="00FC57DD">
        <w:rPr>
          <w:color w:val="000000"/>
        </w:rPr>
        <w:t xml:space="preserve"> (далее – Конкурс), содержание и порядок проведения конкурса, порядок рассмотрения представленных материалов и награждение победителей.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1.2. Организатором Конкурса является к</w:t>
      </w:r>
      <w:r w:rsidRPr="00FC57DD">
        <w:t>афедра автомобильного транспорта, информационных технологий и методики обучения техническим дисциплинам</w:t>
      </w:r>
      <w:r w:rsidRPr="00FC57DD">
        <w:rPr>
          <w:color w:val="000000"/>
        </w:rPr>
        <w:t xml:space="preserve"> ФГБОУ ВО «Южно-Уральский государственный гуманитарно-педагогический университет». </w:t>
      </w:r>
    </w:p>
    <w:p w:rsidR="00FC57DD" w:rsidRPr="00FC57DD" w:rsidRDefault="00FC57DD" w:rsidP="00FC57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1.3. Непосредственный порядок проведения Конкурса регламентируется решениями, принимаемыми организационным комитетом (далее – Оргкомитет).</w:t>
      </w:r>
    </w:p>
    <w:p w:rsidR="00FC57DD" w:rsidRPr="00FC57DD" w:rsidRDefault="00FC57DD" w:rsidP="00FC57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1.4. Для оценивания материалов Оргкомитет формирует группу экспертов в качественном и количественном составе, необходимом для обеспечения объективного и независимого оценивания. 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Cs w:val="0"/>
          <w:color w:val="000000"/>
        </w:rPr>
      </w:pPr>
      <w:r w:rsidRPr="00FC57DD">
        <w:rPr>
          <w:rStyle w:val="a5"/>
          <w:bCs w:val="0"/>
          <w:color w:val="000000"/>
        </w:rPr>
        <w:t>2. Цели и задачи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 w:val="0"/>
          <w:bCs w:val="0"/>
          <w:color w:val="000000"/>
        </w:rPr>
      </w:pPr>
      <w:r w:rsidRPr="00FC57DD">
        <w:rPr>
          <w:rStyle w:val="a5"/>
          <w:b w:val="0"/>
          <w:bCs w:val="0"/>
          <w:color w:val="000000"/>
        </w:rPr>
        <w:t>2.1 Цель конкурса: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 w:val="0"/>
        </w:rPr>
      </w:pPr>
      <w:r w:rsidRPr="00FC57DD">
        <w:rPr>
          <w:rStyle w:val="a5"/>
          <w:b w:val="0"/>
          <w:bCs w:val="0"/>
          <w:color w:val="000000"/>
        </w:rPr>
        <w:t>2.1. Содействие формированию</w:t>
      </w:r>
      <w:r w:rsidRPr="00FC57DD">
        <w:t xml:space="preserve"> информационных компетенций обучающихся.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2.2. Задачи конкурса:</w:t>
      </w:r>
    </w:p>
    <w:p w:rsidR="00FC57DD" w:rsidRPr="00FC57DD" w:rsidRDefault="00FC57DD" w:rsidP="00FC57DD">
      <w:pPr>
        <w:pStyle w:val="a4"/>
        <w:numPr>
          <w:ilvl w:val="2"/>
          <w:numId w:val="6"/>
        </w:numPr>
        <w:shd w:val="clear" w:color="auto" w:fill="FFFFFF"/>
        <w:spacing w:before="0" w:beforeAutospacing="0" w:after="0" w:afterAutospacing="0"/>
        <w:jc w:val="both"/>
      </w:pPr>
      <w:r w:rsidRPr="00FC57DD">
        <w:t>Выявление творчески одаренных студентов.</w:t>
      </w:r>
    </w:p>
    <w:p w:rsidR="00FC57DD" w:rsidRPr="00FC57DD" w:rsidRDefault="00FC57DD" w:rsidP="00FC57DD">
      <w:pPr>
        <w:pStyle w:val="a4"/>
        <w:numPr>
          <w:ilvl w:val="2"/>
          <w:numId w:val="6"/>
        </w:numPr>
        <w:shd w:val="clear" w:color="auto" w:fill="FFFFFF"/>
        <w:spacing w:before="0" w:beforeAutospacing="0" w:after="0" w:afterAutospacing="0"/>
        <w:jc w:val="both"/>
      </w:pPr>
      <w:r w:rsidRPr="00FC57DD">
        <w:t>Повышение общей культуры молодежи.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</w:pPr>
      <w:r w:rsidRPr="00FC57DD">
        <w:rPr>
          <w:color w:val="000000"/>
        </w:rPr>
        <w:t>2.3.3.</w:t>
      </w:r>
      <w:r w:rsidRPr="00FC57DD">
        <w:t xml:space="preserve"> Пропаганда информационной культуры и профессиональной деятельности.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rStyle w:val="a5"/>
          <w:bCs w:val="0"/>
          <w:color w:val="000000"/>
        </w:rPr>
        <w:t>3. Участники конкурса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3.1. Обучающиеся общеобразовательных школ.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lastRenderedPageBreak/>
        <w:t>3.2. Студенты организаций СПО.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3.3. Студенты организаций ВО.</w:t>
      </w:r>
    </w:p>
    <w:p w:rsidR="00FC57DD" w:rsidRPr="00FC57DD" w:rsidRDefault="00FC57DD" w:rsidP="00FC57DD">
      <w:pPr>
        <w:pStyle w:val="a4"/>
        <w:shd w:val="clear" w:color="auto" w:fill="FFFFFF"/>
        <w:tabs>
          <w:tab w:val="left" w:pos="3660"/>
        </w:tabs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 </w:t>
      </w:r>
      <w:r w:rsidRPr="00FC57DD">
        <w:rPr>
          <w:color w:val="000000"/>
        </w:rPr>
        <w:tab/>
      </w:r>
    </w:p>
    <w:p w:rsidR="00FC57DD" w:rsidRPr="00FC57DD" w:rsidRDefault="00FC57DD" w:rsidP="00FC57D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a5"/>
          <w:bCs w:val="0"/>
          <w:color w:val="000000"/>
        </w:rPr>
      </w:pPr>
      <w:r w:rsidRPr="00FC57DD">
        <w:rPr>
          <w:rStyle w:val="a5"/>
          <w:bCs w:val="0"/>
          <w:color w:val="000000"/>
        </w:rPr>
        <w:t xml:space="preserve">Условия и порядок проведения конкурса </w:t>
      </w:r>
    </w:p>
    <w:p w:rsidR="00FC57DD" w:rsidRPr="00FC57DD" w:rsidRDefault="00FC57DD" w:rsidP="00FC57DD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</w:pPr>
      <w:r w:rsidRPr="00FC57DD">
        <w:t>Обязательным условием участия в Конкурсе является наличие титульного листа работы и заявки (Приложение 1).</w:t>
      </w:r>
    </w:p>
    <w:p w:rsidR="00FC57DD" w:rsidRPr="00FC57DD" w:rsidRDefault="00FC57DD" w:rsidP="00FC57DD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a5"/>
          <w:b w:val="0"/>
          <w:bCs w:val="0"/>
          <w:color w:val="000000"/>
        </w:rPr>
      </w:pPr>
      <w:r w:rsidRPr="00FC57DD">
        <w:t>Конкурс проводится по следующим номинациям: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 xml:space="preserve">Графика (растровая и векторная). 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>Компьютерная анимация.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>Цифровая фотография (фотоколлаж, обработанная и необработанная фотография).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>Видеоролик.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 xml:space="preserve">Графический дизайн (фирменный стиль, плакат, книжное оформление, веб-дизайн). </w:t>
      </w:r>
    </w:p>
    <w:p w:rsidR="00FC57DD" w:rsidRPr="00FC57DD" w:rsidRDefault="00FC57DD" w:rsidP="00FC57D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FC57DD">
        <w:t>Трехмерная графика.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> </w:t>
      </w:r>
    </w:p>
    <w:p w:rsidR="00FC57DD" w:rsidRPr="00FC57DD" w:rsidRDefault="00FC57DD" w:rsidP="00FC57D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FC57DD">
        <w:rPr>
          <w:rStyle w:val="a5"/>
          <w:bCs w:val="0"/>
          <w:color w:val="000000"/>
        </w:rPr>
        <w:t>Требования к конкурсным работам</w:t>
      </w:r>
    </w:p>
    <w:p w:rsidR="00FC57DD" w:rsidRPr="00FC57DD" w:rsidRDefault="00FC57DD" w:rsidP="00FC57DD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 w:firstLine="360"/>
        <w:jc w:val="both"/>
        <w:rPr>
          <w:bCs/>
          <w:color w:val="000000"/>
        </w:rPr>
      </w:pPr>
      <w:r w:rsidRPr="00FC57DD">
        <w:rPr>
          <w:bCs/>
          <w:color w:val="000000"/>
        </w:rPr>
        <w:t xml:space="preserve">Конкурсная работа может </w:t>
      </w:r>
      <w:r w:rsidRPr="00FC57DD">
        <w:rPr>
          <w:shd w:val="clear" w:color="auto" w:fill="FFFFFF"/>
        </w:rPr>
        <w:t>быть выполнена одним обучающимся или коллективом (не более 3 человек). Работы обучающихся выполняются под руководством преподавателя.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8"/>
        <w:jc w:val="both"/>
      </w:pPr>
      <w:r w:rsidRPr="00FC57DD">
        <w:rPr>
          <w:color w:val="000000"/>
        </w:rPr>
        <w:t xml:space="preserve">Все конкурсные работы </w:t>
      </w:r>
      <w:r w:rsidRPr="00FC57DD">
        <w:t xml:space="preserve">требуется представить в электронном варианте – размер работы не должен превышать 3 Мб, формат JPEG, разрешение не менее 300 </w:t>
      </w:r>
      <w:proofErr w:type="spellStart"/>
      <w:r w:rsidRPr="00FC57DD">
        <w:t>dpi</w:t>
      </w:r>
      <w:proofErr w:type="spellEnd"/>
      <w:r w:rsidRPr="00FC57DD">
        <w:t xml:space="preserve"> (изображение должно быть растрировано!). Работы, выполненные в </w:t>
      </w:r>
      <w:proofErr w:type="spellStart"/>
      <w:r w:rsidRPr="00FC57DD">
        <w:t>USAnimation</w:t>
      </w:r>
      <w:proofErr w:type="spellEnd"/>
      <w:r w:rsidRPr="00FC57DD">
        <w:t xml:space="preserve">, </w:t>
      </w:r>
      <w:proofErr w:type="spellStart"/>
      <w:r w:rsidRPr="00FC57DD">
        <w:t>Macromedia</w:t>
      </w:r>
      <w:proofErr w:type="spellEnd"/>
      <w:r w:rsidRPr="00FC57DD">
        <w:t xml:space="preserve"> </w:t>
      </w:r>
      <w:proofErr w:type="spellStart"/>
      <w:r w:rsidRPr="00FC57DD">
        <w:t>Flash</w:t>
      </w:r>
      <w:proofErr w:type="spellEnd"/>
      <w:r w:rsidRPr="00FC57DD">
        <w:t xml:space="preserve"> и др. – необходимо экспортировать в файл видеоролика формата </w:t>
      </w:r>
      <w:proofErr w:type="spellStart"/>
      <w:r w:rsidRPr="00FC57DD">
        <w:t>avi</w:t>
      </w:r>
      <w:proofErr w:type="spellEnd"/>
      <w:r w:rsidRPr="00FC57DD">
        <w:t>, mp4. Файл видеоролика должен быть размещен в облачном хранилище и его размер не должен превышать 100 Мб. Участник конкурса должен обеспечить доступ к работе (указать ссылку для просмотра работы на титульном листе конкурсной работы).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Style w:val="a5"/>
          <w:b w:val="0"/>
        </w:rPr>
      </w:pPr>
    </w:p>
    <w:p w:rsidR="00FC57DD" w:rsidRPr="00FC57DD" w:rsidRDefault="00FC57DD" w:rsidP="00FC57D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FC57DD">
        <w:rPr>
          <w:rStyle w:val="a5"/>
          <w:bCs w:val="0"/>
          <w:color w:val="000000"/>
        </w:rPr>
        <w:t>Критерии оценки работ</w:t>
      </w:r>
    </w:p>
    <w:p w:rsidR="00FC57DD" w:rsidRPr="00FC57DD" w:rsidRDefault="00FC57DD" w:rsidP="00FC57D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C57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соответствие работ темам конкурса;</w:t>
      </w:r>
    </w:p>
    <w:p w:rsidR="00FC57DD" w:rsidRPr="00FC57DD" w:rsidRDefault="00FC57DD" w:rsidP="00FC57D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C57DD">
        <w:rPr>
          <w:rFonts w:ascii="Times New Roman" w:hAnsi="Times New Roman"/>
          <w:color w:val="000000"/>
          <w:sz w:val="24"/>
          <w:szCs w:val="24"/>
        </w:rPr>
        <w:t>эстетический и художественный уровень исполнения (дизайн, композиция, художественные средства);</w:t>
      </w:r>
    </w:p>
    <w:p w:rsidR="00FC57DD" w:rsidRPr="00FC57DD" w:rsidRDefault="00FC57DD" w:rsidP="00FC57D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C57DD">
        <w:rPr>
          <w:rFonts w:ascii="Times New Roman" w:hAnsi="Times New Roman"/>
          <w:color w:val="000000"/>
          <w:sz w:val="24"/>
          <w:szCs w:val="24"/>
        </w:rPr>
        <w:t>технологичность (использование цифровых технологий);</w:t>
      </w:r>
    </w:p>
    <w:p w:rsidR="00FC57DD" w:rsidRPr="00FC57DD" w:rsidRDefault="00FC57DD" w:rsidP="00FC57D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C57DD">
        <w:rPr>
          <w:rFonts w:ascii="Times New Roman" w:hAnsi="Times New Roman"/>
          <w:color w:val="000000"/>
          <w:sz w:val="24"/>
          <w:szCs w:val="24"/>
        </w:rPr>
        <w:t> </w:t>
      </w:r>
      <w:r w:rsidRPr="00FC57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оригинальность идеи и художественного замысла.</w:t>
      </w:r>
    </w:p>
    <w:p w:rsidR="00FC57DD" w:rsidRPr="00FC57DD" w:rsidRDefault="00FC57DD" w:rsidP="00FC57DD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Cs w:val="0"/>
        </w:rPr>
      </w:pPr>
      <w:r w:rsidRPr="00FC57DD">
        <w:rPr>
          <w:rStyle w:val="a5"/>
          <w:bCs w:val="0"/>
        </w:rPr>
        <w:t xml:space="preserve">7.  </w:t>
      </w:r>
      <w:r w:rsidRPr="00FC57DD">
        <w:rPr>
          <w:rStyle w:val="apple-converted-space"/>
          <w:b/>
          <w:bCs/>
        </w:rPr>
        <w:t> </w:t>
      </w:r>
      <w:r w:rsidRPr="00FC57DD">
        <w:rPr>
          <w:rStyle w:val="a5"/>
          <w:bCs w:val="0"/>
        </w:rPr>
        <w:t>Этапы конкурса</w:t>
      </w:r>
    </w:p>
    <w:p w:rsidR="00FC57DD" w:rsidRPr="00FC57DD" w:rsidRDefault="00FC57DD" w:rsidP="00FC57DD">
      <w:pPr>
        <w:spacing w:after="0"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7.1. Прием работ с </w:t>
      </w:r>
      <w:r w:rsidRPr="00FC57DD">
        <w:rPr>
          <w:rFonts w:ascii="Times New Roman" w:hAnsi="Times New Roman"/>
          <w:b/>
          <w:sz w:val="24"/>
          <w:szCs w:val="24"/>
        </w:rPr>
        <w:t>24 февраля по</w:t>
      </w:r>
      <w:r w:rsidRPr="00FC57DD">
        <w:rPr>
          <w:rFonts w:ascii="Times New Roman" w:hAnsi="Times New Roman"/>
          <w:sz w:val="24"/>
          <w:szCs w:val="24"/>
        </w:rPr>
        <w:t xml:space="preserve"> </w:t>
      </w:r>
      <w:r w:rsidR="008D5744">
        <w:rPr>
          <w:rFonts w:ascii="Times New Roman" w:hAnsi="Times New Roman"/>
          <w:b/>
          <w:sz w:val="24"/>
          <w:szCs w:val="24"/>
        </w:rPr>
        <w:t>3 марта 2023</w:t>
      </w:r>
      <w:r w:rsidRPr="00FC57DD">
        <w:rPr>
          <w:rFonts w:ascii="Times New Roman" w:hAnsi="Times New Roman"/>
          <w:b/>
          <w:sz w:val="24"/>
          <w:szCs w:val="24"/>
        </w:rPr>
        <w:t xml:space="preserve"> г.</w:t>
      </w:r>
    </w:p>
    <w:p w:rsidR="00FC57DD" w:rsidRPr="00FC57DD" w:rsidRDefault="00FC57DD" w:rsidP="00FC57DD">
      <w:pPr>
        <w:spacing w:after="0"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7.3. Подведение итогов конкурса </w:t>
      </w:r>
      <w:r w:rsidR="008D5744">
        <w:rPr>
          <w:rFonts w:ascii="Times New Roman" w:hAnsi="Times New Roman"/>
          <w:b/>
          <w:sz w:val="24"/>
          <w:szCs w:val="24"/>
        </w:rPr>
        <w:t>с 4 марта 2023 г. по 10 марта 2023</w:t>
      </w:r>
      <w:r w:rsidRPr="00FC57DD">
        <w:rPr>
          <w:rFonts w:ascii="Times New Roman" w:hAnsi="Times New Roman"/>
          <w:b/>
          <w:sz w:val="24"/>
          <w:szCs w:val="24"/>
        </w:rPr>
        <w:t xml:space="preserve"> г.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ind w:firstLine="426"/>
        <w:jc w:val="both"/>
      </w:pPr>
      <w:r w:rsidRPr="00FC57DD">
        <w:t xml:space="preserve">7.4. Рассылка Дипломов будет проводиться </w:t>
      </w:r>
      <w:r w:rsidR="00561BE0">
        <w:t xml:space="preserve">до конца </w:t>
      </w:r>
      <w:r w:rsidRPr="00FC57DD">
        <w:rPr>
          <w:b/>
        </w:rPr>
        <w:t>марта</w:t>
      </w:r>
      <w:r w:rsidR="00561BE0">
        <w:rPr>
          <w:b/>
        </w:rPr>
        <w:t xml:space="preserve"> 2023 г.</w:t>
      </w:r>
    </w:p>
    <w:p w:rsidR="00FC57DD" w:rsidRPr="00FC57DD" w:rsidRDefault="00FC57DD" w:rsidP="00FC57DD">
      <w:pPr>
        <w:pStyle w:val="21"/>
        <w:shd w:val="clear" w:color="auto" w:fill="FFFFFF"/>
        <w:spacing w:before="0" w:beforeAutospacing="0" w:after="0" w:afterAutospacing="0"/>
        <w:ind w:firstLine="426"/>
        <w:jc w:val="both"/>
      </w:pPr>
      <w:r w:rsidRPr="00FC57DD">
        <w:t xml:space="preserve">. </w:t>
      </w:r>
      <w:r w:rsidRPr="00FC57DD">
        <w:rPr>
          <w:color w:val="000000"/>
        </w:rPr>
        <w:t>Если работа подготовлена в соавторстве, то авторам выдается единый диплом.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</w:pPr>
      <w:r w:rsidRPr="00FC57DD">
        <w:t> 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FC57DD">
        <w:rPr>
          <w:b/>
          <w:color w:val="000000"/>
        </w:rPr>
        <w:t>8. Контактные данные организаторов конкурса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 xml:space="preserve"> 8.1. Материалы для участия (конкурсная работа, заявка) в Конкурсе представляются в электронном виде по адресу: </w:t>
      </w:r>
      <w:r w:rsidRPr="00FC57DD">
        <w:t>г. Челябинск, ул. Бажова, 46-а, Профессионально-педагогический институт, ауд. 301, либо по электронным адресам</w:t>
      </w:r>
      <w:r w:rsidRPr="00FC57DD">
        <w:rPr>
          <w:color w:val="000000"/>
        </w:rPr>
        <w:t>:</w:t>
      </w:r>
    </w:p>
    <w:p w:rsidR="00FC57DD" w:rsidRPr="00FC57DD" w:rsidRDefault="00254C1B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hyperlink r:id="rId64" w:history="1">
        <w:r w:rsidR="00FC57DD" w:rsidRPr="00FC57DD">
          <w:rPr>
            <w:rStyle w:val="a6"/>
            <w:lang w:val="en-US"/>
          </w:rPr>
          <w:t>vasilkowa</w:t>
        </w:r>
        <w:r w:rsidR="00FC57DD" w:rsidRPr="00FC57DD">
          <w:rPr>
            <w:rStyle w:val="a6"/>
          </w:rPr>
          <w:t>.</w:t>
        </w:r>
        <w:r w:rsidR="00FC57DD" w:rsidRPr="00FC57DD">
          <w:rPr>
            <w:rStyle w:val="a6"/>
            <w:lang w:val="en-US"/>
          </w:rPr>
          <w:t>nataliya</w:t>
        </w:r>
        <w:r w:rsidR="00FC57DD" w:rsidRPr="00FC57DD">
          <w:rPr>
            <w:rStyle w:val="a6"/>
          </w:rPr>
          <w:t>@</w:t>
        </w:r>
        <w:r w:rsidR="00FC57DD" w:rsidRPr="00FC57DD">
          <w:rPr>
            <w:rStyle w:val="a6"/>
            <w:lang w:val="en-US"/>
          </w:rPr>
          <w:t>yandex</w:t>
        </w:r>
        <w:r w:rsidR="00FC57DD" w:rsidRPr="00FC57DD">
          <w:rPr>
            <w:rStyle w:val="a6"/>
          </w:rPr>
          <w:t>.</w:t>
        </w:r>
        <w:proofErr w:type="spellStart"/>
        <w:r w:rsidR="00FC57DD" w:rsidRPr="00FC57DD">
          <w:rPr>
            <w:rStyle w:val="a6"/>
            <w:lang w:val="en-US"/>
          </w:rPr>
          <w:t>ru</w:t>
        </w:r>
        <w:proofErr w:type="spellEnd"/>
      </w:hyperlink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b/>
          <w:color w:val="000000"/>
        </w:rPr>
        <w:t xml:space="preserve">Контактные телефоны: </w:t>
      </w:r>
      <w:r w:rsidRPr="00FC57DD">
        <w:rPr>
          <w:color w:val="000000"/>
        </w:rPr>
        <w:t>8-909-743-18-73; 8-952-501-24-12.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color w:val="000000"/>
        </w:rPr>
        <w:t xml:space="preserve">8.2. Методическая и консультативная помощь участникам конкурса осуществляется кафедрой </w:t>
      </w:r>
      <w:r w:rsidRPr="00FC57DD">
        <w:t>автомобильного транспорта, информационных технологий и методики обучения техническим дисциплинам</w:t>
      </w:r>
      <w:r w:rsidRPr="00FC57DD">
        <w:rPr>
          <w:color w:val="000000"/>
        </w:rPr>
        <w:t>.</w:t>
      </w:r>
    </w:p>
    <w:p w:rsidR="00FC57DD" w:rsidRPr="00FC57DD" w:rsidRDefault="00FC57DD" w:rsidP="00FC57DD">
      <w:pPr>
        <w:pStyle w:val="a4"/>
        <w:shd w:val="clear" w:color="auto" w:fill="FFFFFF"/>
        <w:spacing w:before="0" w:beforeAutospacing="0" w:after="0" w:afterAutospacing="0" w:line="192" w:lineRule="auto"/>
        <w:jc w:val="both"/>
        <w:rPr>
          <w:color w:val="000000"/>
        </w:rPr>
      </w:pPr>
    </w:p>
    <w:p w:rsidR="00FC57DD" w:rsidRPr="00FC57DD" w:rsidRDefault="00FC57DD" w:rsidP="004A33E9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C57DD">
        <w:rPr>
          <w:rStyle w:val="a5"/>
          <w:bCs w:val="0"/>
          <w:color w:val="000000"/>
        </w:rPr>
        <w:lastRenderedPageBreak/>
        <w:t>9. Награждение</w:t>
      </w:r>
      <w:r w:rsidR="004A33E9">
        <w:rPr>
          <w:rStyle w:val="a5"/>
          <w:bCs w:val="0"/>
          <w:color w:val="000000"/>
        </w:rPr>
        <w:t>.</w:t>
      </w:r>
      <w:r w:rsidR="004A33E9">
        <w:rPr>
          <w:color w:val="000000"/>
        </w:rPr>
        <w:t xml:space="preserve"> </w:t>
      </w:r>
      <w:r w:rsidRPr="00FC57DD">
        <w:rPr>
          <w:color w:val="000000"/>
        </w:rPr>
        <w:t>По итогам конкурса победители получают Диплом победителя, Дипломы за II и III места. Наградные документы высылаются на электронный адрес, указанный в заявке на участие. </w:t>
      </w:r>
    </w:p>
    <w:p w:rsidR="00FC57DD" w:rsidRPr="00FC57DD" w:rsidRDefault="00FC57DD" w:rsidP="00FC57DD">
      <w:pPr>
        <w:rPr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  <w:sectPr w:rsidR="00FC57DD" w:rsidRPr="00FC57DD">
          <w:footerReference w:type="even" r:id="rId65"/>
          <w:footerReference w:type="default" r:id="rId66"/>
          <w:pgSz w:w="11900" w:h="16838"/>
          <w:pgMar w:top="974" w:right="846" w:bottom="1440" w:left="1140" w:header="0" w:footer="0" w:gutter="0"/>
          <w:cols w:space="720" w:equalWidth="0">
            <w:col w:w="9920"/>
          </w:cols>
        </w:sectPr>
      </w:pPr>
      <w:bookmarkStart w:id="0" w:name="_GoBack"/>
      <w:bookmarkEnd w:id="0"/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Заявка на участие в конкурсе по компьютерной графике </w:t>
      </w: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bCs/>
          <w:sz w:val="24"/>
          <w:szCs w:val="24"/>
          <w:highlight w:val="yellow"/>
        </w:rPr>
        <w:t>«Твой взгляд на мир»</w:t>
      </w:r>
      <w:r w:rsidRPr="00FC57D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Образовательная организация__________________________________________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i/>
          <w:iCs/>
          <w:sz w:val="24"/>
          <w:szCs w:val="24"/>
        </w:rPr>
        <w:t>(полное название учебного заведения)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numPr>
          <w:ilvl w:val="0"/>
          <w:numId w:val="8"/>
        </w:numPr>
        <w:tabs>
          <w:tab w:val="left" w:pos="142"/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Ф.И.О. участника (</w:t>
      </w:r>
      <w:proofErr w:type="spellStart"/>
      <w:r w:rsidRPr="00FC57DD">
        <w:rPr>
          <w:rFonts w:ascii="Times New Roman" w:hAnsi="Times New Roman"/>
          <w:sz w:val="24"/>
          <w:szCs w:val="24"/>
        </w:rPr>
        <w:t>ов</w:t>
      </w:r>
      <w:proofErr w:type="spellEnd"/>
      <w:r w:rsidRPr="00FC57DD">
        <w:rPr>
          <w:rFonts w:ascii="Times New Roman" w:hAnsi="Times New Roman"/>
          <w:sz w:val="24"/>
          <w:szCs w:val="24"/>
        </w:rPr>
        <w:t>)________________________________________________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i/>
          <w:iCs/>
          <w:sz w:val="24"/>
          <w:szCs w:val="24"/>
        </w:rPr>
      </w:pPr>
    </w:p>
    <w:p w:rsidR="00FC57DD" w:rsidRPr="00FC57DD" w:rsidRDefault="00FC57DD" w:rsidP="00FC57DD">
      <w:pPr>
        <w:pStyle w:val="12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Краткая информация об участнике (ах):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Специальность________________________________________________________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Курс (класс)___________________________________________________________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Контактный телефон 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E-</w:t>
      </w:r>
      <w:proofErr w:type="spellStart"/>
      <w:r w:rsidRPr="00FC57DD">
        <w:rPr>
          <w:rFonts w:ascii="Times New Roman" w:hAnsi="Times New Roman"/>
          <w:sz w:val="24"/>
          <w:szCs w:val="24"/>
        </w:rPr>
        <w:t>mail</w:t>
      </w:r>
      <w:proofErr w:type="spellEnd"/>
      <w:r w:rsidRPr="00FC57DD">
        <w:rPr>
          <w:rFonts w:ascii="Times New Roman" w:hAnsi="Times New Roman"/>
          <w:sz w:val="24"/>
          <w:szCs w:val="24"/>
        </w:rPr>
        <w:t xml:space="preserve"> _______________________________________________________________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Тема работы__________________________________________________________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Номинация___________________________________________________________</w:t>
      </w: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Вид работы___________________________________________________________</w:t>
      </w: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</w:p>
    <w:p w:rsidR="00FC57DD" w:rsidRPr="00FC57DD" w:rsidRDefault="009C395F" w:rsidP="00FC57DD">
      <w:pPr>
        <w:pStyle w:val="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«____» _______________2023</w:t>
      </w:r>
      <w:r w:rsidR="00FC57DD" w:rsidRPr="00FC57DD">
        <w:rPr>
          <w:rFonts w:ascii="Times New Roman" w:hAnsi="Times New Roman"/>
          <w:sz w:val="24"/>
          <w:szCs w:val="24"/>
        </w:rPr>
        <w:t xml:space="preserve"> г.</w:t>
      </w: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Подпись __________   / ___________  </w:t>
      </w: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>Подпись __________   / ____________</w:t>
      </w: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Default="00FC57DD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9C395F" w:rsidRDefault="009C395F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9C395F" w:rsidRDefault="009C395F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9C395F" w:rsidRDefault="009C395F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9C395F" w:rsidRDefault="009C395F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9C395F" w:rsidRPr="00FC57DD" w:rsidRDefault="009C395F" w:rsidP="00FC57DD">
      <w:pPr>
        <w:pStyle w:val="12"/>
        <w:jc w:val="right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pStyle w:val="12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lastRenderedPageBreak/>
        <w:t>ПРИЛОЖЕНИЕ 2</w:t>
      </w:r>
    </w:p>
    <w:p w:rsidR="00FC57DD" w:rsidRPr="00FC57DD" w:rsidRDefault="00FC57DD" w:rsidP="00FC57DD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Титульный лист конкурсной работы  </w:t>
      </w:r>
    </w:p>
    <w:p w:rsidR="00FC57DD" w:rsidRPr="00FC57DD" w:rsidRDefault="00FC57DD" w:rsidP="00FC57DD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b/>
          <w:sz w:val="24"/>
          <w:szCs w:val="24"/>
          <w:highlight w:val="yellow"/>
        </w:rPr>
        <w:t>(НАЗВАНИЕ УЧРЕЖДЕНИЯ, ОТ КОТОРОГО ПОСТУПИЛА РАБОТА</w:t>
      </w:r>
      <w:r w:rsidRPr="00FC57DD">
        <w:rPr>
          <w:rFonts w:ascii="Times New Roman" w:hAnsi="Times New Roman"/>
          <w:b/>
          <w:sz w:val="24"/>
          <w:szCs w:val="24"/>
        </w:rPr>
        <w:t>)</w:t>
      </w: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sz w:val="24"/>
          <w:szCs w:val="24"/>
          <w:highlight w:val="yellow"/>
        </w:rPr>
        <w:t xml:space="preserve">ТЕМА </w:t>
      </w: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sz w:val="24"/>
          <w:szCs w:val="24"/>
          <w:highlight w:val="yellow"/>
        </w:rPr>
        <w:t>НОМИНАЦИЯ</w:t>
      </w: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sz w:val="24"/>
          <w:szCs w:val="24"/>
          <w:highlight w:val="yellow"/>
        </w:rPr>
        <w:t>ВИД РАБОТЫ</w:t>
      </w: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ind w:firstLine="567"/>
        <w:jc w:val="center"/>
        <w:rPr>
          <w:rFonts w:ascii="Times New Roman" w:hAnsi="Times New Roman"/>
          <w:b/>
          <w:sz w:val="24"/>
          <w:szCs w:val="24"/>
          <w:highlight w:val="yellow"/>
        </w:rPr>
      </w:pPr>
      <w:r w:rsidRPr="00FC57DD">
        <w:rPr>
          <w:rFonts w:ascii="Times New Roman" w:hAnsi="Times New Roman"/>
          <w:b/>
          <w:sz w:val="24"/>
          <w:szCs w:val="24"/>
          <w:highlight w:val="yellow"/>
        </w:rPr>
        <w:t xml:space="preserve">ССЫЛКА НА РАБОТУ </w:t>
      </w: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  <w:highlight w:val="yellow"/>
        </w:rPr>
      </w:pPr>
      <w:r w:rsidRPr="00FC57DD">
        <w:rPr>
          <w:rFonts w:ascii="Times New Roman" w:hAnsi="Times New Roman"/>
          <w:sz w:val="24"/>
          <w:szCs w:val="24"/>
          <w:highlight w:val="yellow"/>
        </w:rPr>
        <w:t>Выполнил: ФИО (всех авторов)</w:t>
      </w: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  <w:highlight w:val="yellow"/>
        </w:rPr>
      </w:pPr>
    </w:p>
    <w:p w:rsidR="00FC57DD" w:rsidRPr="00FC57DD" w:rsidRDefault="00FC57DD" w:rsidP="00FC57DD">
      <w:pPr>
        <w:spacing w:after="0" w:line="240" w:lineRule="auto"/>
        <w:ind w:left="5387" w:firstLine="13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  <w:highlight w:val="yellow"/>
        </w:rPr>
        <w:t>Научный руководитель:</w:t>
      </w: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FC57DD">
        <w:rPr>
          <w:rFonts w:ascii="Times New Roman" w:hAnsi="Times New Roman"/>
          <w:sz w:val="24"/>
          <w:szCs w:val="24"/>
        </w:rPr>
        <w:t xml:space="preserve">Город </w:t>
      </w:r>
    </w:p>
    <w:p w:rsidR="00FC57DD" w:rsidRPr="00FC57DD" w:rsidRDefault="009C395F" w:rsidP="00FC57DD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:rsidR="00FC57DD" w:rsidRPr="00FC57DD" w:rsidRDefault="00FC57DD" w:rsidP="00FC57D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7DD" w:rsidRPr="00FC57DD" w:rsidRDefault="00FC57DD" w:rsidP="00FC57DD">
      <w:pPr>
        <w:rPr>
          <w:sz w:val="24"/>
          <w:szCs w:val="24"/>
        </w:rPr>
      </w:pPr>
    </w:p>
    <w:sectPr w:rsidR="00FC57DD" w:rsidRPr="00FC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23D" w:rsidRDefault="0087723D">
      <w:pPr>
        <w:spacing w:after="0" w:line="240" w:lineRule="auto"/>
      </w:pPr>
      <w:r>
        <w:separator/>
      </w:r>
    </w:p>
  </w:endnote>
  <w:endnote w:type="continuationSeparator" w:id="0">
    <w:p w:rsidR="0087723D" w:rsidRDefault="0087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C1B" w:rsidRDefault="00254C1B" w:rsidP="00254C1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54C1B" w:rsidRDefault="00254C1B" w:rsidP="00254C1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C1B" w:rsidRDefault="00254C1B" w:rsidP="00254C1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A33E9">
      <w:rPr>
        <w:rStyle w:val="a9"/>
        <w:noProof/>
      </w:rPr>
      <w:t>10</w:t>
    </w:r>
    <w:r>
      <w:rPr>
        <w:rStyle w:val="a9"/>
      </w:rPr>
      <w:fldChar w:fldCharType="end"/>
    </w:r>
  </w:p>
  <w:p w:rsidR="00254C1B" w:rsidRDefault="00254C1B" w:rsidP="00254C1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23D" w:rsidRDefault="0087723D">
      <w:pPr>
        <w:spacing w:after="0" w:line="240" w:lineRule="auto"/>
      </w:pPr>
      <w:r>
        <w:separator/>
      </w:r>
    </w:p>
  </w:footnote>
  <w:footnote w:type="continuationSeparator" w:id="0">
    <w:p w:rsidR="0087723D" w:rsidRDefault="0087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93D"/>
    <w:multiLevelType w:val="multilevel"/>
    <w:tmpl w:val="333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0F21"/>
    <w:multiLevelType w:val="multilevel"/>
    <w:tmpl w:val="50A64A06"/>
    <w:lvl w:ilvl="0">
      <w:start w:val="1"/>
      <w:numFmt w:val="bullet"/>
      <w:lvlText w:val=""/>
      <w:lvlJc w:val="left"/>
      <w:pPr>
        <w:tabs>
          <w:tab w:val="num" w:pos="795"/>
        </w:tabs>
        <w:ind w:left="795" w:hanging="435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cs="Times New Roman" w:hint="default"/>
        <w:color w:val="000000"/>
      </w:rPr>
    </w:lvl>
  </w:abstractNum>
  <w:abstractNum w:abstractNumId="2" w15:restartNumberingAfterBreak="0">
    <w:nsid w:val="1DA86904"/>
    <w:multiLevelType w:val="hybridMultilevel"/>
    <w:tmpl w:val="18C46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6FEA"/>
    <w:multiLevelType w:val="multilevel"/>
    <w:tmpl w:val="5CEAF2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740A19"/>
    <w:multiLevelType w:val="hybridMultilevel"/>
    <w:tmpl w:val="C1429A98"/>
    <w:lvl w:ilvl="0" w:tplc="31BA3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61454FB"/>
    <w:multiLevelType w:val="hybridMultilevel"/>
    <w:tmpl w:val="BED68B98"/>
    <w:lvl w:ilvl="0" w:tplc="0419000F">
      <w:start w:val="1"/>
      <w:numFmt w:val="decimal"/>
      <w:lvlText w:val="%1."/>
      <w:lvlJc w:val="left"/>
      <w:pPr>
        <w:ind w:left="45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3F9C17F6"/>
    <w:multiLevelType w:val="hybridMultilevel"/>
    <w:tmpl w:val="FB12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F7C42"/>
    <w:multiLevelType w:val="multilevel"/>
    <w:tmpl w:val="5F22318E"/>
    <w:lvl w:ilvl="0">
      <w:start w:val="4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cs="Times New Roman" w:hint="default"/>
        <w:color w:val="000000"/>
      </w:rPr>
    </w:lvl>
  </w:abstractNum>
  <w:abstractNum w:abstractNumId="8" w15:restartNumberingAfterBreak="0">
    <w:nsid w:val="7B1534DA"/>
    <w:multiLevelType w:val="multilevel"/>
    <w:tmpl w:val="A70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26"/>
    <w:rsid w:val="000F1234"/>
    <w:rsid w:val="00170B19"/>
    <w:rsid w:val="00254C1B"/>
    <w:rsid w:val="002D6226"/>
    <w:rsid w:val="004A33E9"/>
    <w:rsid w:val="00561BE0"/>
    <w:rsid w:val="005A7E57"/>
    <w:rsid w:val="005C5BCC"/>
    <w:rsid w:val="0087723D"/>
    <w:rsid w:val="008D5744"/>
    <w:rsid w:val="009C395F"/>
    <w:rsid w:val="00E901BD"/>
    <w:rsid w:val="00F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5CAF"/>
  <w15:chartTrackingRefBased/>
  <w15:docId w15:val="{30BEB81D-45BB-4BEC-BEC2-B2530C90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7D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5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254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7D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FC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99"/>
    <w:qFormat/>
    <w:rsid w:val="00FC57DD"/>
    <w:rPr>
      <w:b/>
      <w:bCs/>
    </w:rPr>
  </w:style>
  <w:style w:type="character" w:styleId="a6">
    <w:name w:val="Hyperlink"/>
    <w:basedOn w:val="a0"/>
    <w:uiPriority w:val="99"/>
    <w:unhideWhenUsed/>
    <w:rsid w:val="00FC57DD"/>
    <w:rPr>
      <w:color w:val="0000FF"/>
      <w:u w:val="single"/>
    </w:rPr>
  </w:style>
  <w:style w:type="paragraph" w:customStyle="1" w:styleId="11">
    <w:name w:val="Абзац списка1"/>
    <w:basedOn w:val="a"/>
    <w:uiPriority w:val="34"/>
    <w:qFormat/>
    <w:rsid w:val="00FC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uiPriority w:val="99"/>
    <w:rsid w:val="00FC57DD"/>
  </w:style>
  <w:style w:type="paragraph" w:customStyle="1" w:styleId="21">
    <w:name w:val="Абзац списка2"/>
    <w:basedOn w:val="a"/>
    <w:uiPriority w:val="99"/>
    <w:qFormat/>
    <w:rsid w:val="00FC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Без интервала1"/>
    <w:uiPriority w:val="99"/>
    <w:qFormat/>
    <w:rsid w:val="00FC57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rsid w:val="00FC57D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FC57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FC57DD"/>
  </w:style>
  <w:style w:type="paragraph" w:customStyle="1" w:styleId="danger">
    <w:name w:val="danger"/>
    <w:basedOn w:val="a"/>
    <w:rsid w:val="0025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">
    <w:name w:val="thumbnail"/>
    <w:basedOn w:val="a"/>
    <w:rsid w:val="0025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4C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olgreen">
    <w:name w:val="colgreen"/>
    <w:basedOn w:val="a0"/>
    <w:rsid w:val="00254C1B"/>
  </w:style>
  <w:style w:type="character" w:customStyle="1" w:styleId="10">
    <w:name w:val="Заголовок 1 Знак"/>
    <w:basedOn w:val="a0"/>
    <w:link w:val="1"/>
    <w:uiPriority w:val="9"/>
    <w:rsid w:val="005C5B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5B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7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0687">
                          <w:marLeft w:val="303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6519">
                                  <w:marLeft w:val="0"/>
                                  <w:marRight w:val="0"/>
                                  <w:marTop w:val="150"/>
                                  <w:marBottom w:val="16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DDDDDD"/>
                                  </w:divBdr>
                                  <w:divsChild>
                                    <w:div w:id="9285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692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2568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02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182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8876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94110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500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756427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8269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26969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2854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42091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5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355919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8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4126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76398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7502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09873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687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345">
                  <w:marLeft w:val="0"/>
                  <w:marRight w:val="0"/>
                  <w:marTop w:val="0"/>
                  <w:marBottom w:val="0"/>
                  <w:divBdr>
                    <w:top w:val="single" w:sz="2" w:space="0" w:color="D5D5D5"/>
                    <w:left w:val="single" w:sz="2" w:space="0" w:color="D5D5D5"/>
                    <w:bottom w:val="single" w:sz="6" w:space="0" w:color="D5D5D5"/>
                    <w:right w:val="single" w:sz="2" w:space="0" w:color="D5D5D5"/>
                  </w:divBdr>
                  <w:divsChild>
                    <w:div w:id="1480800426">
                      <w:marLeft w:val="-420"/>
                      <w:marRight w:val="-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96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431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3142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8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9755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8973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63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9859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18565">
                          <w:marLeft w:val="303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0391">
                                  <w:marLeft w:val="0"/>
                                  <w:marRight w:val="0"/>
                                  <w:marTop w:val="150"/>
                                  <w:marBottom w:val="16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DDDDDD"/>
                                  </w:divBdr>
                                  <w:divsChild>
                                    <w:div w:id="2719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7149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8090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0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10151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726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26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3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81237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918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3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4203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4226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61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3853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1096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72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2100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4619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7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10888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659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7812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96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90187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6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8832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65271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0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417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1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8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E5E5E5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589428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21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50462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2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3897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836">
          <w:marLeft w:val="-300"/>
          <w:marRight w:val="-300"/>
          <w:marTop w:val="0"/>
          <w:marBottom w:val="0"/>
          <w:divBdr>
            <w:top w:val="single" w:sz="48" w:space="4" w:color="018C5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8960">
                  <w:marLeft w:val="303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683">
                  <w:marLeft w:val="303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9251">
              <w:marLeft w:val="0"/>
              <w:marRight w:val="0"/>
              <w:marTop w:val="0"/>
              <w:marBottom w:val="0"/>
              <w:divBdr>
                <w:top w:val="single" w:sz="6" w:space="0" w:color="018C5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7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898">
                  <w:marLeft w:val="303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ibliopskov.ru/maslenica.htm" TargetMode="External"/><Relationship Id="rId21" Type="http://schemas.openxmlformats.org/officeDocument/2006/relationships/hyperlink" Target="http://www.pskovo-pechersky-monastery.ru/" TargetMode="External"/><Relationship Id="rId34" Type="http://schemas.openxmlformats.org/officeDocument/2006/relationships/hyperlink" Target="http://vangogh-world.ru/" TargetMode="External"/><Relationship Id="rId42" Type="http://schemas.openxmlformats.org/officeDocument/2006/relationships/hyperlink" Target="https://bibliopskov.ru/html2/p_body.html" TargetMode="External"/><Relationship Id="rId47" Type="http://schemas.openxmlformats.org/officeDocument/2006/relationships/hyperlink" Target="https://bibliopskov.ru/familyday.htm" TargetMode="External"/><Relationship Id="rId50" Type="http://schemas.openxmlformats.org/officeDocument/2006/relationships/hyperlink" Target="https://bibliopskov.ru/1sent10.htm" TargetMode="External"/><Relationship Id="rId55" Type="http://schemas.openxmlformats.org/officeDocument/2006/relationships/hyperlink" Target="http://publication.pravo.gov.ru/Document/View/0001202207250004" TargetMode="External"/><Relationship Id="rId63" Type="http://schemas.openxmlformats.org/officeDocument/2006/relationships/image" Target="media/image2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postkomsg.com/culture/231711/" TargetMode="External"/><Relationship Id="rId29" Type="http://schemas.openxmlformats.org/officeDocument/2006/relationships/hyperlink" Target="https://bibliopskov.ru/shagvbessmertie.htm" TargetMode="External"/><Relationship Id="rId11" Type="http://schemas.openxmlformats.org/officeDocument/2006/relationships/hyperlink" Target="https://undocs.org/ru/A/RES/72/73" TargetMode="External"/><Relationship Id="rId24" Type="http://schemas.openxmlformats.org/officeDocument/2006/relationships/hyperlink" Target="https://bibliopskov.ru/tatianaday.htm" TargetMode="External"/><Relationship Id="rId32" Type="http://schemas.openxmlformats.org/officeDocument/2006/relationships/hyperlink" Target="https://bibliopskov.ru/poetday.htm" TargetMode="External"/><Relationship Id="rId37" Type="http://schemas.openxmlformats.org/officeDocument/2006/relationships/hyperlink" Target="https://bibliopskov.ru/nevsky.htm" TargetMode="External"/><Relationship Id="rId40" Type="http://schemas.openxmlformats.org/officeDocument/2006/relationships/hyperlink" Target="https://bibliopskov.ru/library-day.htm" TargetMode="External"/><Relationship Id="rId45" Type="http://schemas.openxmlformats.org/officeDocument/2006/relationships/hyperlink" Target="https://bibliopskov.ru/12.htm" TargetMode="External"/><Relationship Id="rId53" Type="http://schemas.openxmlformats.org/officeDocument/2006/relationships/hyperlink" Target="https://bibliopskov.ru/pskov1380.htm" TargetMode="External"/><Relationship Id="rId58" Type="http://schemas.openxmlformats.org/officeDocument/2006/relationships/hyperlink" Target="https://bibliopskov.ru/4november.htm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bibliopskov.ru/margelov.htm" TargetMode="External"/><Relationship Id="rId19" Type="http://schemas.openxmlformats.org/officeDocument/2006/relationships/hyperlink" Target="http://publication.pravo.gov.ru/Document/View/0001202204250022" TargetMode="External"/><Relationship Id="rId14" Type="http://schemas.openxmlformats.org/officeDocument/2006/relationships/hyperlink" Target="https://undocs.org/ru/A/RES/70/259" TargetMode="External"/><Relationship Id="rId22" Type="http://schemas.openxmlformats.org/officeDocument/2006/relationships/hyperlink" Target="http://ru.wikipedia.org/wiki/%D0%9D%D1%8C%D1%8E%D1%82%D0%BE%D0%BD,_%D0%98%D1%81%D0%B0%D0%B0%D0%BA" TargetMode="External"/><Relationship Id="rId27" Type="http://schemas.openxmlformats.org/officeDocument/2006/relationships/hyperlink" Target="https://bibliopskov.ru/23fevr.htm" TargetMode="External"/><Relationship Id="rId30" Type="http://schemas.openxmlformats.org/officeDocument/2006/relationships/hyperlink" Target="https://bibliopskov.ru/cats.htm" TargetMode="External"/><Relationship Id="rId35" Type="http://schemas.openxmlformats.org/officeDocument/2006/relationships/hyperlink" Target="https://bibliopskov.ru/april.htm" TargetMode="External"/><Relationship Id="rId43" Type="http://schemas.openxmlformats.org/officeDocument/2006/relationships/hyperlink" Target="https://bibliopskov.ru/denrusyaz.htm" TargetMode="External"/><Relationship Id="rId48" Type="http://schemas.openxmlformats.org/officeDocument/2006/relationships/hyperlink" Target="https://bibliopskov.ru/postman.htm" TargetMode="External"/><Relationship Id="rId56" Type="http://schemas.openxmlformats.org/officeDocument/2006/relationships/hyperlink" Target="https://bibliopskov.ru/5okt-teacherday.htm" TargetMode="External"/><Relationship Id="rId64" Type="http://schemas.openxmlformats.org/officeDocument/2006/relationships/hyperlink" Target="mailto:vasilkowa.nataliya@yandex.ru" TargetMode="External"/><Relationship Id="rId8" Type="http://schemas.openxmlformats.org/officeDocument/2006/relationships/hyperlink" Target="mailto:vasilkowa.nataliya@yandex.ru" TargetMode="External"/><Relationship Id="rId51" Type="http://schemas.openxmlformats.org/officeDocument/2006/relationships/hyperlink" Target="https://bibliopskov.ru/2sent1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docs.org/ru/A/RES/71/222" TargetMode="External"/><Relationship Id="rId17" Type="http://schemas.openxmlformats.org/officeDocument/2006/relationships/hyperlink" Target="http://publication.pravo.gov.ru/Document/View/0001202206270003" TargetMode="External"/><Relationship Id="rId25" Type="http://schemas.openxmlformats.org/officeDocument/2006/relationships/hyperlink" Target="https://bibliopskov.ru/matrosov.htm" TargetMode="External"/><Relationship Id="rId33" Type="http://schemas.openxmlformats.org/officeDocument/2006/relationships/hyperlink" Target="https://bibliopskov.ru/meteorolog.htm" TargetMode="External"/><Relationship Id="rId38" Type="http://schemas.openxmlformats.org/officeDocument/2006/relationships/hyperlink" Target="https://bibliopskov.ru/ledovoe.htm" TargetMode="External"/><Relationship Id="rId46" Type="http://schemas.openxmlformats.org/officeDocument/2006/relationships/hyperlink" Target="https://bibliopskov.ru/fomin.htm" TargetMode="External"/><Relationship Id="rId59" Type="http://schemas.openxmlformats.org/officeDocument/2006/relationships/hyperlink" Target="https://bibliopskov.ru/motherday.ht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publication.pravo.gov.ru/Document/View/0001201705290022" TargetMode="External"/><Relationship Id="rId41" Type="http://schemas.openxmlformats.org/officeDocument/2006/relationships/hyperlink" Target="https://bibliopskov.ru/ecolog.htm" TargetMode="External"/><Relationship Id="rId54" Type="http://schemas.openxmlformats.org/officeDocument/2006/relationships/hyperlink" Target="http://www.calend.ru/holidays/0/0/79/" TargetMode="External"/><Relationship Id="rId62" Type="http://schemas.openxmlformats.org/officeDocument/2006/relationships/hyperlink" Target="mailto:vasilkowa.nataliya@yandex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ndocs.org/ru/A/RES/67/215" TargetMode="External"/><Relationship Id="rId23" Type="http://schemas.openxmlformats.org/officeDocument/2006/relationships/hyperlink" Target="https://bibliopskov.ru/zapovedniky.htm" TargetMode="External"/><Relationship Id="rId28" Type="http://schemas.openxmlformats.org/officeDocument/2006/relationships/hyperlink" Target="https://bibliopskov.ru/html2/p_body.html" TargetMode="External"/><Relationship Id="rId36" Type="http://schemas.openxmlformats.org/officeDocument/2006/relationships/hyperlink" Target="https://bibliopskov.ru/12april.htm" TargetMode="External"/><Relationship Id="rId49" Type="http://schemas.openxmlformats.org/officeDocument/2006/relationships/hyperlink" Target="https://bibliopskov.ru/molodezh-day.htm" TargetMode="External"/><Relationship Id="rId57" Type="http://schemas.openxmlformats.org/officeDocument/2006/relationships/hyperlink" Target="https://bibliopskov.ru/licey.htm" TargetMode="External"/><Relationship Id="rId10" Type="http://schemas.openxmlformats.org/officeDocument/2006/relationships/hyperlink" Target="https://undocs.org/ru/A/RES/73/284" TargetMode="External"/><Relationship Id="rId31" Type="http://schemas.openxmlformats.org/officeDocument/2006/relationships/hyperlink" Target="https://bibliopskov.ru/8marta.htm" TargetMode="External"/><Relationship Id="rId44" Type="http://schemas.openxmlformats.org/officeDocument/2006/relationships/hyperlink" Target="https://bibliopskov.ru/friendsday1.htm" TargetMode="External"/><Relationship Id="rId52" Type="http://schemas.openxmlformats.org/officeDocument/2006/relationships/hyperlink" Target="http://www.bibliopskov.ru/1812/set.htm" TargetMode="External"/><Relationship Id="rId60" Type="http://schemas.openxmlformats.org/officeDocument/2006/relationships/hyperlink" Target="https://bibliopskov.ru/12dekabr.htm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ndocs.org/ru/A/RES/74/299" TargetMode="External"/><Relationship Id="rId13" Type="http://schemas.openxmlformats.org/officeDocument/2006/relationships/hyperlink" Target="https://undocs.org/ru/A/RES/72/233" TargetMode="External"/><Relationship Id="rId18" Type="http://schemas.openxmlformats.org/officeDocument/2006/relationships/hyperlink" Target="http://www.kremlin.ru/acts/news/68948" TargetMode="External"/><Relationship Id="rId39" Type="http://schemas.openxmlformats.org/officeDocument/2006/relationships/hyperlink" Target="https://bibliopskov.ru/wa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3724</Words>
  <Characters>21228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2022-12-28T05:36:00Z</dcterms:created>
  <dcterms:modified xsi:type="dcterms:W3CDTF">2022-12-28T06:25:00Z</dcterms:modified>
</cp:coreProperties>
</file>