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18"/>
        </w:rPr>
        <w:t>MEDIA INFOTECH ENTERPRISE SYSTEM • OFFICIAL DOCUMENTATION</w:t>
      </w:r>
    </w:p>
    <w:p>
      <w:pPr>
        <w:spacing w:after="80"/>
      </w:pPr>
      <w:r>
        <w:rPr>
          <w:b/>
          <w:color w:val="0F172A"/>
          <w:sz w:val="44"/>
        </w:rPr>
        <w:t>Attendance, Work Hours Analytics &amp; Rostering Suite</w:t>
      </w:r>
    </w:p>
    <w:p>
      <w:pPr>
        <w:spacing w:after="320"/>
      </w:pPr>
      <w:r>
        <w:rPr>
          <w:i/>
          <w:color w:val="64748B"/>
          <w:sz w:val="22"/>
        </w:rPr>
        <w:t>Complete Feature-by-Feature Guide, Operational Workflows &amp; Role-Based Permissions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563eb"/>
          </w:tcPr>
          <w:p>
            <w:pPr>
              <w:spacing w:before="20" w:after="20"/>
            </w:pP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r>
              <w:rPr>
                <w:b/>
                <w:color w:val="0F172A"/>
                <w:sz w:val="22"/>
              </w:rPr>
              <w:t>📌 Executive Summary &amp; Architecture Overview</w:t>
              <w:br/>
            </w:r>
            <w:r>
              <w:rPr>
                <w:color w:val="334155"/>
                <w:sz w:val="20"/>
              </w:rPr>
              <w:t>The Media Infotech Attendance Suite is an enterprise workforce management system integrating hardware-grade verification (GPS Geofencing + Live Camera Snapshots), real-time break tracking with productive hours calculation, visual work hours vs extra overtime analytics, self-service dispute regularization, team shift rostering, and salary-ready muster roll payroll exports.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b/>
          <w:color w:val="1E293B"/>
          <w:sz w:val="28"/>
        </w:rPr>
        <w:t>📋 1. Core Feature-by-Feature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2563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7344"/>
            <w:shd w:fill="2563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1. GPS Geofencing &amp; Live Camera Verification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What It Does</w:t>
            </w:r>
          </w:p>
        </w:tc>
        <w:tc>
          <w:tcPr>
            <w:tcW w:type="dxa" w:w="73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Enforces real-time location and photographic identity validation whenever an employee checks in or out.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How It Works &amp; Logic</w:t>
            </w:r>
          </w:p>
        </w:tc>
        <w:tc>
          <w:tcPr>
            <w:tcW w:type="dxa" w:w="73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• Uses high-precision browser Geolocation and calculates distance to office using the Haversine formula.</w:t>
              <w:br/>
              <w:t>• Strict AUTO Mode: Rejects clock-in if employee is outside the defined geofence perimeter (e.g. 50m), unless a remote justification note is attached.</w:t>
              <w:br/>
              <w:t>• MANUAL Advisory Mode: Allows clock-in but flags the record as 'Out of Bounds' for mandatory manager review.</w:t>
              <w:br/>
              <w:t>• Live Camera Snapshot: Captures webcam/mobile camera photo on canvas with fallback file upload.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Key Business Benefits</w:t>
            </w:r>
          </w:p>
        </w:tc>
        <w:tc>
          <w:tcPr>
            <w:tcW w:type="dxa" w:w="73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Eliminates proxy attendance, buddy punching, and off-site spoofing while permitting authorized remote duty with notes.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Authorized Roles</w:t>
            </w:r>
          </w:p>
        </w:tc>
        <w:tc>
          <w:tcPr>
            <w:tcW w:type="dxa" w:w="734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All Employees (Check-in/out) • Managers / HR (Audit &amp; Review) • Admin (Geofence Settings)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2563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7344"/>
            <w:shd w:fill="2563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2. Break Management &amp; Productive Time Tracking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What It Does</w:t>
            </w:r>
          </w:p>
        </w:tc>
        <w:tc>
          <w:tcPr>
            <w:tcW w:type="dxa" w:w="73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Tracks employee pause intervals during the workday and calculates net productive hours.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How It Works &amp; Logic</w:t>
            </w:r>
          </w:p>
        </w:tc>
        <w:tc>
          <w:tcPr>
            <w:tcW w:type="dxa" w:w="73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• Employee selects break type: Lunch Break, Tea/Coffee Break, Client Meeting, Personal Break, or Other Break.</w:t>
              <w:br/>
              <w:t>• Ticking live stopwatch displays active break duration on the widget.</w:t>
              <w:br/>
              <w:t>• Concludes with 'Resume Work' button and recalculates: Net Productive Hours = Total Clocked Hours - Total Break Hours.</w:t>
              <w:br/>
              <w:t>• Auto-Close Safety: Automatically concludes open breaks if an employee checks out for the day.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Key Business Benefits</w:t>
            </w:r>
          </w:p>
        </w:tc>
        <w:tc>
          <w:tcPr>
            <w:tcW w:type="dxa" w:w="73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Provides 100% transparency on productive work versus break time, helping management understand true work capacity.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Authorized Roles</w:t>
            </w:r>
          </w:p>
        </w:tc>
        <w:tc>
          <w:tcPr>
            <w:tcW w:type="dxa" w:w="734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All Employees (Start/End Break) • Managers &amp; HR (Break Logs Audit)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2563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7344"/>
            <w:shd w:fill="2563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3. Per-Employee Work Hours &amp; Extra (Overtime) Hours Analytics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What It Does</w:t>
            </w:r>
          </w:p>
        </w:tc>
        <w:tc>
          <w:tcPr>
            <w:tcW w:type="dxa" w:w="73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Interactive stacked visual analytics charting daily regular shift hours versus extra overtime hours worked.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How It Works &amp; Logic</w:t>
            </w:r>
          </w:p>
        </w:tc>
        <w:tc>
          <w:tcPr>
            <w:tcW w:type="dxa" w:w="73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• Stacked Composed Visuals: Blue bar represents Regular Shift Hours (up to 8h target); Amber bar stacks Extra Overtime Hours (+OT); Purple line indicates Break durations.</w:t>
              <w:br/>
              <w:t>• Shift Target Benchmark: Dashed cyan line at 8.0h visually highlights days with under-hours or surplus overtime.</w:t>
              <w:br/>
              <w:t>• Filter Presets: 7 Days, 14 Days, This Month, Last Month, Custom Date Ranges.</w:t>
              <w:br/>
              <w:t>• Manager Drilldown: Dropdown with search and department filters to inspect any individual team member.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Key Business Benefits</w:t>
            </w:r>
          </w:p>
        </w:tc>
        <w:tc>
          <w:tcPr>
            <w:tcW w:type="dxa" w:w="73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Gives employees and management instant visual clarity on regular duty, overtime contributions, and punctuality patterns.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Authorized Roles</w:t>
            </w:r>
          </w:p>
        </w:tc>
        <w:tc>
          <w:tcPr>
            <w:tcW w:type="dxa" w:w="734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Employees (Personal Hours Chart) • Managers, HR &amp; Admin (All Employees Drilldown)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2563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7344"/>
            <w:shd w:fill="2563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4. Attendance Regularization &amp; Dispute Workflow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What It Does</w:t>
            </w:r>
          </w:p>
        </w:tc>
        <w:tc>
          <w:tcPr>
            <w:tcW w:type="dxa" w:w="73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Self-service module allowing employees to request corrections for missed punches, field visits, or technical errors.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How It Works &amp; Logic</w:t>
            </w:r>
          </w:p>
        </w:tc>
        <w:tc>
          <w:tcPr>
            <w:tcW w:type="dxa" w:w="73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• Employee submits request with target date, corrected Clock-In / Clock-Out times, reason category, and justification.</w:t>
              <w:br/>
              <w:t>• Categories: Missed Clock-In, Missed Clock-Out, Full-Day Absent Correction, Outdoor Client Visit, Technical Glitch, WFH.</w:t>
              <w:br/>
              <w:t>• Managers / HR review pending requests with remarks and click Approve or Reject.</w:t>
              <w:br/>
              <w:t>• Automated Database Sync: On approval, the database updates the attendance record for that date to APPROVED, recalculates total/overtime hours, and marks it Regularized.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Key Business Benefits</w:t>
            </w:r>
          </w:p>
        </w:tc>
        <w:tc>
          <w:tcPr>
            <w:tcW w:type="dxa" w:w="73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Eliminates manual email disputes, prevents wrongful salary deductions, and maintains a clean audit trail.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Authorized Roles</w:t>
            </w:r>
          </w:p>
        </w:tc>
        <w:tc>
          <w:tcPr>
            <w:tcW w:type="dxa" w:w="734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Employees (Apply &amp; Track) • Managers, HR, Admin (Review &amp; Approve)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2563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7344"/>
            <w:shd w:fill="2563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5. Interactive 7-Day Monthly Muster Calendar Matrix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What It Does</w:t>
            </w:r>
          </w:p>
        </w:tc>
        <w:tc>
          <w:tcPr>
            <w:tcW w:type="dxa" w:w="73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Visual monthly calendar grid color-coding daily attendance statuses across the entire month.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How It Works &amp; Logic</w:t>
            </w:r>
          </w:p>
        </w:tc>
        <w:tc>
          <w:tcPr>
            <w:tcW w:type="dxa" w:w="73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• Color-Coded Day Tiles: Present (Green), Late Arrival (Amber), Absent (Rose), Approved Leave (Blue), Holiday (Cyan), Weekend Off (Slate).</w:t>
              <w:br/>
              <w:t>• Month/Year navigator with quick jump to 'Today'.</w:t>
              <w:br/>
              <w:t>• Day Inspection Drawer: Click any day tile to inspect exact clock times, total hours, overtime, break count, and late arrival minutes.</w:t>
              <w:br/>
              <w:t>• Direct Regularization: One-click shortcut on absent days to apply for dispute regularization.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Key Business Benefits</w:t>
            </w:r>
          </w:p>
        </w:tc>
        <w:tc>
          <w:tcPr>
            <w:tcW w:type="dxa" w:w="73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Provides an instant 30-day birds-eye view of employee consistency, leaves, and attendance patterns.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Authorized Roles</w:t>
            </w:r>
          </w:p>
        </w:tc>
        <w:tc>
          <w:tcPr>
            <w:tcW w:type="dxa" w:w="734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Employees (Personal Calendar) • Managers &amp; HR (Team Inspection)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2563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7344"/>
            <w:shd w:fill="2563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6. Shift Rostering &amp; Peer Shift Swapping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What It Does</w:t>
            </w:r>
          </w:p>
        </w:tc>
        <w:tc>
          <w:tcPr>
            <w:tcW w:type="dxa" w:w="73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Comprehensive shift template manager, team roster grid, and shift swap request system.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How It Works &amp; Logic</w:t>
            </w:r>
          </w:p>
        </w:tc>
        <w:tc>
          <w:tcPr>
            <w:tcW w:type="dxa" w:w="73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• Shift Templates Master: General Shift (09:30-18:30), Morning Shift (06:00-14:30), Evening Shift (14:00-22:30), Night Shift (22:00-06:30) with custom color badges and grace periods.</w:t>
              <w:br/>
              <w:t>• Team Roster Matrix: Weekly/multi-day schedule matrix displaying who is working which shift on each day.</w:t>
              <w:br/>
              <w:t>• Bulk Shift Assignment: Assign shift templates to multiple staff members across date ranges.</w:t>
              <w:br/>
              <w:t>• Shift Swaps: Employees can request shift exchanges with coworkers or request shift reassignments with manager approval.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Key Business Benefits</w:t>
            </w:r>
          </w:p>
        </w:tc>
        <w:tc>
          <w:tcPr>
            <w:tcW w:type="dxa" w:w="73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Ensures seamless multi-shift operations, operational flexibility, and zero coverage gaps.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Authorized Roles</w:t>
            </w:r>
          </w:p>
        </w:tc>
        <w:tc>
          <w:tcPr>
            <w:tcW w:type="dxa" w:w="734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Employees (View Roster, Request Swaps) • Managers &amp; HR (Assign Rosters, Approve Swaps) • Admin (Shift Master)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2563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7344"/>
            <w:shd w:fill="2563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7. Master Attendance Analytics &amp; Salary-Ready Muster Roll Export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What It Does</w:t>
            </w:r>
          </w:p>
        </w:tc>
        <w:tc>
          <w:tcPr>
            <w:tcW w:type="dxa" w:w="73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Executive analytics and monthly salary-ready muster roll ledger ready for payroll processing.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How It Works &amp; Logic</w:t>
            </w:r>
          </w:p>
        </w:tc>
        <w:tc>
          <w:tcPr>
            <w:tcW w:type="dxa" w:w="73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• Department Analytics: Bar charts comparing average present days and overtime across departments.</w:t>
              <w:br/>
              <w:t>• Overtime Leaderboard: Highlights top overtime contributors and payable extra hours.</w:t>
              <w:br/>
              <w:t>• Muster Roll Table: Full employee table showing Days in Month, Present Days, Absent Days, Leave Days, Late Count, Overtime Hours, Net Productive Hours, and Total Payable Days.</w:t>
              <w:br/>
              <w:t>• One-Click CSV Export: Generates clean, payroll-formatted CSV reports.</w:t>
              <w:br/>
              <w:t>• Printable Report: Formatted layout for paper archiving and management reviews.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Key Business Benefits</w:t>
            </w:r>
          </w:p>
        </w:tc>
        <w:tc>
          <w:tcPr>
            <w:tcW w:type="dxa" w:w="73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Saves HR hours of manual payroll computation, ensures accurate wage calculation, and provides executive insights.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Authorized Roles</w:t>
            </w:r>
          </w:p>
        </w:tc>
        <w:tc>
          <w:tcPr>
            <w:tcW w:type="dxa" w:w="734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Managers, HR &amp; Admin (Full Access)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2563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7344"/>
            <w:shd w:fill="2563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8. Enterprise Geofencing &amp; Shift Policy Settings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What It Does</w:t>
            </w:r>
          </w:p>
        </w:tc>
        <w:tc>
          <w:tcPr>
            <w:tcW w:type="dxa" w:w="73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Admin control panel to configure physical office coordinates, geofence radius, and shift timing thresholds.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How It Works &amp; Logic</w:t>
            </w:r>
          </w:p>
        </w:tc>
        <w:tc>
          <w:tcPr>
            <w:tcW w:type="dxa" w:w="73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• Browser GPS Auto-Detection: One-click button captures exact office latitude and longitude with accuracy metrics.</w:t>
              <w:br/>
              <w:t>• Geofence Radius Slider: Configurable perimeter distance in meters (e.g. 50m - 500m).</w:t>
              <w:br/>
              <w:t>• Shift Policy Timings: Set default office start time, end time, and late threshold grace minutes (e.g. 15 mins).</w:t>
              <w:br/>
              <w:t>• Master Logs Audit: Review all check-in entries across the entire organization.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Key Business Benefits</w:t>
            </w:r>
          </w:p>
        </w:tc>
        <w:tc>
          <w:tcPr>
            <w:tcW w:type="dxa" w:w="73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Gives company leadership central control over physical perimeter security and attendance policies.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Authorized Roles</w:t>
            </w:r>
          </w:p>
        </w:tc>
        <w:tc>
          <w:tcPr>
            <w:tcW w:type="dxa" w:w="734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1E293B"/>
                <w:sz w:val="19"/>
              </w:rPr>
              <w:t>Admin Role Strictly Restricted</w:t>
            </w:r>
          </w:p>
        </w:tc>
      </w:tr>
    </w:tbl>
    <w:p>
      <w:pPr>
        <w:spacing w:after="200"/>
      </w:pPr>
    </w:p>
    <w:p>
      <w:pPr>
        <w:spacing w:before="320" w:after="120"/>
      </w:pPr>
      <w:r>
        <w:rPr>
          <w:b/>
          <w:color w:val="1E293B"/>
          <w:sz w:val="28"/>
        </w:rPr>
        <w:t>🔍 2. Quick Reference: Which Feature Does Which Thing?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2563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Feature Module</w:t>
            </w:r>
          </w:p>
        </w:tc>
        <w:tc>
          <w:tcPr>
            <w:tcW w:type="dxa" w:w="3888"/>
            <w:shd w:fill="2563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Primary Functionality</w:t>
            </w:r>
          </w:p>
        </w:tc>
        <w:tc>
          <w:tcPr>
            <w:tcW w:type="dxa" w:w="3168"/>
            <w:shd w:fill="2563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Key User Action / Outcome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Today's Clock-In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GPS + Live Camera Verification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Snap photo &amp; clock in within office radius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Break Management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Pause tracking &amp; duration logging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Take Lunch/Tea break; computes net productive hrs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Work Hours Chart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Stacked hours vs overtime visuals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See regular vs extra overtime hours against 8h target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Regularization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Dispute &amp; missed punch corrections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Apply for missed clock-in/out; Manager approves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Monthly Calendar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30-day visual status muster matrix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Click tiles to inspect timestamps, leaves &amp; holidays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Shift Rostering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Shift templates &amp; schedule grid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Assign morning/night shifts; Peer shift swaps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Muster Roll Export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Payroll-ready monthly attendance sheet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Download salary CSV with paid days &amp; total OT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Enterprise Settings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Office coordinates &amp; geofence radius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Configure office GPS, perimeter &amp; grace threshold</w:t>
            </w:r>
          </w:p>
        </w:tc>
      </w:tr>
    </w:tbl>
    <w:p>
      <w:pPr>
        <w:spacing w:after="280"/>
      </w:pPr>
    </w:p>
    <w:p>
      <w:pPr>
        <w:spacing w:before="320" w:after="120"/>
      </w:pPr>
      <w:r>
        <w:rPr>
          <w:b/>
          <w:color w:val="1E293B"/>
          <w:sz w:val="28"/>
        </w:rPr>
        <w:t>🔐 3. Role-Based Access Control (RBAC) Permissions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360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Capability / Permission</w:t>
            </w:r>
          </w:p>
        </w:tc>
        <w:tc>
          <w:tcPr>
            <w:tcW w:type="dxa" w:w="15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Employee</w:t>
            </w:r>
          </w:p>
        </w:tc>
        <w:tc>
          <w:tcPr>
            <w:tcW w:type="dxa" w:w="15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Manager</w:t>
            </w:r>
          </w:p>
        </w:tc>
        <w:tc>
          <w:tcPr>
            <w:tcW w:type="dxa" w:w="15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HR</w:t>
            </w:r>
          </w:p>
        </w:tc>
        <w:tc>
          <w:tcPr>
            <w:tcW w:type="dxa" w:w="15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Admin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Clock In / Out (GPS &amp; Photo)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✅ Yes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✅ Yes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✅ Yes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✅ Yes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Take Breaks &amp; Resume Work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✅ Yes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✅ Yes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✅ Yes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✅ Yes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View Personal Hours &amp; Calendar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✅ Yes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✅ Yes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✅ Yes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✅ Yes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Apply for Regularization / Swap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✅ Yes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✅ Yes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✅ Yes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✅ Yes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Approve Disputes &amp; Rosters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❌ No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✅ Yes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✅ Yes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1E293B"/>
                <w:sz w:val="19"/>
              </w:rPr>
              <w:t>✅ Yes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color w:val="94A3B8"/>
          <w:sz w:val="17"/>
        </w:rPr>
        <w:t>Media Infotech Management Suite • Generated for Production System • All Rights Reserved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