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06AB4" w14:textId="77777777" w:rsidR="002970D7" w:rsidRPr="00CF15B4" w:rsidRDefault="002970D7" w:rsidP="002970D7">
      <w:pPr>
        <w:jc w:val="center"/>
        <w:rPr>
          <w:rFonts w:ascii="Maiandra GD" w:hAnsi="Maiandra GD"/>
        </w:rPr>
      </w:pPr>
      <w:bookmarkStart w:id="0" w:name="_Hlk214284244"/>
      <w:r w:rsidRPr="00CF15B4">
        <w:rPr>
          <w:rFonts w:ascii="Maiandra GD" w:hAnsi="Maiandra GD"/>
          <w:noProof/>
          <w14:ligatures w14:val="standardContextual"/>
        </w:rPr>
        <w:drawing>
          <wp:inline distT="0" distB="0" distL="0" distR="0" wp14:anchorId="60FB05CA" wp14:editId="191A0115">
            <wp:extent cx="1323810" cy="676190"/>
            <wp:effectExtent l="0" t="0" r="0" b="0"/>
            <wp:docPr id="196683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34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23810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A6A5C" w14:textId="77777777" w:rsidR="002970D7" w:rsidRPr="00CF15B4" w:rsidRDefault="002970D7" w:rsidP="002970D7">
      <w:pPr>
        <w:jc w:val="center"/>
        <w:rPr>
          <w:rFonts w:ascii="Maiandra GD" w:hAnsi="Maiandra GD"/>
          <w:b/>
        </w:rPr>
      </w:pPr>
      <w:r w:rsidRPr="00CF15B4">
        <w:rPr>
          <w:rFonts w:ascii="Maiandra GD" w:hAnsi="Maiandra GD"/>
          <w:b/>
        </w:rPr>
        <w:t>Project Titles list 2026</w:t>
      </w:r>
    </w:p>
    <w:tbl>
      <w:tblPr>
        <w:tblW w:w="0" w:type="auto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7"/>
        <w:gridCol w:w="1036"/>
        <w:gridCol w:w="6852"/>
        <w:gridCol w:w="1227"/>
      </w:tblGrid>
      <w:tr w:rsidR="002970D7" w:rsidRPr="00CF15B4" w14:paraId="3573E43E" w14:textId="77777777" w:rsidTr="00A06E28">
        <w:tc>
          <w:tcPr>
            <w:tcW w:w="807" w:type="dxa"/>
          </w:tcPr>
          <w:p w14:paraId="11CF25A4" w14:textId="77777777" w:rsidR="002970D7" w:rsidRPr="00CF15B4" w:rsidRDefault="002970D7" w:rsidP="00A06E28">
            <w:pPr>
              <w:jc w:val="center"/>
              <w:rPr>
                <w:rFonts w:ascii="Maiandra GD" w:hAnsi="Maiandra GD"/>
                <w:b/>
                <w:bCs/>
              </w:rPr>
            </w:pPr>
            <w:proofErr w:type="spellStart"/>
            <w:proofErr w:type="gramStart"/>
            <w:r w:rsidRPr="00CF15B4">
              <w:rPr>
                <w:rFonts w:ascii="Maiandra GD" w:hAnsi="Maiandra GD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1036" w:type="dxa"/>
          </w:tcPr>
          <w:p w14:paraId="52E3AC5D" w14:textId="77777777" w:rsidR="002970D7" w:rsidRPr="00CF15B4" w:rsidRDefault="002970D7" w:rsidP="00A06E28">
            <w:pPr>
              <w:jc w:val="center"/>
              <w:rPr>
                <w:rFonts w:ascii="Maiandra GD" w:hAnsi="Maiandra GD"/>
                <w:b/>
                <w:bCs/>
              </w:rPr>
            </w:pPr>
            <w:r w:rsidRPr="00CF15B4">
              <w:rPr>
                <w:rFonts w:ascii="Maiandra GD" w:hAnsi="Maiandra GD"/>
                <w:b/>
                <w:bCs/>
              </w:rPr>
              <w:t>TITLE CODE</w:t>
            </w:r>
          </w:p>
        </w:tc>
        <w:tc>
          <w:tcPr>
            <w:tcW w:w="6852" w:type="dxa"/>
          </w:tcPr>
          <w:p w14:paraId="035856F0" w14:textId="77777777" w:rsidR="002970D7" w:rsidRPr="00CF15B4" w:rsidRDefault="002970D7" w:rsidP="00A06E28">
            <w:pPr>
              <w:jc w:val="center"/>
              <w:rPr>
                <w:rFonts w:ascii="Maiandra GD" w:hAnsi="Maiandra GD"/>
                <w:b/>
                <w:bCs/>
              </w:rPr>
            </w:pPr>
            <w:r w:rsidRPr="00CF15B4">
              <w:rPr>
                <w:rFonts w:ascii="Maiandra GD" w:hAnsi="Maiandra GD"/>
                <w:b/>
                <w:bCs/>
              </w:rPr>
              <w:t>PROJECT TITLE</w:t>
            </w:r>
          </w:p>
        </w:tc>
        <w:tc>
          <w:tcPr>
            <w:tcW w:w="1227" w:type="dxa"/>
          </w:tcPr>
          <w:p w14:paraId="6F0BDEEC" w14:textId="77777777" w:rsidR="002970D7" w:rsidRPr="00CF15B4" w:rsidRDefault="002970D7" w:rsidP="00A06E28">
            <w:pPr>
              <w:jc w:val="center"/>
              <w:rPr>
                <w:rFonts w:ascii="Maiandra GD" w:hAnsi="Maiandra GD"/>
                <w:b/>
                <w:bCs/>
              </w:rPr>
            </w:pPr>
            <w:r w:rsidRPr="00CF15B4">
              <w:rPr>
                <w:rFonts w:ascii="Maiandra GD" w:hAnsi="Maiandra GD"/>
                <w:b/>
                <w:bCs/>
              </w:rPr>
              <w:t>DOMAIN</w:t>
            </w:r>
          </w:p>
        </w:tc>
      </w:tr>
      <w:tr w:rsidR="008D57FB" w:rsidRPr="00CF15B4" w14:paraId="32DCCD53" w14:textId="77777777" w:rsidTr="00A06E28">
        <w:tc>
          <w:tcPr>
            <w:tcW w:w="807" w:type="dxa"/>
          </w:tcPr>
          <w:p w14:paraId="3B6CADE5" w14:textId="38D5686F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1</w:t>
            </w:r>
          </w:p>
        </w:tc>
        <w:tc>
          <w:tcPr>
            <w:tcW w:w="1036" w:type="dxa"/>
          </w:tcPr>
          <w:p w14:paraId="5357EB74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C031</w:t>
            </w:r>
          </w:p>
        </w:tc>
        <w:tc>
          <w:tcPr>
            <w:tcW w:w="6852" w:type="dxa"/>
          </w:tcPr>
          <w:p w14:paraId="6EF0A2FF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The Role of Honeypots in Modern Cybersecurity Strategies</w:t>
            </w:r>
          </w:p>
        </w:tc>
        <w:tc>
          <w:tcPr>
            <w:tcW w:w="1227" w:type="dxa"/>
          </w:tcPr>
          <w:p w14:paraId="20A9F305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CS</w:t>
            </w:r>
          </w:p>
        </w:tc>
      </w:tr>
      <w:tr w:rsidR="008D57FB" w:rsidRPr="00CF15B4" w14:paraId="0BF3E2AD" w14:textId="77777777" w:rsidTr="00A06E28">
        <w:tc>
          <w:tcPr>
            <w:tcW w:w="807" w:type="dxa"/>
          </w:tcPr>
          <w:p w14:paraId="5BBDC011" w14:textId="6E144788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2</w:t>
            </w:r>
          </w:p>
        </w:tc>
        <w:tc>
          <w:tcPr>
            <w:tcW w:w="1036" w:type="dxa"/>
          </w:tcPr>
          <w:p w14:paraId="197E40FE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C038</w:t>
            </w:r>
          </w:p>
        </w:tc>
        <w:tc>
          <w:tcPr>
            <w:tcW w:w="6852" w:type="dxa"/>
          </w:tcPr>
          <w:p w14:paraId="1B900A92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Consumption of Technical Threat Intel Indicators</w:t>
            </w:r>
          </w:p>
        </w:tc>
        <w:tc>
          <w:tcPr>
            <w:tcW w:w="1227" w:type="dxa"/>
          </w:tcPr>
          <w:p w14:paraId="7FF242A6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CS</w:t>
            </w:r>
          </w:p>
        </w:tc>
      </w:tr>
      <w:tr w:rsidR="008D57FB" w:rsidRPr="00CF15B4" w14:paraId="5C7B3428" w14:textId="77777777" w:rsidTr="00A06E28">
        <w:tc>
          <w:tcPr>
            <w:tcW w:w="807" w:type="dxa"/>
          </w:tcPr>
          <w:p w14:paraId="264BD0CE" w14:textId="1B092B1D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3</w:t>
            </w:r>
          </w:p>
        </w:tc>
        <w:tc>
          <w:tcPr>
            <w:tcW w:w="1036" w:type="dxa"/>
          </w:tcPr>
          <w:p w14:paraId="45962D07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C041</w:t>
            </w:r>
          </w:p>
        </w:tc>
        <w:tc>
          <w:tcPr>
            <w:tcW w:w="6852" w:type="dxa"/>
          </w:tcPr>
          <w:p w14:paraId="2D4A363E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Statistical analysis-based feature selection for anomaly detection in AIS dataset</w:t>
            </w:r>
          </w:p>
        </w:tc>
        <w:tc>
          <w:tcPr>
            <w:tcW w:w="1227" w:type="dxa"/>
          </w:tcPr>
          <w:p w14:paraId="130FB40E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CS</w:t>
            </w:r>
          </w:p>
        </w:tc>
      </w:tr>
      <w:tr w:rsidR="008D57FB" w:rsidRPr="00CF15B4" w14:paraId="06649FB9" w14:textId="77777777" w:rsidTr="00A06E28">
        <w:tc>
          <w:tcPr>
            <w:tcW w:w="807" w:type="dxa"/>
          </w:tcPr>
          <w:p w14:paraId="7D8CCFC6" w14:textId="49C7B101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4</w:t>
            </w:r>
          </w:p>
        </w:tc>
        <w:tc>
          <w:tcPr>
            <w:tcW w:w="1036" w:type="dxa"/>
          </w:tcPr>
          <w:p w14:paraId="1E0BD8B1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C056</w:t>
            </w:r>
          </w:p>
        </w:tc>
        <w:tc>
          <w:tcPr>
            <w:tcW w:w="6852" w:type="dxa"/>
          </w:tcPr>
          <w:p w14:paraId="4784B838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Reimagining Authentication: A User-Centric Two Factor Authentication with Personalized Image Verification</w:t>
            </w:r>
            <w:r w:rsidRPr="00CF15B4">
              <w:rPr>
                <w:rFonts w:ascii="Maiandra GD" w:hAnsi="Maiandra GD"/>
              </w:rPr>
              <w:br/>
            </w:r>
          </w:p>
        </w:tc>
        <w:tc>
          <w:tcPr>
            <w:tcW w:w="1227" w:type="dxa"/>
          </w:tcPr>
          <w:p w14:paraId="499C25D8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CS</w:t>
            </w:r>
          </w:p>
        </w:tc>
      </w:tr>
      <w:tr w:rsidR="008D57FB" w:rsidRPr="00CF15B4" w14:paraId="2473431E" w14:textId="77777777" w:rsidTr="00A06E28">
        <w:tc>
          <w:tcPr>
            <w:tcW w:w="807" w:type="dxa"/>
          </w:tcPr>
          <w:p w14:paraId="5D501DEC" w14:textId="0CDE596B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5</w:t>
            </w:r>
          </w:p>
        </w:tc>
        <w:tc>
          <w:tcPr>
            <w:tcW w:w="1036" w:type="dxa"/>
          </w:tcPr>
          <w:p w14:paraId="6598DCE5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C065</w:t>
            </w:r>
          </w:p>
        </w:tc>
        <w:tc>
          <w:tcPr>
            <w:tcW w:w="6852" w:type="dxa"/>
          </w:tcPr>
          <w:p w14:paraId="345F2831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Smart Vehicle Procurement System using Blockchain Technology</w:t>
            </w:r>
          </w:p>
        </w:tc>
        <w:tc>
          <w:tcPr>
            <w:tcW w:w="1227" w:type="dxa"/>
          </w:tcPr>
          <w:p w14:paraId="4195A1F6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CS</w:t>
            </w:r>
          </w:p>
        </w:tc>
      </w:tr>
      <w:tr w:rsidR="008D57FB" w:rsidRPr="00CF15B4" w14:paraId="0FC15B72" w14:textId="77777777" w:rsidTr="00A06E28">
        <w:tc>
          <w:tcPr>
            <w:tcW w:w="807" w:type="dxa"/>
          </w:tcPr>
          <w:p w14:paraId="5E28903B" w14:textId="4919207B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6</w:t>
            </w:r>
          </w:p>
        </w:tc>
        <w:tc>
          <w:tcPr>
            <w:tcW w:w="1036" w:type="dxa"/>
          </w:tcPr>
          <w:p w14:paraId="55321C65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C105</w:t>
            </w:r>
          </w:p>
        </w:tc>
        <w:tc>
          <w:tcPr>
            <w:tcW w:w="6852" w:type="dxa"/>
          </w:tcPr>
          <w:p w14:paraId="7E783D48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Leveraging Machine Learning Algorithms for Threat Detection Using AI-Enhanced Cybersecurity Datasets</w:t>
            </w:r>
          </w:p>
        </w:tc>
        <w:tc>
          <w:tcPr>
            <w:tcW w:w="1227" w:type="dxa"/>
          </w:tcPr>
          <w:p w14:paraId="65D3F741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CS</w:t>
            </w:r>
          </w:p>
        </w:tc>
      </w:tr>
      <w:tr w:rsidR="008D57FB" w:rsidRPr="00CF15B4" w14:paraId="5AA9D72B" w14:textId="77777777" w:rsidTr="00A06E28">
        <w:tc>
          <w:tcPr>
            <w:tcW w:w="807" w:type="dxa"/>
          </w:tcPr>
          <w:p w14:paraId="07DDEE4C" w14:textId="63FFFAE1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7</w:t>
            </w:r>
          </w:p>
        </w:tc>
        <w:tc>
          <w:tcPr>
            <w:tcW w:w="1036" w:type="dxa"/>
          </w:tcPr>
          <w:p w14:paraId="680B90D4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C122</w:t>
            </w:r>
          </w:p>
        </w:tc>
        <w:tc>
          <w:tcPr>
            <w:tcW w:w="6852" w:type="dxa"/>
          </w:tcPr>
          <w:p w14:paraId="1EC01033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Network Information Transmission Security</w:t>
            </w:r>
          </w:p>
        </w:tc>
        <w:tc>
          <w:tcPr>
            <w:tcW w:w="1227" w:type="dxa"/>
          </w:tcPr>
          <w:p w14:paraId="493A3FAE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CS</w:t>
            </w:r>
          </w:p>
        </w:tc>
      </w:tr>
      <w:tr w:rsidR="008D57FB" w:rsidRPr="00CF15B4" w14:paraId="1523F128" w14:textId="77777777" w:rsidTr="00A06E28">
        <w:tc>
          <w:tcPr>
            <w:tcW w:w="807" w:type="dxa"/>
          </w:tcPr>
          <w:p w14:paraId="40B0681C" w14:textId="6E486EAA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8</w:t>
            </w:r>
          </w:p>
        </w:tc>
        <w:tc>
          <w:tcPr>
            <w:tcW w:w="1036" w:type="dxa"/>
          </w:tcPr>
          <w:p w14:paraId="4A96CBB2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C126</w:t>
            </w:r>
          </w:p>
        </w:tc>
        <w:tc>
          <w:tcPr>
            <w:tcW w:w="6852" w:type="dxa"/>
          </w:tcPr>
          <w:p w14:paraId="1611371F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Vision Assist Object Detection for the Blind Project</w:t>
            </w:r>
          </w:p>
        </w:tc>
        <w:tc>
          <w:tcPr>
            <w:tcW w:w="1227" w:type="dxa"/>
          </w:tcPr>
          <w:p w14:paraId="2D7C505E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CS</w:t>
            </w:r>
          </w:p>
        </w:tc>
      </w:tr>
      <w:tr w:rsidR="008D57FB" w:rsidRPr="00CF15B4" w14:paraId="1B8BFEC1" w14:textId="77777777" w:rsidTr="00A06E28">
        <w:tc>
          <w:tcPr>
            <w:tcW w:w="807" w:type="dxa"/>
          </w:tcPr>
          <w:p w14:paraId="1EE73831" w14:textId="6BCA634B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9</w:t>
            </w:r>
          </w:p>
        </w:tc>
        <w:tc>
          <w:tcPr>
            <w:tcW w:w="1036" w:type="dxa"/>
          </w:tcPr>
          <w:p w14:paraId="27636D2B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C143</w:t>
            </w:r>
          </w:p>
        </w:tc>
        <w:tc>
          <w:tcPr>
            <w:tcW w:w="6852" w:type="dxa"/>
          </w:tcPr>
          <w:p w14:paraId="2C5FDB65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Digital Forensics Legal Standards and Practices in Cybercrime Investigation</w:t>
            </w:r>
          </w:p>
        </w:tc>
        <w:tc>
          <w:tcPr>
            <w:tcW w:w="1227" w:type="dxa"/>
          </w:tcPr>
          <w:p w14:paraId="7470842F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CS</w:t>
            </w:r>
          </w:p>
        </w:tc>
      </w:tr>
      <w:tr w:rsidR="008D57FB" w:rsidRPr="00CF15B4" w14:paraId="3BE59964" w14:textId="77777777" w:rsidTr="00A06E28">
        <w:tc>
          <w:tcPr>
            <w:tcW w:w="807" w:type="dxa"/>
          </w:tcPr>
          <w:p w14:paraId="64B8F95E" w14:textId="4E50380B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10</w:t>
            </w:r>
          </w:p>
        </w:tc>
        <w:tc>
          <w:tcPr>
            <w:tcW w:w="1036" w:type="dxa"/>
          </w:tcPr>
          <w:p w14:paraId="27438163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C163</w:t>
            </w:r>
          </w:p>
        </w:tc>
        <w:tc>
          <w:tcPr>
            <w:tcW w:w="6852" w:type="dxa"/>
          </w:tcPr>
          <w:p w14:paraId="63C77E91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Transportation-Energy-Communication Integrated Management of Ship Cyber-Physical Systems against Cyber Attacks</w:t>
            </w:r>
          </w:p>
        </w:tc>
        <w:tc>
          <w:tcPr>
            <w:tcW w:w="1227" w:type="dxa"/>
          </w:tcPr>
          <w:p w14:paraId="774F6514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CS</w:t>
            </w:r>
          </w:p>
        </w:tc>
      </w:tr>
      <w:tr w:rsidR="008D57FB" w:rsidRPr="00CF15B4" w14:paraId="304DA037" w14:textId="77777777" w:rsidTr="00A06E28">
        <w:tc>
          <w:tcPr>
            <w:tcW w:w="807" w:type="dxa"/>
          </w:tcPr>
          <w:p w14:paraId="723A652C" w14:textId="7682EB50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11</w:t>
            </w:r>
          </w:p>
        </w:tc>
        <w:tc>
          <w:tcPr>
            <w:tcW w:w="1036" w:type="dxa"/>
          </w:tcPr>
          <w:p w14:paraId="45482CA4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C173</w:t>
            </w:r>
          </w:p>
        </w:tc>
        <w:tc>
          <w:tcPr>
            <w:tcW w:w="6852" w:type="dxa"/>
          </w:tcPr>
          <w:p w14:paraId="7CE55987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Mitigating Denial of Service Attacks through Machine Learning-based Intrusion Detection</w:t>
            </w:r>
          </w:p>
        </w:tc>
        <w:tc>
          <w:tcPr>
            <w:tcW w:w="1227" w:type="dxa"/>
          </w:tcPr>
          <w:p w14:paraId="05A89AF7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CS</w:t>
            </w:r>
          </w:p>
        </w:tc>
      </w:tr>
      <w:tr w:rsidR="008D57FB" w:rsidRPr="00CF15B4" w14:paraId="249B2A4D" w14:textId="77777777" w:rsidTr="00A06E28">
        <w:tc>
          <w:tcPr>
            <w:tcW w:w="807" w:type="dxa"/>
          </w:tcPr>
          <w:p w14:paraId="2D083772" w14:textId="178A5CCB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12</w:t>
            </w:r>
          </w:p>
        </w:tc>
        <w:tc>
          <w:tcPr>
            <w:tcW w:w="1036" w:type="dxa"/>
          </w:tcPr>
          <w:p w14:paraId="2F43E59C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C103</w:t>
            </w:r>
          </w:p>
        </w:tc>
        <w:tc>
          <w:tcPr>
            <w:tcW w:w="6852" w:type="dxa"/>
          </w:tcPr>
          <w:p w14:paraId="5ACC594D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Examine the Role of Generative AI in Enhancing Threat Intelligence and Cyber Security</w:t>
            </w:r>
          </w:p>
        </w:tc>
        <w:tc>
          <w:tcPr>
            <w:tcW w:w="1227" w:type="dxa"/>
          </w:tcPr>
          <w:p w14:paraId="6C8AD1AF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Generative AI</w:t>
            </w:r>
          </w:p>
        </w:tc>
      </w:tr>
      <w:tr w:rsidR="008D57FB" w:rsidRPr="00CF15B4" w14:paraId="484FCA5B" w14:textId="77777777" w:rsidTr="00A06E28">
        <w:tc>
          <w:tcPr>
            <w:tcW w:w="807" w:type="dxa"/>
          </w:tcPr>
          <w:p w14:paraId="6FB28C09" w14:textId="32168D9F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13</w:t>
            </w:r>
          </w:p>
        </w:tc>
        <w:tc>
          <w:tcPr>
            <w:tcW w:w="1036" w:type="dxa"/>
          </w:tcPr>
          <w:p w14:paraId="2FB31AB9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C129</w:t>
            </w:r>
          </w:p>
        </w:tc>
        <w:tc>
          <w:tcPr>
            <w:tcW w:w="6852" w:type="dxa"/>
          </w:tcPr>
          <w:p w14:paraId="051502F4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Developing an Intelligent Integrated Software Agent for Streamlined Interview Automation</w:t>
            </w:r>
          </w:p>
        </w:tc>
        <w:tc>
          <w:tcPr>
            <w:tcW w:w="1227" w:type="dxa"/>
          </w:tcPr>
          <w:p w14:paraId="121EF2A8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Generative AI</w:t>
            </w:r>
          </w:p>
        </w:tc>
      </w:tr>
      <w:tr w:rsidR="008D57FB" w:rsidRPr="00CF15B4" w14:paraId="7D81618A" w14:textId="77777777" w:rsidTr="00A06E28">
        <w:tc>
          <w:tcPr>
            <w:tcW w:w="807" w:type="dxa"/>
          </w:tcPr>
          <w:p w14:paraId="3812EF28" w14:textId="2643D73E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14</w:t>
            </w:r>
          </w:p>
        </w:tc>
        <w:tc>
          <w:tcPr>
            <w:tcW w:w="1036" w:type="dxa"/>
          </w:tcPr>
          <w:p w14:paraId="496DB32A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C198</w:t>
            </w:r>
          </w:p>
        </w:tc>
        <w:tc>
          <w:tcPr>
            <w:tcW w:w="6852" w:type="dxa"/>
          </w:tcPr>
          <w:p w14:paraId="107F1FBD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Personalized Predictive Healthcare Using Machine Learning and Generative AI</w:t>
            </w:r>
          </w:p>
        </w:tc>
        <w:tc>
          <w:tcPr>
            <w:tcW w:w="1227" w:type="dxa"/>
          </w:tcPr>
          <w:p w14:paraId="77F14217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Generative AI</w:t>
            </w:r>
          </w:p>
        </w:tc>
      </w:tr>
      <w:tr w:rsidR="008D57FB" w:rsidRPr="00CF15B4" w14:paraId="22AC5E59" w14:textId="77777777" w:rsidTr="00A06E28">
        <w:tc>
          <w:tcPr>
            <w:tcW w:w="807" w:type="dxa"/>
          </w:tcPr>
          <w:p w14:paraId="6787EEA1" w14:textId="13A52E22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lastRenderedPageBreak/>
              <w:t>15</w:t>
            </w:r>
          </w:p>
        </w:tc>
        <w:tc>
          <w:tcPr>
            <w:tcW w:w="1036" w:type="dxa"/>
          </w:tcPr>
          <w:p w14:paraId="64DA8E4C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C200</w:t>
            </w:r>
          </w:p>
        </w:tc>
        <w:tc>
          <w:tcPr>
            <w:tcW w:w="6852" w:type="dxa"/>
          </w:tcPr>
          <w:p w14:paraId="2F91E475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Transforming Customer Relationship Management (CRM) with AI in E-Commerce</w:t>
            </w:r>
          </w:p>
        </w:tc>
        <w:tc>
          <w:tcPr>
            <w:tcW w:w="1227" w:type="dxa"/>
          </w:tcPr>
          <w:p w14:paraId="0AF63719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Generative AI</w:t>
            </w:r>
          </w:p>
        </w:tc>
      </w:tr>
      <w:tr w:rsidR="008D57FB" w:rsidRPr="00CF15B4" w14:paraId="74903840" w14:textId="77777777" w:rsidTr="00A06E28">
        <w:tc>
          <w:tcPr>
            <w:tcW w:w="807" w:type="dxa"/>
          </w:tcPr>
          <w:p w14:paraId="49AC52E0" w14:textId="42E78234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16</w:t>
            </w:r>
          </w:p>
        </w:tc>
        <w:tc>
          <w:tcPr>
            <w:tcW w:w="1036" w:type="dxa"/>
          </w:tcPr>
          <w:p w14:paraId="72F42D58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C202</w:t>
            </w:r>
          </w:p>
        </w:tc>
        <w:tc>
          <w:tcPr>
            <w:tcW w:w="6852" w:type="dxa"/>
          </w:tcPr>
          <w:p w14:paraId="1C7C7E3C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Automated Multilingual Translation of Exam Question Papers using Generative AI</w:t>
            </w:r>
          </w:p>
        </w:tc>
        <w:tc>
          <w:tcPr>
            <w:tcW w:w="1227" w:type="dxa"/>
          </w:tcPr>
          <w:p w14:paraId="6F03819C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Generative AI</w:t>
            </w:r>
          </w:p>
        </w:tc>
      </w:tr>
      <w:tr w:rsidR="008D57FB" w:rsidRPr="00CF15B4" w14:paraId="6FEC7399" w14:textId="77777777" w:rsidTr="00A06E28">
        <w:tc>
          <w:tcPr>
            <w:tcW w:w="807" w:type="dxa"/>
          </w:tcPr>
          <w:p w14:paraId="5BCAF5BF" w14:textId="467AD30A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17</w:t>
            </w:r>
          </w:p>
        </w:tc>
        <w:tc>
          <w:tcPr>
            <w:tcW w:w="1036" w:type="dxa"/>
          </w:tcPr>
          <w:p w14:paraId="14427C07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C203</w:t>
            </w:r>
          </w:p>
        </w:tc>
        <w:tc>
          <w:tcPr>
            <w:tcW w:w="6852" w:type="dxa"/>
          </w:tcPr>
          <w:p w14:paraId="559CD1A3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Enhancing_User_Interaction_on_Discord_with_Multimodal_Generative_AI</w:t>
            </w:r>
          </w:p>
        </w:tc>
        <w:tc>
          <w:tcPr>
            <w:tcW w:w="1227" w:type="dxa"/>
          </w:tcPr>
          <w:p w14:paraId="7C2343C9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Generative AI</w:t>
            </w:r>
          </w:p>
        </w:tc>
      </w:tr>
      <w:tr w:rsidR="008D57FB" w:rsidRPr="00CF15B4" w14:paraId="13266E54" w14:textId="77777777" w:rsidTr="00A06E28">
        <w:tc>
          <w:tcPr>
            <w:tcW w:w="807" w:type="dxa"/>
          </w:tcPr>
          <w:p w14:paraId="5D1B9EE7" w14:textId="70FF11C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18</w:t>
            </w:r>
          </w:p>
        </w:tc>
        <w:tc>
          <w:tcPr>
            <w:tcW w:w="1036" w:type="dxa"/>
          </w:tcPr>
          <w:p w14:paraId="07ABFA89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C204</w:t>
            </w:r>
          </w:p>
        </w:tc>
        <w:tc>
          <w:tcPr>
            <w:tcW w:w="6852" w:type="dxa"/>
          </w:tcPr>
          <w:p w14:paraId="6BB6FB7C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AI Powered Plant Disease Detection and Diagnosis</w:t>
            </w:r>
          </w:p>
        </w:tc>
        <w:tc>
          <w:tcPr>
            <w:tcW w:w="1227" w:type="dxa"/>
          </w:tcPr>
          <w:p w14:paraId="65DABA35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Generative AI</w:t>
            </w:r>
          </w:p>
        </w:tc>
      </w:tr>
      <w:tr w:rsidR="008D57FB" w:rsidRPr="00CF15B4" w14:paraId="2E6DE0C8" w14:textId="77777777" w:rsidTr="00A06E28">
        <w:tc>
          <w:tcPr>
            <w:tcW w:w="807" w:type="dxa"/>
          </w:tcPr>
          <w:p w14:paraId="446355A5" w14:textId="0459F5C2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19</w:t>
            </w:r>
          </w:p>
        </w:tc>
        <w:tc>
          <w:tcPr>
            <w:tcW w:w="1036" w:type="dxa"/>
          </w:tcPr>
          <w:p w14:paraId="31D97F92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C205</w:t>
            </w:r>
          </w:p>
        </w:tc>
        <w:tc>
          <w:tcPr>
            <w:tcW w:w="6852" w:type="dxa"/>
          </w:tcPr>
          <w:p w14:paraId="7FFFDBB4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Transforming Crime Scene Investigations Through the Integration of Artificial Intelligence in Digital Forensics</w:t>
            </w:r>
          </w:p>
        </w:tc>
        <w:tc>
          <w:tcPr>
            <w:tcW w:w="1227" w:type="dxa"/>
          </w:tcPr>
          <w:p w14:paraId="159C762A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AI</w:t>
            </w:r>
          </w:p>
        </w:tc>
      </w:tr>
      <w:tr w:rsidR="008D57FB" w:rsidRPr="00CF15B4" w14:paraId="453AE235" w14:textId="77777777" w:rsidTr="00A06E28">
        <w:tc>
          <w:tcPr>
            <w:tcW w:w="807" w:type="dxa"/>
          </w:tcPr>
          <w:p w14:paraId="6BF2DEF1" w14:textId="0A35CDB3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20</w:t>
            </w:r>
          </w:p>
        </w:tc>
        <w:tc>
          <w:tcPr>
            <w:tcW w:w="1036" w:type="dxa"/>
          </w:tcPr>
          <w:p w14:paraId="5F5FC6AC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C208</w:t>
            </w:r>
          </w:p>
        </w:tc>
        <w:tc>
          <w:tcPr>
            <w:tcW w:w="6852" w:type="dxa"/>
          </w:tcPr>
          <w:p w14:paraId="7855AFE3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Generative AI in Real-Time E-Commerce Fraud Detection: A Comparative and Ethical Analysis</w:t>
            </w:r>
          </w:p>
        </w:tc>
        <w:tc>
          <w:tcPr>
            <w:tcW w:w="1227" w:type="dxa"/>
          </w:tcPr>
          <w:p w14:paraId="0A499DE4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Generative AI</w:t>
            </w:r>
          </w:p>
        </w:tc>
      </w:tr>
      <w:tr w:rsidR="008D57FB" w:rsidRPr="00CF15B4" w14:paraId="6EE4E456" w14:textId="77777777" w:rsidTr="00A06E28">
        <w:tc>
          <w:tcPr>
            <w:tcW w:w="807" w:type="dxa"/>
          </w:tcPr>
          <w:p w14:paraId="7F04F5CC" w14:textId="4D2104AC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21</w:t>
            </w:r>
          </w:p>
        </w:tc>
        <w:tc>
          <w:tcPr>
            <w:tcW w:w="1036" w:type="dxa"/>
          </w:tcPr>
          <w:p w14:paraId="7C569E8C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C211</w:t>
            </w:r>
          </w:p>
        </w:tc>
        <w:tc>
          <w:tcPr>
            <w:tcW w:w="6852" w:type="dxa"/>
          </w:tcPr>
          <w:p w14:paraId="220D626A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The use of AI and student population: The change is inevitable.</w:t>
            </w:r>
          </w:p>
        </w:tc>
        <w:tc>
          <w:tcPr>
            <w:tcW w:w="1227" w:type="dxa"/>
          </w:tcPr>
          <w:p w14:paraId="7685323A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Generative AI</w:t>
            </w:r>
          </w:p>
        </w:tc>
      </w:tr>
      <w:tr w:rsidR="008D57FB" w:rsidRPr="00CF15B4" w14:paraId="66002465" w14:textId="77777777" w:rsidTr="008D57FB">
        <w:trPr>
          <w:trHeight w:val="575"/>
        </w:trPr>
        <w:tc>
          <w:tcPr>
            <w:tcW w:w="807" w:type="dxa"/>
          </w:tcPr>
          <w:p w14:paraId="35AFCFEC" w14:textId="06BD209E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22</w:t>
            </w:r>
          </w:p>
        </w:tc>
        <w:tc>
          <w:tcPr>
            <w:tcW w:w="1036" w:type="dxa"/>
          </w:tcPr>
          <w:p w14:paraId="34C86328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C215</w:t>
            </w:r>
          </w:p>
        </w:tc>
        <w:tc>
          <w:tcPr>
            <w:tcW w:w="6852" w:type="dxa"/>
          </w:tcPr>
          <w:p w14:paraId="0690C7E2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Generative AI in battling Fraud</w:t>
            </w:r>
          </w:p>
        </w:tc>
        <w:tc>
          <w:tcPr>
            <w:tcW w:w="1227" w:type="dxa"/>
          </w:tcPr>
          <w:p w14:paraId="7B50CE1D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Generative AI</w:t>
            </w:r>
          </w:p>
        </w:tc>
      </w:tr>
      <w:tr w:rsidR="008D57FB" w:rsidRPr="00CF15B4" w14:paraId="2ED0CC43" w14:textId="77777777" w:rsidTr="00A06E28">
        <w:tc>
          <w:tcPr>
            <w:tcW w:w="807" w:type="dxa"/>
          </w:tcPr>
          <w:p w14:paraId="2E812C41" w14:textId="2098F09E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23</w:t>
            </w:r>
          </w:p>
        </w:tc>
        <w:tc>
          <w:tcPr>
            <w:tcW w:w="1036" w:type="dxa"/>
          </w:tcPr>
          <w:p w14:paraId="2C8B933B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C036</w:t>
            </w:r>
          </w:p>
        </w:tc>
        <w:tc>
          <w:tcPr>
            <w:tcW w:w="6852" w:type="dxa"/>
          </w:tcPr>
          <w:p w14:paraId="019BFB34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Design and Implementation of an Android App for Real-time Location Monitoring and Emergency Assistance</w:t>
            </w:r>
          </w:p>
        </w:tc>
        <w:tc>
          <w:tcPr>
            <w:tcW w:w="1227" w:type="dxa"/>
          </w:tcPr>
          <w:p w14:paraId="5800B947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WEB</w:t>
            </w:r>
          </w:p>
        </w:tc>
      </w:tr>
      <w:tr w:rsidR="008D57FB" w:rsidRPr="00CF15B4" w14:paraId="2AE4C804" w14:textId="77777777" w:rsidTr="00A06E28">
        <w:tc>
          <w:tcPr>
            <w:tcW w:w="807" w:type="dxa"/>
          </w:tcPr>
          <w:p w14:paraId="4E8E938D" w14:textId="26539F1D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24</w:t>
            </w:r>
          </w:p>
        </w:tc>
        <w:tc>
          <w:tcPr>
            <w:tcW w:w="1036" w:type="dxa"/>
          </w:tcPr>
          <w:p w14:paraId="4EBF7A7D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C186</w:t>
            </w:r>
          </w:p>
        </w:tc>
        <w:tc>
          <w:tcPr>
            <w:tcW w:w="6852" w:type="dxa"/>
          </w:tcPr>
          <w:p w14:paraId="22CAE754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Dynamic Threat Intelligence Coalitions for Improved Cyber Defense Capabilities</w:t>
            </w:r>
          </w:p>
        </w:tc>
        <w:tc>
          <w:tcPr>
            <w:tcW w:w="1227" w:type="dxa"/>
          </w:tcPr>
          <w:p w14:paraId="5D1933CB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CS</w:t>
            </w:r>
          </w:p>
        </w:tc>
      </w:tr>
      <w:tr w:rsidR="008D57FB" w:rsidRPr="00CF15B4" w14:paraId="7D019293" w14:textId="77777777" w:rsidTr="00A06E28">
        <w:tc>
          <w:tcPr>
            <w:tcW w:w="807" w:type="dxa"/>
          </w:tcPr>
          <w:p w14:paraId="25DA100E" w14:textId="710BDA79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25</w:t>
            </w:r>
          </w:p>
        </w:tc>
        <w:tc>
          <w:tcPr>
            <w:tcW w:w="1036" w:type="dxa"/>
          </w:tcPr>
          <w:p w14:paraId="39A6B151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C190</w:t>
            </w:r>
          </w:p>
        </w:tc>
        <w:tc>
          <w:tcPr>
            <w:tcW w:w="6852" w:type="dxa"/>
          </w:tcPr>
          <w:p w14:paraId="4AED4E29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Grooming A Thorough Analysis of cyber-attacks and cyber security</w:t>
            </w:r>
          </w:p>
        </w:tc>
        <w:tc>
          <w:tcPr>
            <w:tcW w:w="1227" w:type="dxa"/>
          </w:tcPr>
          <w:p w14:paraId="0CDC5DA7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CS</w:t>
            </w:r>
          </w:p>
        </w:tc>
      </w:tr>
      <w:tr w:rsidR="008D57FB" w:rsidRPr="00CF15B4" w14:paraId="366E162F" w14:textId="77777777" w:rsidTr="00A06E28">
        <w:tc>
          <w:tcPr>
            <w:tcW w:w="807" w:type="dxa"/>
          </w:tcPr>
          <w:p w14:paraId="4475668C" w14:textId="6EC943F9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26</w:t>
            </w:r>
          </w:p>
        </w:tc>
        <w:tc>
          <w:tcPr>
            <w:tcW w:w="1036" w:type="dxa"/>
          </w:tcPr>
          <w:p w14:paraId="66EBEA7D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C217</w:t>
            </w:r>
          </w:p>
        </w:tc>
        <w:tc>
          <w:tcPr>
            <w:tcW w:w="6852" w:type="dxa"/>
          </w:tcPr>
          <w:p w14:paraId="038FB141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A Comprehensive Review on Generative AI for Education</w:t>
            </w:r>
          </w:p>
        </w:tc>
        <w:tc>
          <w:tcPr>
            <w:tcW w:w="1227" w:type="dxa"/>
          </w:tcPr>
          <w:p w14:paraId="3A8FB70C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Generative AI</w:t>
            </w:r>
          </w:p>
        </w:tc>
      </w:tr>
      <w:tr w:rsidR="008D57FB" w:rsidRPr="00CF15B4" w14:paraId="12A3B9FA" w14:textId="77777777" w:rsidTr="00A06E28">
        <w:tc>
          <w:tcPr>
            <w:tcW w:w="807" w:type="dxa"/>
          </w:tcPr>
          <w:p w14:paraId="3855E636" w14:textId="3A419694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27</w:t>
            </w:r>
          </w:p>
        </w:tc>
        <w:tc>
          <w:tcPr>
            <w:tcW w:w="1036" w:type="dxa"/>
          </w:tcPr>
          <w:p w14:paraId="526D76FD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C218</w:t>
            </w:r>
          </w:p>
        </w:tc>
        <w:tc>
          <w:tcPr>
            <w:tcW w:w="6852" w:type="dxa"/>
          </w:tcPr>
          <w:p w14:paraId="4C7AABCA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New Energy Prediction Method under the Influence of Meteorological Factors Based on Generative AI</w:t>
            </w:r>
          </w:p>
        </w:tc>
        <w:tc>
          <w:tcPr>
            <w:tcW w:w="1227" w:type="dxa"/>
          </w:tcPr>
          <w:p w14:paraId="191D4318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Generative AI</w:t>
            </w:r>
          </w:p>
        </w:tc>
      </w:tr>
      <w:tr w:rsidR="008D57FB" w:rsidRPr="00CF15B4" w14:paraId="621E35DA" w14:textId="77777777" w:rsidTr="00A06E28">
        <w:tc>
          <w:tcPr>
            <w:tcW w:w="807" w:type="dxa"/>
          </w:tcPr>
          <w:p w14:paraId="2E225F86" w14:textId="013A6DA2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28</w:t>
            </w:r>
          </w:p>
        </w:tc>
        <w:tc>
          <w:tcPr>
            <w:tcW w:w="1036" w:type="dxa"/>
          </w:tcPr>
          <w:p w14:paraId="77B757E4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C235</w:t>
            </w:r>
          </w:p>
        </w:tc>
        <w:tc>
          <w:tcPr>
            <w:tcW w:w="6852" w:type="dxa"/>
          </w:tcPr>
          <w:p w14:paraId="4FB3B938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AI based Code Error Explainer using Gemini Model</w:t>
            </w:r>
          </w:p>
        </w:tc>
        <w:tc>
          <w:tcPr>
            <w:tcW w:w="1227" w:type="dxa"/>
          </w:tcPr>
          <w:p w14:paraId="3CD568B1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Generative AI</w:t>
            </w:r>
          </w:p>
        </w:tc>
      </w:tr>
      <w:tr w:rsidR="008D57FB" w:rsidRPr="00CF15B4" w14:paraId="0653625D" w14:textId="77777777" w:rsidTr="00A06E28">
        <w:tc>
          <w:tcPr>
            <w:tcW w:w="807" w:type="dxa"/>
          </w:tcPr>
          <w:p w14:paraId="3C04C715" w14:textId="398C865E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29</w:t>
            </w:r>
          </w:p>
        </w:tc>
        <w:tc>
          <w:tcPr>
            <w:tcW w:w="1036" w:type="dxa"/>
          </w:tcPr>
          <w:p w14:paraId="1E565722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C236</w:t>
            </w:r>
          </w:p>
        </w:tc>
        <w:tc>
          <w:tcPr>
            <w:tcW w:w="6852" w:type="dxa"/>
          </w:tcPr>
          <w:p w14:paraId="71597968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AI-Driven Health: A Web App for Enhanced Healthcare Queries and Nutrition Analysis</w:t>
            </w:r>
          </w:p>
        </w:tc>
        <w:tc>
          <w:tcPr>
            <w:tcW w:w="1227" w:type="dxa"/>
          </w:tcPr>
          <w:p w14:paraId="1093849E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Generative AI</w:t>
            </w:r>
          </w:p>
        </w:tc>
      </w:tr>
      <w:tr w:rsidR="008D57FB" w:rsidRPr="00CF15B4" w14:paraId="62FD138A" w14:textId="77777777" w:rsidTr="00A06E28">
        <w:tc>
          <w:tcPr>
            <w:tcW w:w="807" w:type="dxa"/>
          </w:tcPr>
          <w:p w14:paraId="47F14FC5" w14:textId="5F0B858F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30</w:t>
            </w:r>
          </w:p>
        </w:tc>
        <w:tc>
          <w:tcPr>
            <w:tcW w:w="1036" w:type="dxa"/>
          </w:tcPr>
          <w:p w14:paraId="0F8E0512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C238</w:t>
            </w:r>
          </w:p>
        </w:tc>
        <w:tc>
          <w:tcPr>
            <w:tcW w:w="6852" w:type="dxa"/>
          </w:tcPr>
          <w:p w14:paraId="56654879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AI-Driven Energy Optimization in Smart Microgrids Using Generative Adversarial Networks</w:t>
            </w:r>
          </w:p>
        </w:tc>
        <w:tc>
          <w:tcPr>
            <w:tcW w:w="1227" w:type="dxa"/>
          </w:tcPr>
          <w:p w14:paraId="069A27FF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Generative AI</w:t>
            </w:r>
          </w:p>
        </w:tc>
      </w:tr>
      <w:tr w:rsidR="008D57FB" w:rsidRPr="00CF15B4" w14:paraId="237C4FF8" w14:textId="77777777" w:rsidTr="00A06E28">
        <w:tc>
          <w:tcPr>
            <w:tcW w:w="807" w:type="dxa"/>
          </w:tcPr>
          <w:p w14:paraId="21E36DED" w14:textId="580FBA35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lastRenderedPageBreak/>
              <w:t>31</w:t>
            </w:r>
          </w:p>
        </w:tc>
        <w:tc>
          <w:tcPr>
            <w:tcW w:w="1036" w:type="dxa"/>
          </w:tcPr>
          <w:p w14:paraId="2CFCD9F1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C239</w:t>
            </w:r>
          </w:p>
        </w:tc>
        <w:tc>
          <w:tcPr>
            <w:tcW w:w="6852" w:type="dxa"/>
          </w:tcPr>
          <w:p w14:paraId="7B41B8E8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Next-Gen Recruitment: An AI Powered Hiring Ecosystem using NLP</w:t>
            </w:r>
          </w:p>
        </w:tc>
        <w:tc>
          <w:tcPr>
            <w:tcW w:w="1227" w:type="dxa"/>
          </w:tcPr>
          <w:p w14:paraId="235F8BA0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Generative AI</w:t>
            </w:r>
          </w:p>
        </w:tc>
      </w:tr>
      <w:tr w:rsidR="008D57FB" w:rsidRPr="00CF15B4" w14:paraId="3D92FD2D" w14:textId="77777777" w:rsidTr="00A06E28">
        <w:tc>
          <w:tcPr>
            <w:tcW w:w="807" w:type="dxa"/>
          </w:tcPr>
          <w:p w14:paraId="7314A493" w14:textId="6E67555F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32</w:t>
            </w:r>
          </w:p>
        </w:tc>
        <w:tc>
          <w:tcPr>
            <w:tcW w:w="1036" w:type="dxa"/>
          </w:tcPr>
          <w:p w14:paraId="79FA802D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C240</w:t>
            </w:r>
          </w:p>
        </w:tc>
        <w:tc>
          <w:tcPr>
            <w:tcW w:w="6852" w:type="dxa"/>
          </w:tcPr>
          <w:p w14:paraId="1A144A64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proofErr w:type="spellStart"/>
            <w:r w:rsidRPr="00CF15B4">
              <w:rPr>
                <w:rFonts w:ascii="Maiandra GD" w:hAnsi="Maiandra GD"/>
              </w:rPr>
              <w:t>Cyri</w:t>
            </w:r>
            <w:proofErr w:type="spellEnd"/>
            <w:r w:rsidRPr="00CF15B4">
              <w:rPr>
                <w:rFonts w:ascii="Maiandra GD" w:hAnsi="Maiandra GD"/>
              </w:rPr>
              <w:t>: A Conversational AI-based Assistant for Supporting the Human User in Detecting and Responding to Phishing Attacks</w:t>
            </w:r>
          </w:p>
        </w:tc>
        <w:tc>
          <w:tcPr>
            <w:tcW w:w="1227" w:type="dxa"/>
          </w:tcPr>
          <w:p w14:paraId="1776A48A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Generative AI</w:t>
            </w:r>
          </w:p>
        </w:tc>
      </w:tr>
      <w:tr w:rsidR="008D57FB" w:rsidRPr="00CF15B4" w14:paraId="672B2BD8" w14:textId="77777777" w:rsidTr="00A06E28">
        <w:tc>
          <w:tcPr>
            <w:tcW w:w="807" w:type="dxa"/>
          </w:tcPr>
          <w:p w14:paraId="4B078648" w14:textId="0D4320B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33</w:t>
            </w:r>
          </w:p>
        </w:tc>
        <w:tc>
          <w:tcPr>
            <w:tcW w:w="1036" w:type="dxa"/>
          </w:tcPr>
          <w:p w14:paraId="7AB75750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C241</w:t>
            </w:r>
          </w:p>
        </w:tc>
        <w:tc>
          <w:tcPr>
            <w:tcW w:w="6852" w:type="dxa"/>
          </w:tcPr>
          <w:p w14:paraId="669D8C20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FIN2SUM: Advancing AI-Driven Financial Text Summarization with LLMs</w:t>
            </w:r>
          </w:p>
        </w:tc>
        <w:tc>
          <w:tcPr>
            <w:tcW w:w="1227" w:type="dxa"/>
          </w:tcPr>
          <w:p w14:paraId="45158F67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Generative AI</w:t>
            </w:r>
          </w:p>
        </w:tc>
      </w:tr>
      <w:tr w:rsidR="008D57FB" w:rsidRPr="00CF15B4" w14:paraId="44072D13" w14:textId="77777777" w:rsidTr="00A06E28">
        <w:tc>
          <w:tcPr>
            <w:tcW w:w="807" w:type="dxa"/>
          </w:tcPr>
          <w:p w14:paraId="0223C959" w14:textId="634AC20D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34</w:t>
            </w:r>
          </w:p>
        </w:tc>
        <w:tc>
          <w:tcPr>
            <w:tcW w:w="1036" w:type="dxa"/>
          </w:tcPr>
          <w:p w14:paraId="31F01D45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C245</w:t>
            </w:r>
          </w:p>
        </w:tc>
        <w:tc>
          <w:tcPr>
            <w:tcW w:w="6852" w:type="dxa"/>
          </w:tcPr>
          <w:p w14:paraId="639FB3E9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proofErr w:type="spellStart"/>
            <w:r w:rsidRPr="00CF15B4">
              <w:rPr>
                <w:rFonts w:ascii="Maiandra GD" w:hAnsi="Maiandra GD"/>
              </w:rPr>
              <w:t>WorldLangAI</w:t>
            </w:r>
            <w:proofErr w:type="spellEnd"/>
            <w:r w:rsidRPr="00CF15B4">
              <w:rPr>
                <w:rFonts w:ascii="Maiandra GD" w:hAnsi="Maiandra GD"/>
              </w:rPr>
              <w:t xml:space="preserve"> Convert Global Languages by Unleashing the Power of Generative AI</w:t>
            </w:r>
          </w:p>
        </w:tc>
        <w:tc>
          <w:tcPr>
            <w:tcW w:w="1227" w:type="dxa"/>
          </w:tcPr>
          <w:p w14:paraId="00C5EC4E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Generative AI</w:t>
            </w:r>
          </w:p>
        </w:tc>
      </w:tr>
      <w:tr w:rsidR="008D57FB" w:rsidRPr="00CF15B4" w14:paraId="0A015A1C" w14:textId="77777777" w:rsidTr="00A06E28">
        <w:tc>
          <w:tcPr>
            <w:tcW w:w="807" w:type="dxa"/>
          </w:tcPr>
          <w:p w14:paraId="62590958" w14:textId="4603680E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35</w:t>
            </w:r>
          </w:p>
        </w:tc>
        <w:tc>
          <w:tcPr>
            <w:tcW w:w="1036" w:type="dxa"/>
          </w:tcPr>
          <w:p w14:paraId="0CC8594D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C247</w:t>
            </w:r>
          </w:p>
        </w:tc>
        <w:tc>
          <w:tcPr>
            <w:tcW w:w="6852" w:type="dxa"/>
          </w:tcPr>
          <w:p w14:paraId="7D169AC3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proofErr w:type="spellStart"/>
            <w:r w:rsidRPr="00CF15B4">
              <w:rPr>
                <w:rFonts w:ascii="Maiandra GD" w:hAnsi="Maiandra GD"/>
              </w:rPr>
              <w:t>WanderGenie</w:t>
            </w:r>
            <w:proofErr w:type="spellEnd"/>
            <w:r w:rsidRPr="00CF15B4">
              <w:rPr>
                <w:rFonts w:ascii="Maiandra GD" w:hAnsi="Maiandra GD"/>
              </w:rPr>
              <w:t>: A Smart Guide for Immersive Tourism through Generative AI</w:t>
            </w:r>
          </w:p>
        </w:tc>
        <w:tc>
          <w:tcPr>
            <w:tcW w:w="1227" w:type="dxa"/>
          </w:tcPr>
          <w:p w14:paraId="673C2918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Generative AI</w:t>
            </w:r>
          </w:p>
        </w:tc>
      </w:tr>
      <w:tr w:rsidR="008D57FB" w:rsidRPr="00CF15B4" w14:paraId="7AF734F8" w14:textId="77777777" w:rsidTr="00A06E28">
        <w:tc>
          <w:tcPr>
            <w:tcW w:w="807" w:type="dxa"/>
          </w:tcPr>
          <w:p w14:paraId="70EA9639" w14:textId="0BBBBA2E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36</w:t>
            </w:r>
          </w:p>
        </w:tc>
        <w:tc>
          <w:tcPr>
            <w:tcW w:w="1036" w:type="dxa"/>
          </w:tcPr>
          <w:p w14:paraId="7291EF6E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C249</w:t>
            </w:r>
          </w:p>
        </w:tc>
        <w:tc>
          <w:tcPr>
            <w:tcW w:w="6852" w:type="dxa"/>
          </w:tcPr>
          <w:p w14:paraId="639B505C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Market News Analyzer based on Large Language Models</w:t>
            </w:r>
          </w:p>
        </w:tc>
        <w:tc>
          <w:tcPr>
            <w:tcW w:w="1227" w:type="dxa"/>
          </w:tcPr>
          <w:p w14:paraId="5866CDEF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Generative AI</w:t>
            </w:r>
          </w:p>
        </w:tc>
      </w:tr>
      <w:tr w:rsidR="008D57FB" w:rsidRPr="00CF15B4" w14:paraId="5CF3B45F" w14:textId="77777777" w:rsidTr="00A06E28">
        <w:tc>
          <w:tcPr>
            <w:tcW w:w="807" w:type="dxa"/>
          </w:tcPr>
          <w:p w14:paraId="128A842D" w14:textId="3BE22910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37</w:t>
            </w:r>
          </w:p>
        </w:tc>
        <w:tc>
          <w:tcPr>
            <w:tcW w:w="1036" w:type="dxa"/>
          </w:tcPr>
          <w:p w14:paraId="66FD672C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C182</w:t>
            </w:r>
          </w:p>
        </w:tc>
        <w:tc>
          <w:tcPr>
            <w:tcW w:w="6852" w:type="dxa"/>
          </w:tcPr>
          <w:p w14:paraId="226BDF00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Blockchain based Identity Generator and Authenticator</w:t>
            </w:r>
          </w:p>
        </w:tc>
        <w:tc>
          <w:tcPr>
            <w:tcW w:w="1227" w:type="dxa"/>
          </w:tcPr>
          <w:p w14:paraId="1F56B893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Block Chain</w:t>
            </w:r>
          </w:p>
        </w:tc>
      </w:tr>
      <w:tr w:rsidR="008D57FB" w:rsidRPr="00CF15B4" w14:paraId="2B34FE7C" w14:textId="77777777" w:rsidTr="00A06E28">
        <w:tc>
          <w:tcPr>
            <w:tcW w:w="807" w:type="dxa"/>
          </w:tcPr>
          <w:p w14:paraId="0C5B799B" w14:textId="6E4E270C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38</w:t>
            </w:r>
          </w:p>
        </w:tc>
        <w:tc>
          <w:tcPr>
            <w:tcW w:w="1036" w:type="dxa"/>
          </w:tcPr>
          <w:p w14:paraId="2C54E1A9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C184</w:t>
            </w:r>
          </w:p>
        </w:tc>
        <w:tc>
          <w:tcPr>
            <w:tcW w:w="6852" w:type="dxa"/>
          </w:tcPr>
          <w:p w14:paraId="4F61ECA1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proofErr w:type="spellStart"/>
            <w:r w:rsidRPr="00CF15B4">
              <w:rPr>
                <w:rFonts w:ascii="Maiandra GD" w:hAnsi="Maiandra GD"/>
              </w:rPr>
              <w:t>BrokerChain</w:t>
            </w:r>
            <w:proofErr w:type="spellEnd"/>
            <w:r w:rsidRPr="00CF15B4">
              <w:rPr>
                <w:rFonts w:ascii="Maiandra GD" w:hAnsi="Maiandra GD"/>
              </w:rPr>
              <w:t>: A Blockchain Sharding Protocol by Exploiting Broker Accounts</w:t>
            </w:r>
          </w:p>
        </w:tc>
        <w:tc>
          <w:tcPr>
            <w:tcW w:w="1227" w:type="dxa"/>
          </w:tcPr>
          <w:p w14:paraId="7ABFCD54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Block Chain</w:t>
            </w:r>
          </w:p>
        </w:tc>
      </w:tr>
      <w:tr w:rsidR="008D57FB" w:rsidRPr="00CF15B4" w14:paraId="36D75D3D" w14:textId="77777777" w:rsidTr="00A06E28">
        <w:tc>
          <w:tcPr>
            <w:tcW w:w="807" w:type="dxa"/>
          </w:tcPr>
          <w:p w14:paraId="2B13B556" w14:textId="473CE834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39</w:t>
            </w:r>
          </w:p>
        </w:tc>
        <w:tc>
          <w:tcPr>
            <w:tcW w:w="1036" w:type="dxa"/>
          </w:tcPr>
          <w:p w14:paraId="2E20795D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C196</w:t>
            </w:r>
          </w:p>
        </w:tc>
        <w:tc>
          <w:tcPr>
            <w:tcW w:w="6852" w:type="dxa"/>
          </w:tcPr>
          <w:p w14:paraId="2EDCA573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Unique Image Identification and Ownership Monitoring using Blockchain</w:t>
            </w:r>
            <w:r w:rsidRPr="00CF15B4">
              <w:rPr>
                <w:rFonts w:ascii="Maiandra GD" w:hAnsi="Maiandra GD"/>
              </w:rPr>
              <w:br/>
            </w:r>
          </w:p>
        </w:tc>
        <w:tc>
          <w:tcPr>
            <w:tcW w:w="1227" w:type="dxa"/>
          </w:tcPr>
          <w:p w14:paraId="61C3FD40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Block Chain</w:t>
            </w:r>
          </w:p>
        </w:tc>
      </w:tr>
      <w:tr w:rsidR="008D57FB" w:rsidRPr="00CF15B4" w14:paraId="2A92A443" w14:textId="77777777" w:rsidTr="00A06E28">
        <w:tc>
          <w:tcPr>
            <w:tcW w:w="807" w:type="dxa"/>
          </w:tcPr>
          <w:p w14:paraId="7F20B098" w14:textId="06A4DBA6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40</w:t>
            </w:r>
          </w:p>
        </w:tc>
        <w:tc>
          <w:tcPr>
            <w:tcW w:w="1036" w:type="dxa"/>
          </w:tcPr>
          <w:p w14:paraId="2423A358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C197</w:t>
            </w:r>
          </w:p>
        </w:tc>
        <w:tc>
          <w:tcPr>
            <w:tcW w:w="6852" w:type="dxa"/>
          </w:tcPr>
          <w:p w14:paraId="063E1EA5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Blockchain Technology in Agriculture</w:t>
            </w:r>
            <w:r w:rsidRPr="00CF15B4">
              <w:rPr>
                <w:rFonts w:ascii="Maiandra GD" w:hAnsi="Maiandra GD"/>
              </w:rPr>
              <w:br/>
            </w:r>
          </w:p>
        </w:tc>
        <w:tc>
          <w:tcPr>
            <w:tcW w:w="1227" w:type="dxa"/>
          </w:tcPr>
          <w:p w14:paraId="182A51D9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Block Chain</w:t>
            </w:r>
          </w:p>
        </w:tc>
      </w:tr>
      <w:tr w:rsidR="008D57FB" w:rsidRPr="00CF15B4" w14:paraId="6D9F5A73" w14:textId="77777777" w:rsidTr="00A06E28">
        <w:tc>
          <w:tcPr>
            <w:tcW w:w="807" w:type="dxa"/>
          </w:tcPr>
          <w:p w14:paraId="56B45B2E" w14:textId="7D8B311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41</w:t>
            </w:r>
          </w:p>
        </w:tc>
        <w:tc>
          <w:tcPr>
            <w:tcW w:w="1036" w:type="dxa"/>
          </w:tcPr>
          <w:p w14:paraId="601AE06E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C237</w:t>
            </w:r>
          </w:p>
        </w:tc>
        <w:tc>
          <w:tcPr>
            <w:tcW w:w="6852" w:type="dxa"/>
          </w:tcPr>
          <w:p w14:paraId="0220CB4F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Blockchain Based Digital Health Passport</w:t>
            </w:r>
          </w:p>
        </w:tc>
        <w:tc>
          <w:tcPr>
            <w:tcW w:w="1227" w:type="dxa"/>
          </w:tcPr>
          <w:p w14:paraId="3F244607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Block Chain</w:t>
            </w:r>
          </w:p>
        </w:tc>
      </w:tr>
      <w:tr w:rsidR="008D57FB" w:rsidRPr="00CF15B4" w14:paraId="7A471DD6" w14:textId="77777777" w:rsidTr="00A06E28">
        <w:tc>
          <w:tcPr>
            <w:tcW w:w="807" w:type="dxa"/>
          </w:tcPr>
          <w:p w14:paraId="155DF1CE" w14:textId="5FE72BA0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42</w:t>
            </w:r>
          </w:p>
        </w:tc>
        <w:tc>
          <w:tcPr>
            <w:tcW w:w="1036" w:type="dxa"/>
          </w:tcPr>
          <w:p w14:paraId="50122169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C102</w:t>
            </w:r>
          </w:p>
        </w:tc>
        <w:tc>
          <w:tcPr>
            <w:tcW w:w="6852" w:type="dxa"/>
          </w:tcPr>
          <w:p w14:paraId="62988E1D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A Comprehensive Secured Digital Voting System using Web Development and Blockchain PROJECT</w:t>
            </w:r>
          </w:p>
        </w:tc>
        <w:tc>
          <w:tcPr>
            <w:tcW w:w="1227" w:type="dxa"/>
          </w:tcPr>
          <w:p w14:paraId="1190C7A1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Block chain</w:t>
            </w:r>
          </w:p>
        </w:tc>
      </w:tr>
      <w:tr w:rsidR="008D57FB" w:rsidRPr="00CF15B4" w14:paraId="54216847" w14:textId="77777777" w:rsidTr="00A06E28">
        <w:tc>
          <w:tcPr>
            <w:tcW w:w="807" w:type="dxa"/>
          </w:tcPr>
          <w:p w14:paraId="15509D58" w14:textId="42818519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43</w:t>
            </w:r>
          </w:p>
        </w:tc>
        <w:tc>
          <w:tcPr>
            <w:tcW w:w="1036" w:type="dxa"/>
          </w:tcPr>
          <w:p w14:paraId="50B10386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C130</w:t>
            </w:r>
          </w:p>
        </w:tc>
        <w:tc>
          <w:tcPr>
            <w:tcW w:w="6852" w:type="dxa"/>
          </w:tcPr>
          <w:p w14:paraId="31E0FB41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Securing Authenticity: A Frontier Block Chain Powered Fake Product Detection via QR Codes</w:t>
            </w:r>
          </w:p>
        </w:tc>
        <w:tc>
          <w:tcPr>
            <w:tcW w:w="1227" w:type="dxa"/>
          </w:tcPr>
          <w:p w14:paraId="1F13C2B5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Block chain</w:t>
            </w:r>
          </w:p>
        </w:tc>
      </w:tr>
      <w:tr w:rsidR="008D57FB" w:rsidRPr="00CF15B4" w14:paraId="463621DA" w14:textId="77777777" w:rsidTr="00A06E28">
        <w:tc>
          <w:tcPr>
            <w:tcW w:w="807" w:type="dxa"/>
          </w:tcPr>
          <w:p w14:paraId="20AA536C" w14:textId="7DDBE01A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44</w:t>
            </w:r>
          </w:p>
        </w:tc>
        <w:tc>
          <w:tcPr>
            <w:tcW w:w="1036" w:type="dxa"/>
          </w:tcPr>
          <w:p w14:paraId="414F11BA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C146</w:t>
            </w:r>
          </w:p>
        </w:tc>
        <w:tc>
          <w:tcPr>
            <w:tcW w:w="6852" w:type="dxa"/>
          </w:tcPr>
          <w:p w14:paraId="1167EEF4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Blockchain-Based Certificate Generation and Validation System for Refugees</w:t>
            </w:r>
          </w:p>
        </w:tc>
        <w:tc>
          <w:tcPr>
            <w:tcW w:w="1227" w:type="dxa"/>
          </w:tcPr>
          <w:p w14:paraId="5B46CD12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Blockchain</w:t>
            </w:r>
          </w:p>
        </w:tc>
      </w:tr>
      <w:tr w:rsidR="008D57FB" w:rsidRPr="00CF15B4" w14:paraId="4A0B7C41" w14:textId="77777777" w:rsidTr="002970D7">
        <w:trPr>
          <w:trHeight w:val="593"/>
        </w:trPr>
        <w:tc>
          <w:tcPr>
            <w:tcW w:w="807" w:type="dxa"/>
          </w:tcPr>
          <w:p w14:paraId="25BD7AC5" w14:textId="77314558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45</w:t>
            </w:r>
          </w:p>
        </w:tc>
        <w:tc>
          <w:tcPr>
            <w:tcW w:w="1036" w:type="dxa"/>
          </w:tcPr>
          <w:p w14:paraId="711B917C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C155</w:t>
            </w:r>
          </w:p>
        </w:tc>
        <w:tc>
          <w:tcPr>
            <w:tcW w:w="6852" w:type="dxa"/>
          </w:tcPr>
          <w:p w14:paraId="49A92B8C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Research on Intelligent Transaction of Distribution Network Based on Blockchain</w:t>
            </w:r>
          </w:p>
        </w:tc>
        <w:tc>
          <w:tcPr>
            <w:tcW w:w="1227" w:type="dxa"/>
          </w:tcPr>
          <w:p w14:paraId="79F86A1B" w14:textId="77777777" w:rsidR="008D57FB" w:rsidRPr="00CF15B4" w:rsidRDefault="008D57FB" w:rsidP="008D57FB">
            <w:pPr>
              <w:jc w:val="center"/>
              <w:rPr>
                <w:rFonts w:ascii="Maiandra GD" w:hAnsi="Maiandra GD"/>
              </w:rPr>
            </w:pPr>
            <w:r w:rsidRPr="00CF15B4">
              <w:rPr>
                <w:rFonts w:ascii="Maiandra GD" w:hAnsi="Maiandra GD"/>
              </w:rPr>
              <w:t>Blockchain</w:t>
            </w:r>
          </w:p>
        </w:tc>
      </w:tr>
    </w:tbl>
    <w:p w14:paraId="25F795CB" w14:textId="77777777" w:rsidR="002970D7" w:rsidRPr="00CF15B4" w:rsidRDefault="002970D7" w:rsidP="002970D7">
      <w:pPr>
        <w:jc w:val="center"/>
        <w:rPr>
          <w:rFonts w:ascii="Maiandra GD" w:hAnsi="Maiandra GD"/>
        </w:rPr>
      </w:pPr>
    </w:p>
    <w:p w14:paraId="263A41DF" w14:textId="77777777" w:rsidR="002970D7" w:rsidRPr="00CF15B4" w:rsidRDefault="002970D7" w:rsidP="002970D7">
      <w:pPr>
        <w:jc w:val="center"/>
        <w:rPr>
          <w:rFonts w:ascii="Maiandra GD" w:hAnsi="Maiandra GD"/>
        </w:rPr>
      </w:pPr>
    </w:p>
    <w:p w14:paraId="23FDD989" w14:textId="77777777" w:rsidR="002970D7" w:rsidRPr="00CF15B4" w:rsidRDefault="002970D7" w:rsidP="002970D7">
      <w:pPr>
        <w:jc w:val="center"/>
        <w:rPr>
          <w:rFonts w:ascii="Maiandra GD" w:hAnsi="Maiandra GD"/>
        </w:rPr>
      </w:pPr>
    </w:p>
    <w:p w14:paraId="5C8F2839" w14:textId="77777777" w:rsidR="002970D7" w:rsidRPr="00CF15B4" w:rsidRDefault="002970D7" w:rsidP="002970D7">
      <w:pPr>
        <w:jc w:val="center"/>
        <w:rPr>
          <w:rFonts w:ascii="Maiandra GD" w:hAnsi="Maiandra GD"/>
        </w:rPr>
      </w:pPr>
    </w:p>
    <w:bookmarkEnd w:id="0"/>
    <w:p w14:paraId="7B06E92C" w14:textId="77777777" w:rsidR="002970D7" w:rsidRPr="00CF15B4" w:rsidRDefault="002970D7" w:rsidP="002970D7">
      <w:pPr>
        <w:jc w:val="center"/>
        <w:rPr>
          <w:rFonts w:ascii="Maiandra GD" w:hAnsi="Maiandra GD"/>
        </w:rPr>
      </w:pPr>
    </w:p>
    <w:p w14:paraId="532C2E5A" w14:textId="77777777" w:rsidR="002970D7" w:rsidRPr="00CF15B4" w:rsidRDefault="002970D7" w:rsidP="002970D7">
      <w:pPr>
        <w:jc w:val="center"/>
        <w:rPr>
          <w:rFonts w:ascii="Maiandra GD" w:hAnsi="Maiandra GD"/>
          <w:lang w:val="en-IN"/>
        </w:rPr>
      </w:pPr>
    </w:p>
    <w:p w14:paraId="07E8344F" w14:textId="77777777" w:rsidR="00AF4B57" w:rsidRDefault="00AF4B57"/>
    <w:sectPr w:rsidR="00AF4B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0D7"/>
    <w:rsid w:val="002970D7"/>
    <w:rsid w:val="0045334F"/>
    <w:rsid w:val="0079463D"/>
    <w:rsid w:val="008D3396"/>
    <w:rsid w:val="008D57FB"/>
    <w:rsid w:val="00A4790D"/>
    <w:rsid w:val="00AE398D"/>
    <w:rsid w:val="00AF4B57"/>
    <w:rsid w:val="00E60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E79BD"/>
  <w15:chartTrackingRefBased/>
  <w15:docId w15:val="{14812115-8E84-43D7-B9E4-AF6FBDD01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0D7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70D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0D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0D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0D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0D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0D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0D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0D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0D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0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0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0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0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0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97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0D7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97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0D7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97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2970D7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970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0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0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0D7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qFormat/>
    <w:rsid w:val="002970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2970D7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qFormat/>
    <w:rsid w:val="002970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qFormat/>
    <w:rsid w:val="002970D7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qFormat/>
    <w:rsid w:val="002970D7"/>
    <w:rPr>
      <w:color w:val="0000FF"/>
      <w:u w:val="single"/>
    </w:rPr>
  </w:style>
  <w:style w:type="table" w:styleId="TableGrid">
    <w:name w:val="Table Grid"/>
    <w:basedOn w:val="TableNormal"/>
    <w:uiPriority w:val="39"/>
    <w:qFormat/>
    <w:rsid w:val="002970D7"/>
    <w:pPr>
      <w:spacing w:after="0" w:line="240" w:lineRule="auto"/>
    </w:pPr>
    <w:rPr>
      <w:kern w:val="0"/>
      <w:sz w:val="20"/>
      <w:szCs w:val="20"/>
      <w:lang w:val="en-IN"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qFormat/>
    <w:rsid w:val="002970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2025-12-31T08:47:00Z</dcterms:created>
  <dcterms:modified xsi:type="dcterms:W3CDTF">2025-12-31T08:57:00Z</dcterms:modified>
</cp:coreProperties>
</file>