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BUS 670 — AI Tool Creation</w:t>
      </w:r>
    </w:p>
    <w:p>
      <w:pPr>
        <w:spacing w:after="80"/>
      </w:pPr>
      <w:r>
        <w:rPr>
          <w:rFonts w:ascii="Arial" w:cs="Arial" w:eastAsia="Arial" w:hAnsi="Arial"/>
          <w:color w:val="c8832a"/>
          <w:sz w:val="24"/>
          <w:szCs w:val="24"/>
        </w:rPr>
        <w:t xml:space="preserve">How I Used Claude (an LLM) to Build My 5G Presentation</w:t>
      </w:r>
    </w:p>
    <w:p>
      <w:pPr>
        <w:pBdr>
          <w:bottom w:val="single" w:color="c8832a" w:sz="6" w:space="4"/>
        </w:pBdr>
        <w:spacing w:after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William Jessup University  |  Spring 2026  |  Ray Bryant, Instructor</w:t>
      </w:r>
    </w:p>
    <w:p>
      <w:pPr>
        <w:pBdr>
          <w:bottom w:val="single" w:color="c883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 What Tool I Used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used Claude (claude.ai), an AI assistant built by Anthropic, as my primary Large Language Model (LLM) throughout this project. Claude is a conversational AI capable of research, writing, coding, design, and file creation — comparable to ChatGPT or Gemini but with particular strength in document and code generation.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entire project — research, slide content, formatting, PDF conversion, and speaker notes — was built through a live conversation with Claude using natural language prompts. No traditional coding or design tools were used.</w:t>
      </w:r>
    </w:p>
    <w:p>
      <w:pPr>
        <w:pBdr>
          <w:bottom w:val="single" w:color="c883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 What I Built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Using Claude, I created a complete, professional-grade technology presentation on 5G,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13-slide mobile-optimized HTML presentation with navigation, animations, and a light/dark 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separate speaker notes HTML file (14 slides, synced to the presentation)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PDF version of the full presentation for offline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slide content: definitions, history, current &amp; future commercial applications, and theological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 blocks, timelines, pull quotes, highlight boxes, and agenda cards — all styled consistently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presentation covers all four sections required by the BUS 670 syllabus: (1) Definition &amp; History, (2) Current Commercial Applications, (3) Future Commercial Applications, and (4) Biblical/Theological Implications.</w:t>
      </w:r>
    </w:p>
    <w:p>
      <w:pPr>
        <w:pBdr>
          <w:bottom w:val="single" w:color="c883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 How I Used It — The Prompt Thread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 summarizes the key prompts I gave Claude and what it produced at each step. This mirrors the “thread” requirement from the syllabus.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30"/>
        <w:gridCol w:w="41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/ Instruction to Claude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Create a 5G presentation with 4 sections: definition/history, current applications, future applications, and theological implications. Mobile-friendly HTML with white background and speaker notes.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full 13-slide HTML presentation with navy/amber design, stats, timeline, quote boxes, and speaker notes on each slide.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Please separate the speaker notes onto their own page.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a separate 13-slide speaker notes HTML file with progress bar, slide titles, and swipe navigation.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Can we insert a short 2-min video about 5G into the presentation?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a video slide (slide 4) with YouTube embed and a backup search button. Renumbered all slides to 14.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That video is not available. Find another short video under 2 minutes.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Searched the web for verified short 5G videos, attempted multiple replacements, ultimately could not confirm a live sub-2-min video.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Revert the presentation back to the original without the video.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video slide, renumbered back to 13 slides, updated both presentation and speaker notes files.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Can you make this into a PDF I can open without a browser bar?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Converted the HTML to PDF using wkhtmltopdf, first fixing font/iframe issues, then building a linear 13-page version with all slides.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Please format this in HTML for ease of use on my iPhone.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all files (HTML, speaker notes, PDF) are accessible and re-presented download links.</w:t>
            </w:r>
          </w:p>
        </w:tc>
      </w:tr>
    </w:tbl>
    <w:p>
      <w:pPr>
        <w:spacing w:after="320"/>
      </w:pPr>
    </w:p>
    <w:p>
      <w:pPr>
        <w:pBdr>
          <w:bottom w:val="single" w:color="c883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 Key AI Techniques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Natural Language Prompting — all instructions given in plain English, no coding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Iterative Refinement — the presentation improved through multiple rounds of feedback and revision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 Research via AI — Claude searched for current 5G data, statistics, and YouTube videos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 Generation — Claude wrote all HTML, CSS, JavaScript, and Python (PDF conversion) autonomously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Creation &amp; Conversion — Claude produced downloadable .html and .pdf files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 Recovery — when the video embed failed, Claude diagnosed the issue and attempted alternatives</w:t>
      </w:r>
    </w:p>
    <w:p>
      <w:pPr>
        <w:pBdr>
          <w:bottom w:val="single" w:color="c883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 Reflection on LLM Use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project demonstrates how a Large Language Model can serve as a complete creative and technical partner — functioning as researcher, writer, designer, and developer simultaneously. The entire presentation was produced in a single conversation session without any prior coding knowledge required.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process also illustrated the limitations of LLMs: Claude could not independently verify that YouTube videos were still live before embedding them, requiring human review and iteration. This reflects a broader principle in AI tool use — the human remains responsible for verification and final judgment.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project satisfies the BUS 670 AI Tool Creation requirement (30% of course grade) by demonstrating the use of an LLM to produce a functioning, polished, real-world deliverable from start to finish.</w:t>
      </w:r>
    </w:p>
    <w:p>
      <w:pPr>
        <w:pBdr>
          <w:top w:val="single" w:color="e0dbd0" w:sz="4" w:space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Produced entirely using Claude (claude.ai) by Anthropic  |  BUS 670, Spring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2026-04-21T20:29:20.076Z</dcterms:created>
  <dcterms:modified xsi:type="dcterms:W3CDTF">2026-04-21T20:29:20.078Z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