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2EA2A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1DE2260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21D9A3E7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</w:p>
    <w:p w14:paraId="3571A564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</w:p>
    <w:p w14:paraId="63E2CA50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</w:p>
    <w:p w14:paraId="0E7848DD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</w:p>
    <w:p w14:paraId="37900C0B" w14:textId="77777777" w:rsidR="004C1D0A" w:rsidRDefault="004C1D0A" w:rsidP="004C1D0A">
      <w:pPr>
        <w:pStyle w:val="a3"/>
        <w:jc w:val="center"/>
        <w:rPr>
          <w:color w:val="000000"/>
          <w:sz w:val="28"/>
          <w:szCs w:val="28"/>
        </w:rPr>
      </w:pPr>
    </w:p>
    <w:p w14:paraId="2C2ADFF5" w14:textId="36DB9933" w:rsidR="004C1D0A" w:rsidRDefault="004C1D0A" w:rsidP="004C1D0A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 xml:space="preserve">Перегрузка Операторов. </w:t>
      </w:r>
      <w:proofErr w:type="spellStart"/>
      <w:r>
        <w:rPr>
          <w:bCs/>
          <w:color w:val="000000"/>
          <w:sz w:val="32"/>
          <w:szCs w:val="32"/>
        </w:rPr>
        <w:t>Друж.функции</w:t>
      </w:r>
      <w:proofErr w:type="spellEnd"/>
      <w:r>
        <w:rPr>
          <w:bCs/>
          <w:color w:val="000000"/>
          <w:sz w:val="32"/>
          <w:szCs w:val="32"/>
        </w:rPr>
        <w:t>»</w:t>
      </w:r>
    </w:p>
    <w:p w14:paraId="03DE8B4E" w14:textId="77777777" w:rsidR="004C1D0A" w:rsidRDefault="004C1D0A" w:rsidP="004C1D0A">
      <w:pPr>
        <w:pStyle w:val="a3"/>
        <w:jc w:val="center"/>
        <w:rPr>
          <w:b/>
          <w:color w:val="000000"/>
          <w:sz w:val="28"/>
          <w:szCs w:val="28"/>
        </w:rPr>
      </w:pPr>
    </w:p>
    <w:p w14:paraId="0B92E5E3" w14:textId="77777777" w:rsidR="004C1D0A" w:rsidRDefault="004C1D0A" w:rsidP="004C1D0A">
      <w:pPr>
        <w:pStyle w:val="a3"/>
        <w:jc w:val="center"/>
        <w:rPr>
          <w:b/>
          <w:color w:val="000000"/>
          <w:sz w:val="28"/>
          <w:szCs w:val="28"/>
        </w:rPr>
      </w:pPr>
    </w:p>
    <w:p w14:paraId="1D89F1EF" w14:textId="77777777" w:rsidR="004C1D0A" w:rsidRDefault="004C1D0A" w:rsidP="004C1D0A">
      <w:pPr>
        <w:pStyle w:val="a3"/>
        <w:jc w:val="right"/>
        <w:rPr>
          <w:color w:val="000000"/>
          <w:sz w:val="28"/>
          <w:szCs w:val="28"/>
        </w:rPr>
      </w:pPr>
    </w:p>
    <w:p w14:paraId="501327B4" w14:textId="77777777" w:rsidR="004C1D0A" w:rsidRDefault="004C1D0A" w:rsidP="004C1D0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09E701FB" w14:textId="77777777" w:rsidR="004C1D0A" w:rsidRDefault="004C1D0A" w:rsidP="004C1D0A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E43A8A3" w14:textId="77777777" w:rsidR="004C1D0A" w:rsidRDefault="004C1D0A" w:rsidP="004C1D0A">
      <w:pPr>
        <w:pStyle w:val="a3"/>
        <w:jc w:val="right"/>
        <w:rPr>
          <w:color w:val="000000"/>
          <w:sz w:val="28"/>
          <w:szCs w:val="28"/>
        </w:rPr>
      </w:pPr>
    </w:p>
    <w:p w14:paraId="04A966BC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71D6F4F7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5E808A2F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044220FE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77F863AC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0F14AE8E" w14:textId="77777777" w:rsidR="004C1D0A" w:rsidRDefault="004C1D0A" w:rsidP="004C1D0A">
      <w:pPr>
        <w:spacing w:line="240" w:lineRule="auto"/>
        <w:jc w:val="center"/>
        <w:rPr>
          <w:sz w:val="28"/>
          <w:szCs w:val="28"/>
        </w:rPr>
      </w:pPr>
    </w:p>
    <w:p w14:paraId="277934CF" w14:textId="77777777" w:rsidR="004C1D0A" w:rsidRDefault="004C1D0A" w:rsidP="004C1D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5E8C763E" w14:textId="425F370B" w:rsidR="004C1D0A" w:rsidRPr="004C1D0A" w:rsidRDefault="004C1D0A" w:rsidP="004C1D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7DE49CA" w14:textId="274980D1" w:rsidR="004C1D0A" w:rsidRDefault="004C1D0A" w:rsidP="004C1D0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51CDFD1" wp14:editId="47AFE7DF">
            <wp:extent cx="5897880" cy="2048089"/>
            <wp:effectExtent l="0" t="0" r="7620" b="9525"/>
            <wp:docPr id="109823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1137" name=""/>
                    <pic:cNvPicPr/>
                  </pic:nvPicPr>
                  <pic:blipFill rotWithShape="1">
                    <a:blip r:embed="rId5"/>
                    <a:srcRect l="27451" t="41961" r="23421" b="27708"/>
                    <a:stretch/>
                  </pic:blipFill>
                  <pic:spPr bwMode="auto">
                    <a:xfrm>
                      <a:off x="0" y="0"/>
                      <a:ext cx="5919693" cy="205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FBD15" w14:textId="6613923E" w:rsidR="004C1D0A" w:rsidRDefault="004C1D0A" w:rsidP="004C1D0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60B218D" wp14:editId="3C3A6535">
            <wp:extent cx="6134100" cy="1061112"/>
            <wp:effectExtent l="0" t="0" r="0" b="5715"/>
            <wp:docPr id="175203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3283" name=""/>
                    <pic:cNvPicPr/>
                  </pic:nvPicPr>
                  <pic:blipFill rotWithShape="1">
                    <a:blip r:embed="rId6"/>
                    <a:srcRect l="25911" t="51539" r="19958" b="31813"/>
                    <a:stretch/>
                  </pic:blipFill>
                  <pic:spPr bwMode="auto">
                    <a:xfrm>
                      <a:off x="0" y="0"/>
                      <a:ext cx="6178006" cy="106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59C07" w14:textId="77777777" w:rsidR="004C1D0A" w:rsidRDefault="004C1D0A" w:rsidP="004C1D0A">
      <w:pPr>
        <w:rPr>
          <w:noProof/>
          <w14:ligatures w14:val="standardContextual"/>
        </w:rPr>
      </w:pPr>
    </w:p>
    <w:p w14:paraId="492FAABC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D6D0019" w14:textId="77777777" w:rsidR="004C1D0A" w:rsidRPr="004C1D0A" w:rsidRDefault="004C1D0A" w:rsidP="004C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>Конструкторы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: Класс </w:t>
      </w:r>
      <w:r w:rsidRPr="004C1D0A">
        <w:rPr>
          <w:rFonts w:ascii="Courier New" w:eastAsia="Times New Roman" w:hAnsi="Courier New" w:cs="Courier New"/>
          <w:sz w:val="20"/>
          <w:szCs w:val="20"/>
        </w:rPr>
        <w:t>Money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 имеет три конструктора: конструктор по умолчанию, конструктор с параметрами и конструктор копирования. Конструкторы инициализируют атрибуты объекта </w:t>
      </w:r>
      <w:r w:rsidRPr="004C1D0A">
        <w:rPr>
          <w:rFonts w:ascii="Courier New" w:eastAsia="Times New Roman" w:hAnsi="Courier New" w:cs="Courier New"/>
          <w:sz w:val="20"/>
          <w:szCs w:val="20"/>
        </w:rPr>
        <w:t>Money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A973E8" w14:textId="77777777" w:rsidR="004C1D0A" w:rsidRPr="004C1D0A" w:rsidRDefault="004C1D0A" w:rsidP="004C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>Деструктор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: В классе </w:t>
      </w:r>
      <w:r w:rsidRPr="004C1D0A">
        <w:rPr>
          <w:rFonts w:ascii="Courier New" w:eastAsia="Times New Roman" w:hAnsi="Courier New" w:cs="Courier New"/>
          <w:sz w:val="20"/>
          <w:szCs w:val="20"/>
        </w:rPr>
        <w:t>Money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 определен деструктор, который освобождает ресурсы (в данном случае не используется).</w:t>
      </w:r>
    </w:p>
    <w:p w14:paraId="64D0674B" w14:textId="77777777" w:rsidR="004C1D0A" w:rsidRPr="004C1D0A" w:rsidRDefault="004C1D0A" w:rsidP="004C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>Селекторы и модификаторы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: Класс </w:t>
      </w:r>
      <w:r w:rsidRPr="004C1D0A">
        <w:rPr>
          <w:rFonts w:ascii="Courier New" w:eastAsia="Times New Roman" w:hAnsi="Courier New" w:cs="Courier New"/>
          <w:sz w:val="20"/>
          <w:szCs w:val="20"/>
        </w:rPr>
        <w:t>Money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 содержит методы для получения и установки значений атрибутов </w:t>
      </w:r>
      <w:proofErr w:type="spellStart"/>
      <w:r w:rsidRPr="004C1D0A">
        <w:rPr>
          <w:rFonts w:ascii="Courier New" w:eastAsia="Times New Roman" w:hAnsi="Courier New" w:cs="Courier New"/>
          <w:sz w:val="20"/>
          <w:szCs w:val="20"/>
        </w:rPr>
        <w:t>rubles</w:t>
      </w:r>
      <w:proofErr w:type="spellEnd"/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C1D0A">
        <w:rPr>
          <w:rFonts w:ascii="Courier New" w:eastAsia="Times New Roman" w:hAnsi="Courier New" w:cs="Courier New"/>
          <w:sz w:val="20"/>
          <w:szCs w:val="20"/>
        </w:rPr>
        <w:t>kopecks</w:t>
      </w:r>
      <w:proofErr w:type="spellEnd"/>
      <w:r w:rsidRPr="004C1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7842F" w14:textId="77777777" w:rsidR="004C1D0A" w:rsidRPr="004C1D0A" w:rsidRDefault="004C1D0A" w:rsidP="004C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Перегрузка операций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: В классе перегружены операции присваивания (</w:t>
      </w:r>
      <w:r w:rsidRPr="004C1D0A">
        <w:rPr>
          <w:rFonts w:ascii="Courier New" w:eastAsia="Times New Roman" w:hAnsi="Courier New" w:cs="Courier New"/>
          <w:sz w:val="20"/>
          <w:szCs w:val="20"/>
        </w:rPr>
        <w:t>=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), ввода (</w:t>
      </w:r>
      <w:r w:rsidRPr="004C1D0A">
        <w:rPr>
          <w:rFonts w:ascii="Courier New" w:eastAsia="Times New Roman" w:hAnsi="Courier New" w:cs="Courier New"/>
          <w:sz w:val="20"/>
          <w:szCs w:val="20"/>
        </w:rPr>
        <w:t>&gt;&gt;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), вывода (</w:t>
      </w:r>
      <w:r w:rsidRPr="004C1D0A">
        <w:rPr>
          <w:rFonts w:ascii="Courier New" w:eastAsia="Times New Roman" w:hAnsi="Courier New" w:cs="Courier New"/>
          <w:sz w:val="20"/>
          <w:szCs w:val="20"/>
        </w:rPr>
        <w:t>&lt;&lt;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), сравнения (</w:t>
      </w:r>
      <w:r w:rsidRPr="004C1D0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C1D0A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4C1D0A">
        <w:rPr>
          <w:rFonts w:ascii="Times New Roman" w:eastAsia="Times New Roman" w:hAnsi="Times New Roman" w:cs="Times New Roman"/>
          <w:sz w:val="24"/>
          <w:szCs w:val="24"/>
        </w:rPr>
        <w:t>) и инкремента (</w:t>
      </w:r>
      <w:r w:rsidRPr="004C1D0A">
        <w:rPr>
          <w:rFonts w:ascii="Courier New" w:eastAsia="Times New Roman" w:hAnsi="Courier New" w:cs="Courier New"/>
          <w:sz w:val="20"/>
          <w:szCs w:val="20"/>
        </w:rPr>
        <w:t>++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36D40B" w14:textId="77777777" w:rsidR="004C1D0A" w:rsidRPr="004C1D0A" w:rsidRDefault="004C1D0A" w:rsidP="004C1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4C1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функция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: В функции </w:t>
      </w:r>
      <w:proofErr w:type="spellStart"/>
      <w:proofErr w:type="gramStart"/>
      <w:r w:rsidRPr="004C1D0A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4C1D0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C1D0A">
        <w:rPr>
          <w:rFonts w:ascii="Courier New" w:eastAsia="Times New Roman" w:hAnsi="Courier New" w:cs="Courier New"/>
          <w:sz w:val="20"/>
          <w:szCs w:val="20"/>
        </w:rPr>
        <w:t>)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 xml:space="preserve"> создаются объекты класса </w:t>
      </w:r>
      <w:r w:rsidRPr="004C1D0A">
        <w:rPr>
          <w:rFonts w:ascii="Courier New" w:eastAsia="Times New Roman" w:hAnsi="Courier New" w:cs="Courier New"/>
          <w:sz w:val="20"/>
          <w:szCs w:val="20"/>
        </w:rPr>
        <w:t>Money</w:t>
      </w:r>
      <w:r w:rsidRPr="004C1D0A">
        <w:rPr>
          <w:rFonts w:ascii="Times New Roman" w:eastAsia="Times New Roman" w:hAnsi="Times New Roman" w:cs="Times New Roman"/>
          <w:sz w:val="24"/>
          <w:szCs w:val="24"/>
        </w:rPr>
        <w:t>, выполняются операции сравнения и инкремента, а также выводятся результаты в консоль.</w:t>
      </w:r>
    </w:p>
    <w:p w14:paraId="1503950A" w14:textId="77777777" w:rsidR="004C1D0A" w:rsidRPr="00F5354E" w:rsidRDefault="004C1D0A" w:rsidP="004C1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95A07" w14:textId="77777777" w:rsidR="004C1D0A" w:rsidRDefault="004C1D0A" w:rsidP="004C1D0A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13EAEFF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CCC2E33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1531E6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827FB8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EA3680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439A40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02560D4A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</w:t>
      </w:r>
    </w:p>
    <w:p w14:paraId="3A488F93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</w:t>
      </w:r>
    </w:p>
    <w:p w14:paraId="0CB8BD0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381F4B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21535B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Конструкторы</w:t>
      </w:r>
    </w:p>
    <w:p w14:paraId="12BBAE64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rubles(0), kopecks(0) {}</w:t>
      </w:r>
    </w:p>
    <w:p w14:paraId="451DE92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kopecks(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27873BB1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rubles(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kopecks(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0A09AEB3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7FC1C0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Деструктор</w:t>
      </w:r>
    </w:p>
    <w:p w14:paraId="3038A97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08CABF8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521A050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Селекторы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модификаторы</w:t>
      </w:r>
    </w:p>
    <w:p w14:paraId="560FFED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getRubles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 }</w:t>
      </w:r>
    </w:p>
    <w:p w14:paraId="3EB07FE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 }</w:t>
      </w:r>
    </w:p>
    <w:p w14:paraId="1426CBA9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setRubles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rubles =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F5FBB9B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kopecks =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6ACFF6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CEE0F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Перегрузка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присваивания</w:t>
      </w:r>
    </w:p>
    <w:p w14:paraId="5C98652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D6E5134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 &amp;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2E1A4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rubles =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B2B5D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=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F7AF3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A0A635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92ED6F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EAB7E76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41F451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Перегрузка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операций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ввода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и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вывода</w:t>
      </w:r>
    </w:p>
    <w:p w14:paraId="2EAB57FB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E5B07FB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","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4E132F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42B43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D094A8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7DB427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9750719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9E1623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0C3FE35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9FBE149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EFEA9E7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Перегрузка операции сравнения &lt;</w:t>
      </w:r>
    </w:p>
    <w:p w14:paraId="1AC8D604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5C71BCA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&lt;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281E10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A2E924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==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kopecks &lt;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3D6DFE0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557470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04CA94B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8075C3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6A80A0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Перегрузка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операции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сравнения</w:t>
      </w:r>
      <w:r w:rsidRPr="004C1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&gt;</w:t>
      </w:r>
    </w:p>
    <w:p w14:paraId="29D57AF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DDBE12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&gt;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759533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8DA0161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(rubles ==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&amp;&amp; kopecks &gt; </w:t>
      </w:r>
      <w:proofErr w:type="spellStart"/>
      <w:r w:rsidRPr="004C1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E73BA16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8B69B48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0700952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5228BC6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958DD81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Перегрузка операции постфиксного инкремента ++</w:t>
      </w:r>
    </w:p>
    <w:p w14:paraId="11368F0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operator++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518FDD7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temp(*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CF113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kopecks++;</w:t>
      </w:r>
    </w:p>
    <w:p w14:paraId="54D3A12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(kopecks &gt;= 100) {</w:t>
      </w:r>
    </w:p>
    <w:p w14:paraId="55DB186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rubles++;</w:t>
      </w:r>
    </w:p>
    <w:p w14:paraId="51443E8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-= 100;</w:t>
      </w:r>
    </w:p>
    <w:p w14:paraId="422068DC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0639E41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8BB17C1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C8B0F91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E12050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Перегрузка операции префиксного инкремента ++</w:t>
      </w:r>
    </w:p>
    <w:p w14:paraId="40A199F8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operator+</w:t>
      </w:r>
      <w:proofErr w:type="gramStart"/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+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9C912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kopecks++;</w:t>
      </w:r>
    </w:p>
    <w:p w14:paraId="1B78E7F3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(kopecks &gt;= 100) {</w:t>
      </w:r>
    </w:p>
    <w:p w14:paraId="08670EE7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rubles++;</w:t>
      </w:r>
    </w:p>
    <w:p w14:paraId="74B35B2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kopecks -= 100;</w:t>
      </w:r>
    </w:p>
    <w:p w14:paraId="1FBDD47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08BE012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1FF76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62A3E6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D368FF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3DAF4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67AFC3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2A51EC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1251&gt;</w:t>
      </w:r>
      <w:proofErr w:type="spellStart"/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nul</w:t>
      </w:r>
      <w:proofErr w:type="spellEnd"/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95AE51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m1(10, 50);</w:t>
      </w:r>
    </w:p>
    <w:p w14:paraId="424D1C43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m2(5, 75);</w:t>
      </w:r>
    </w:p>
    <w:p w14:paraId="2342111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9604D5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"m1: "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m1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E442DAD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"m2: "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993EE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A101EAE" w14:textId="77777777" w:rsidR="004C1D0A" w:rsidRP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4C1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(m1 </w:t>
      </w:r>
      <w:r w:rsidRPr="004C1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m2)</w:t>
      </w:r>
    </w:p>
    <w:p w14:paraId="1775DA78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4C1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m1 меньше, чем m2"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4AFE98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1B15CE42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m1 не меньше, чем m2"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9686EE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C320D7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m2)</w:t>
      </w:r>
    </w:p>
    <w:p w14:paraId="5BCFC3C7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m1 больше, чем m2"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C9683CE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454B5FDC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m1 не больше, чем m2"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7A95595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452D17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Постфиксный инкремент m1: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(m1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6DF9DDB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Теперь m1: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B78D83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BCA1D8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Префиксный инкремент m2: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m2)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99D1B5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Теперь m2: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m2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0ED882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94BF35" w14:textId="77777777" w:rsidR="004C1D0A" w:rsidRDefault="004C1D0A" w:rsidP="004C1D0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44CB3598" w14:textId="77777777" w:rsidR="004C1D0A" w:rsidRDefault="004C1D0A" w:rsidP="004C1D0A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487C12" w14:textId="31026AE2" w:rsidR="004C1D0A" w:rsidRDefault="004C1D0A" w:rsidP="004C1D0A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70CC9381" w14:textId="07BB1D77" w:rsidR="004C1D0A" w:rsidRPr="00F5354E" w:rsidRDefault="00805BF9" w:rsidP="004C1D0A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drawing>
          <wp:inline distT="0" distB="0" distL="0" distR="0" wp14:anchorId="2EC7C89A" wp14:editId="084CDCB1">
            <wp:extent cx="3154680" cy="2865120"/>
            <wp:effectExtent l="0" t="0" r="7620" b="0"/>
            <wp:docPr id="140280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BB50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875EB38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ECD8043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CBE57AB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D35FFFB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BAA1740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74ACEA3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BE61BA1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5BED637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52CD6F2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43EC905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27B2AD1E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CA82BBF" w14:textId="77777777" w:rsidR="004C1D0A" w:rsidRDefault="004C1D0A" w:rsidP="004C1D0A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549176E" wp14:editId="4014C99A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FBAE" w14:textId="77777777" w:rsidR="004C1D0A" w:rsidRDefault="004C1D0A" w:rsidP="004C1D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5712FC5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b/>
          <w:bCs/>
          <w:sz w:val="24"/>
          <w:szCs w:val="24"/>
        </w:rPr>
        <w:t>Дружественные функции и классы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для предоставления доступа к приватным или защищенным членам класса другим функциям или классам, которые не являются членами этого класса.</w:t>
      </w:r>
    </w:p>
    <w:p w14:paraId="02426BAA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b/>
          <w:bCs/>
          <w:sz w:val="24"/>
          <w:szCs w:val="24"/>
        </w:rPr>
        <w:t>Правила описания и особенности дружественных функций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291D18" w14:textId="77777777" w:rsidR="00805BF9" w:rsidRPr="00805BF9" w:rsidRDefault="00805BF9" w:rsidP="00805B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Дружественные функции объявляются внутри класса с помощью ключевого слова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friend</w:t>
      </w:r>
      <w:proofErr w:type="spellEnd"/>
      <w:r w:rsidRPr="00805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4DEE5F" w14:textId="77777777" w:rsidR="00805BF9" w:rsidRPr="00805BF9" w:rsidRDefault="00805BF9" w:rsidP="00805B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lastRenderedPageBreak/>
        <w:t>Дружественные функции не являются методами класса, но имеют доступ к приватным и защищенным членам класса.</w:t>
      </w:r>
    </w:p>
    <w:p w14:paraId="4DBE9C63" w14:textId="77777777" w:rsidR="00805BF9" w:rsidRPr="00805BF9" w:rsidRDefault="00805BF9" w:rsidP="00805B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Дружественные функции могут быть как обычными функциями, так и другими классами.</w:t>
      </w:r>
    </w:p>
    <w:p w14:paraId="24824EB2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Унарные операции могут быть перегружены как методы класса с одним операндом или как дружественные функции с одним операндом.</w:t>
      </w:r>
    </w:p>
    <w:p w14:paraId="3611B624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Унарная функция-операция, определяемая внутри класса, должна иметь один операнд.</w:t>
      </w:r>
    </w:p>
    <w:p w14:paraId="608554C0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Унарная функция-операция, определяемая вне класса, также должна иметь один операнд.</w:t>
      </w:r>
    </w:p>
    <w:p w14:paraId="76112323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Бинарная функция-операция, определяемая внутри класса, должна иметь два операнда, один из которых является объектом класса.</w:t>
      </w:r>
    </w:p>
    <w:p w14:paraId="0A7DEA4F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Бинарная функция-операция, определяемая вне класса, также должна иметь два операнда, один из которых является объектом класса.</w:t>
      </w:r>
    </w:p>
    <w:p w14:paraId="1B927E17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Перегрузка префиксных и постфиксных унарных операций отличается тем, что префиксная операция выполняется до увеличения или уменьшения значения операнда, а постфиксная - после.</w:t>
      </w:r>
    </w:p>
    <w:p w14:paraId="5DFC0455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Операцию присваивания можно перегрузить как методом класса, так и как дружественной функцией.</w:t>
      </w:r>
    </w:p>
    <w:p w14:paraId="283F11C3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Операция присваивания должна возвращать ссылку на объект, для поддержания цепочки присваиваний (например, </w:t>
      </w:r>
      <w:r w:rsidRPr="00805BF9">
        <w:rPr>
          <w:rFonts w:ascii="Courier New" w:eastAsia="Times New Roman" w:hAnsi="Courier New" w:cs="Courier New"/>
          <w:sz w:val="20"/>
          <w:szCs w:val="20"/>
        </w:rPr>
        <w:t>a = b = c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993A5D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>Операции ввода-вывода можно перегрузить как методами класса, так и как дружественными функциями.</w:t>
      </w:r>
    </w:p>
    <w:p w14:paraId="0F60B111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операции </w:t>
      </w:r>
      <w:r w:rsidRPr="00805BF9">
        <w:rPr>
          <w:rFonts w:ascii="Courier New" w:eastAsia="Times New Roman" w:hAnsi="Courier New" w:cs="Courier New"/>
          <w:sz w:val="20"/>
          <w:szCs w:val="20"/>
        </w:rPr>
        <w:t>++s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компилятор будет воспринимать вызов метода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operator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805BF9">
        <w:rPr>
          <w:rFonts w:ascii="Courier New" w:eastAsia="Times New Roman" w:hAnsi="Courier New" w:cs="Courier New"/>
          <w:sz w:val="20"/>
          <w:szCs w:val="20"/>
        </w:rPr>
        <w:t>+(</w:t>
      </w:r>
      <w:proofErr w:type="gramEnd"/>
      <w:r w:rsidRPr="00805BF9">
        <w:rPr>
          <w:rFonts w:ascii="Courier New" w:eastAsia="Times New Roman" w:hAnsi="Courier New" w:cs="Courier New"/>
          <w:sz w:val="20"/>
          <w:szCs w:val="20"/>
        </w:rPr>
        <w:t>)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объекта </w:t>
      </w:r>
      <w:r w:rsidRPr="00805BF9">
        <w:rPr>
          <w:rFonts w:ascii="Courier New" w:eastAsia="Times New Roman" w:hAnsi="Courier New" w:cs="Courier New"/>
          <w:sz w:val="20"/>
          <w:szCs w:val="20"/>
        </w:rPr>
        <w:t>s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5A442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операции </w:t>
      </w:r>
      <w:r w:rsidRPr="00805BF9">
        <w:rPr>
          <w:rFonts w:ascii="Courier New" w:eastAsia="Times New Roman" w:hAnsi="Courier New" w:cs="Courier New"/>
          <w:sz w:val="20"/>
          <w:szCs w:val="20"/>
        </w:rPr>
        <w:t>++s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компилятор будет воспринимать вызов дружественной функции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operator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++(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Student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&amp;)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B2B9A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операции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BF9">
        <w:rPr>
          <w:rFonts w:ascii="Courier New" w:eastAsia="Times New Roman" w:hAnsi="Courier New" w:cs="Courier New"/>
          <w:sz w:val="20"/>
          <w:szCs w:val="20"/>
        </w:rPr>
        <w:t>&lt;&lt; a</w:t>
      </w:r>
      <w:proofErr w:type="gram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 &lt; b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компилятор будет воспринимать вызов метода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operator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&lt;()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объекта </w:t>
      </w:r>
      <w:r w:rsidRPr="00805BF9">
        <w:rPr>
          <w:rFonts w:ascii="Courier New" w:eastAsia="Times New Roman" w:hAnsi="Courier New" w:cs="Courier New"/>
          <w:sz w:val="20"/>
          <w:szCs w:val="20"/>
        </w:rPr>
        <w:t>a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4928F" w14:textId="77777777" w:rsidR="00805BF9" w:rsidRPr="00805BF9" w:rsidRDefault="00805BF9" w:rsidP="0080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операции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05BF9">
        <w:rPr>
          <w:rFonts w:ascii="Courier New" w:eastAsia="Times New Roman" w:hAnsi="Courier New" w:cs="Courier New"/>
          <w:sz w:val="20"/>
          <w:szCs w:val="20"/>
        </w:rPr>
        <w:t>&lt;&lt; a</w:t>
      </w:r>
      <w:proofErr w:type="gram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 &gt; b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 xml:space="preserve"> компилятор будет воспринимать вызов дружественной функции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operator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 xml:space="preserve">&amp;, </w:t>
      </w:r>
      <w:proofErr w:type="spellStart"/>
      <w:r w:rsidRPr="00805BF9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805BF9">
        <w:rPr>
          <w:rFonts w:ascii="Courier New" w:eastAsia="Times New Roman" w:hAnsi="Courier New" w:cs="Courier New"/>
          <w:sz w:val="20"/>
          <w:szCs w:val="20"/>
        </w:rPr>
        <w:t>&amp;)</w:t>
      </w:r>
      <w:r w:rsidRPr="00805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C3EFD" w14:textId="77777777" w:rsidR="00111CAB" w:rsidRDefault="00111CAB"/>
    <w:sectPr w:rsidR="00111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C048A"/>
    <w:multiLevelType w:val="multilevel"/>
    <w:tmpl w:val="A784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E34D4"/>
    <w:multiLevelType w:val="multilevel"/>
    <w:tmpl w:val="E9FE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620F3"/>
    <w:multiLevelType w:val="multilevel"/>
    <w:tmpl w:val="8A8C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00F9A"/>
    <w:multiLevelType w:val="multilevel"/>
    <w:tmpl w:val="457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0353F"/>
    <w:multiLevelType w:val="multilevel"/>
    <w:tmpl w:val="BE7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0660">
    <w:abstractNumId w:val="3"/>
  </w:num>
  <w:num w:numId="2" w16cid:durableId="10498460">
    <w:abstractNumId w:val="4"/>
  </w:num>
  <w:num w:numId="3" w16cid:durableId="625547179">
    <w:abstractNumId w:val="0"/>
  </w:num>
  <w:num w:numId="4" w16cid:durableId="488517418">
    <w:abstractNumId w:val="1"/>
  </w:num>
  <w:num w:numId="5" w16cid:durableId="194021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4B"/>
    <w:rsid w:val="00111CAB"/>
    <w:rsid w:val="004C1D0A"/>
    <w:rsid w:val="00805BF9"/>
    <w:rsid w:val="00F8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4A39"/>
  <w15:chartTrackingRefBased/>
  <w15:docId w15:val="{C13DD010-2141-4F67-8884-6159514F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D0A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1D0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4C1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2024-04-23T12:07:00Z</dcterms:created>
  <dcterms:modified xsi:type="dcterms:W3CDTF">2024-04-23T12:22:00Z</dcterms:modified>
</cp:coreProperties>
</file>