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AF24" w14:textId="2646C6DD" w:rsidR="00247A62" w:rsidRDefault="00247A62" w:rsidP="00247A62">
      <w:pPr>
        <w:pStyle w:val="Heading1"/>
      </w:pPr>
      <w:r>
        <w:t>AYA Fixed Deposit</w:t>
      </w:r>
    </w:p>
    <w:p w14:paraId="5029E6C9" w14:textId="3001116D" w:rsidR="00247A62" w:rsidRDefault="00247A62" w:rsidP="00247A62">
      <w:r w:rsidRPr="00247A62">
        <w:t xml:space="preserve">Highest return on savings of excess cash for an extended </w:t>
      </w:r>
      <w:proofErr w:type="gramStart"/>
      <w:r w:rsidRPr="00247A62">
        <w:t>period of time</w:t>
      </w:r>
      <w:proofErr w:type="gramEnd"/>
      <w:r w:rsidRPr="00247A62">
        <w:t>. Our Fixed Deposit is available with a competitive range of terms from minimum 1 month to maximum 24 months.</w:t>
      </w:r>
    </w:p>
    <w:p w14:paraId="5B79D4B4" w14:textId="77777777" w:rsidR="00247A62" w:rsidRDefault="00247A62" w:rsidP="00247A62">
      <w:pPr>
        <w:pStyle w:val="Heading2"/>
      </w:pPr>
    </w:p>
    <w:p w14:paraId="72437842" w14:textId="12A19264" w:rsidR="00247A62" w:rsidRPr="00247A62" w:rsidRDefault="00247A62" w:rsidP="00247A62">
      <w:pPr>
        <w:pStyle w:val="Heading2"/>
      </w:pPr>
      <w:r w:rsidRPr="00247A62">
        <w:t>Upon placement of a fixed deposit</w:t>
      </w:r>
    </w:p>
    <w:p w14:paraId="21697669" w14:textId="77777777" w:rsidR="00247A62" w:rsidRPr="00247A62" w:rsidRDefault="00247A62" w:rsidP="00247A62">
      <w:r w:rsidRPr="00247A62">
        <w:t>Start saving with initial deposit just MMK 10,000.</w:t>
      </w:r>
    </w:p>
    <w:p w14:paraId="65F06C7D" w14:textId="77777777" w:rsidR="00247A62" w:rsidRPr="00247A62" w:rsidRDefault="00247A62" w:rsidP="00247A62">
      <w:proofErr w:type="gramStart"/>
      <w:r w:rsidRPr="00247A62">
        <w:t>a fixed</w:t>
      </w:r>
      <w:proofErr w:type="gramEnd"/>
      <w:r w:rsidRPr="00247A62">
        <w:t xml:space="preserve"> deposit certificate will be issued.</w:t>
      </w:r>
    </w:p>
    <w:p w14:paraId="620235D6" w14:textId="77777777" w:rsidR="00247A62" w:rsidRDefault="00247A62" w:rsidP="00247A62"/>
    <w:p w14:paraId="331D7DF0" w14:textId="77777777" w:rsidR="00247A62" w:rsidRPr="00247A62" w:rsidRDefault="00247A62" w:rsidP="00247A62">
      <w:pPr>
        <w:pStyle w:val="Heading2"/>
      </w:pPr>
      <w:r w:rsidRPr="00247A62">
        <w:t>Benefits</w:t>
      </w:r>
    </w:p>
    <w:p w14:paraId="0D7534C9" w14:textId="77777777" w:rsidR="00247A62" w:rsidRPr="00247A62" w:rsidRDefault="00247A62" w:rsidP="00247A62">
      <w:r w:rsidRPr="00247A62">
        <w:t>Higher interest rates for longer tenor investment.</w:t>
      </w:r>
    </w:p>
    <w:p w14:paraId="54569782" w14:textId="4A2E4E30" w:rsidR="008D64C8" w:rsidRDefault="00247A62" w:rsidP="00247A62">
      <w:r w:rsidRPr="00247A62">
        <w:t xml:space="preserve">Flexible choice of </w:t>
      </w:r>
      <w:proofErr w:type="gramStart"/>
      <w:r w:rsidRPr="00247A62">
        <w:t>tenor</w:t>
      </w:r>
      <w:proofErr w:type="gramEnd"/>
      <w:r w:rsidRPr="00247A62">
        <w:t xml:space="preserve"> with respective interest rate.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80"/>
        <w:gridCol w:w="1479"/>
      </w:tblGrid>
      <w:tr w:rsidR="008D64C8" w:rsidRPr="008D64C8" w14:paraId="5C3A5BD9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0C3A5" w14:textId="77777777" w:rsidR="008D64C8" w:rsidRPr="008D64C8" w:rsidRDefault="008D64C8" w:rsidP="008D64C8">
            <w:pPr>
              <w:rPr>
                <w:b/>
                <w:bCs/>
                <w:lang w:val="en-SG"/>
              </w:rPr>
            </w:pPr>
            <w:r w:rsidRPr="008D64C8">
              <w:rPr>
                <w:b/>
                <w:bCs/>
                <w:lang w:val="en-SG"/>
              </w:rPr>
              <w:t>Deposit Period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E61CB" w14:textId="77777777" w:rsidR="008D64C8" w:rsidRPr="008D64C8" w:rsidRDefault="008D64C8" w:rsidP="008D64C8">
            <w:pPr>
              <w:rPr>
                <w:b/>
                <w:bCs/>
                <w:lang w:val="en-SG"/>
              </w:rPr>
            </w:pPr>
            <w:r w:rsidRPr="008D64C8">
              <w:rPr>
                <w:b/>
                <w:bCs/>
                <w:lang w:val="en-SG"/>
              </w:rPr>
              <w:t>Interest Rate</w:t>
            </w:r>
          </w:p>
        </w:tc>
      </w:tr>
      <w:tr w:rsidR="008D64C8" w:rsidRPr="008D64C8" w14:paraId="1D0F2D2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D63BD" w14:textId="6C3B7ECB" w:rsidR="008D64C8" w:rsidRPr="008D64C8" w:rsidRDefault="008D64C8" w:rsidP="008D64C8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Tensor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7F1AD" w14:textId="1F2BE0B3" w:rsidR="008D64C8" w:rsidRPr="008D64C8" w:rsidRDefault="008D64C8" w:rsidP="008D64C8">
            <w:pPr>
              <w:rPr>
                <w:b/>
                <w:bCs/>
                <w:lang w:val="en-SG"/>
              </w:rPr>
            </w:pPr>
            <w:r>
              <w:rPr>
                <w:b/>
                <w:bCs/>
                <w:lang w:val="en-SG"/>
              </w:rPr>
              <w:t>Interest Rate</w:t>
            </w:r>
          </w:p>
        </w:tc>
      </w:tr>
      <w:tr w:rsidR="008D64C8" w:rsidRPr="008D64C8" w14:paraId="59DAFFB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26907" w14:textId="77777777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 Month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3F92D" w14:textId="3093DCD9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10.5%</w:t>
            </w:r>
            <w:r>
              <w:rPr>
                <w:lang w:val="en-SG"/>
              </w:rPr>
              <w:t xml:space="preserve"> </w:t>
            </w:r>
            <w:proofErr w:type="spellStart"/>
            <w:proofErr w:type="gramStart"/>
            <w:r>
              <w:rPr>
                <w:lang w:val="en-SG"/>
              </w:rPr>
              <w:t>p.a</w:t>
            </w:r>
            <w:proofErr w:type="spellEnd"/>
            <w:proofErr w:type="gramEnd"/>
          </w:p>
        </w:tc>
      </w:tr>
      <w:tr w:rsidR="008D64C8" w:rsidRPr="008D64C8" w14:paraId="06A9990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05363" w14:textId="77777777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3 Months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BE33E" w14:textId="48B665D1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</w:t>
            </w:r>
            <w:r>
              <w:rPr>
                <w:lang w:val="en-SG"/>
              </w:rPr>
              <w:t>1</w:t>
            </w:r>
            <w:r w:rsidRPr="008D64C8">
              <w:rPr>
                <w:lang w:val="en-SG"/>
              </w:rPr>
              <w:t>.</w:t>
            </w:r>
            <w:r>
              <w:rPr>
                <w:lang w:val="en-SG"/>
              </w:rPr>
              <w:t>2</w:t>
            </w:r>
            <w:r w:rsidRPr="008D64C8">
              <w:rPr>
                <w:lang w:val="en-SG"/>
              </w:rPr>
              <w:t>5%</w:t>
            </w:r>
            <w:r>
              <w:rPr>
                <w:lang w:val="en-SG"/>
              </w:rPr>
              <w:t xml:space="preserve"> </w:t>
            </w:r>
            <w:proofErr w:type="spellStart"/>
            <w:proofErr w:type="gramStart"/>
            <w:r>
              <w:rPr>
                <w:lang w:val="en-SG"/>
              </w:rPr>
              <w:t>p.a</w:t>
            </w:r>
            <w:proofErr w:type="spellEnd"/>
            <w:proofErr w:type="gramEnd"/>
          </w:p>
        </w:tc>
      </w:tr>
      <w:tr w:rsidR="008D64C8" w:rsidRPr="008D64C8" w14:paraId="7C47362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0F478" w14:textId="77777777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6 Months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F5F49" w14:textId="370F2159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</w:t>
            </w:r>
            <w:r>
              <w:rPr>
                <w:lang w:val="en-SG"/>
              </w:rPr>
              <w:t>1</w:t>
            </w:r>
            <w:r w:rsidRPr="008D64C8">
              <w:rPr>
                <w:lang w:val="en-SG"/>
              </w:rPr>
              <w:t>.</w:t>
            </w:r>
            <w:r>
              <w:rPr>
                <w:lang w:val="en-SG"/>
              </w:rPr>
              <w:t>7</w:t>
            </w:r>
            <w:r w:rsidRPr="008D64C8">
              <w:rPr>
                <w:lang w:val="en-SG"/>
              </w:rPr>
              <w:t>0%</w:t>
            </w:r>
            <w:r>
              <w:rPr>
                <w:lang w:val="en-SG"/>
              </w:rPr>
              <w:t xml:space="preserve"> </w:t>
            </w:r>
            <w:proofErr w:type="spellStart"/>
            <w:proofErr w:type="gramStart"/>
            <w:r>
              <w:rPr>
                <w:lang w:val="en-SG"/>
              </w:rPr>
              <w:t>p.a</w:t>
            </w:r>
            <w:proofErr w:type="spellEnd"/>
            <w:proofErr w:type="gramEnd"/>
          </w:p>
        </w:tc>
      </w:tr>
      <w:tr w:rsidR="008D64C8" w:rsidRPr="008D64C8" w14:paraId="0C6C7F8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F47C2F" w14:textId="77777777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9 Months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CFC02" w14:textId="4761C428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</w:t>
            </w:r>
            <w:r>
              <w:rPr>
                <w:lang w:val="en-SG"/>
              </w:rPr>
              <w:t>1</w:t>
            </w:r>
            <w:r w:rsidRPr="008D64C8">
              <w:rPr>
                <w:lang w:val="en-SG"/>
              </w:rPr>
              <w:t>.</w:t>
            </w:r>
            <w:r>
              <w:rPr>
                <w:lang w:val="en-SG"/>
              </w:rPr>
              <w:t>80</w:t>
            </w:r>
            <w:r w:rsidRPr="008D64C8">
              <w:rPr>
                <w:lang w:val="en-SG"/>
              </w:rPr>
              <w:t>%</w:t>
            </w:r>
            <w:r>
              <w:rPr>
                <w:lang w:val="en-SG"/>
              </w:rPr>
              <w:t xml:space="preserve"> </w:t>
            </w:r>
            <w:proofErr w:type="spellStart"/>
            <w:proofErr w:type="gramStart"/>
            <w:r>
              <w:rPr>
                <w:lang w:val="en-SG"/>
              </w:rPr>
              <w:t>p.a</w:t>
            </w:r>
            <w:proofErr w:type="spellEnd"/>
            <w:proofErr w:type="gramEnd"/>
          </w:p>
        </w:tc>
      </w:tr>
      <w:tr w:rsidR="008D64C8" w:rsidRPr="008D64C8" w14:paraId="334FA65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5AE6B" w14:textId="2D9D9B6F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</w:t>
            </w:r>
            <w:r>
              <w:rPr>
                <w:lang w:val="en-SG"/>
              </w:rPr>
              <w:t>2</w:t>
            </w:r>
            <w:r w:rsidRPr="008D64C8">
              <w:rPr>
                <w:lang w:val="en-SG"/>
              </w:rPr>
              <w:t xml:space="preserve"> </w:t>
            </w:r>
            <w:r>
              <w:rPr>
                <w:lang w:val="en-SG"/>
              </w:rPr>
              <w:t>Months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11E2F" w14:textId="1BC1DD5A" w:rsidR="008D64C8" w:rsidRPr="008D64C8" w:rsidRDefault="008D64C8" w:rsidP="008D64C8">
            <w:pPr>
              <w:rPr>
                <w:lang w:val="en-SG"/>
              </w:rPr>
            </w:pPr>
            <w:r w:rsidRPr="008D64C8">
              <w:rPr>
                <w:lang w:val="en-SG"/>
              </w:rPr>
              <w:t>1</w:t>
            </w:r>
            <w:r>
              <w:rPr>
                <w:lang w:val="en-SG"/>
              </w:rPr>
              <w:t>2.25</w:t>
            </w:r>
            <w:r w:rsidRPr="008D64C8">
              <w:rPr>
                <w:lang w:val="en-SG"/>
              </w:rPr>
              <w:t>%</w:t>
            </w:r>
            <w:r>
              <w:rPr>
                <w:lang w:val="en-SG"/>
              </w:rPr>
              <w:t xml:space="preserve"> </w:t>
            </w:r>
            <w:proofErr w:type="spellStart"/>
            <w:proofErr w:type="gramStart"/>
            <w:r>
              <w:rPr>
                <w:lang w:val="en-SG"/>
              </w:rPr>
              <w:t>p.a</w:t>
            </w:r>
            <w:proofErr w:type="spellEnd"/>
            <w:proofErr w:type="gramEnd"/>
          </w:p>
        </w:tc>
      </w:tr>
    </w:tbl>
    <w:p w14:paraId="147304DB" w14:textId="4A03414B" w:rsidR="008D64C8" w:rsidRDefault="00083425" w:rsidP="00247A62">
      <w:r>
        <w:t xml:space="preserve"> </w:t>
      </w:r>
      <w:r w:rsidR="008D64C8">
        <w:t>24 Months</w:t>
      </w:r>
      <w:r w:rsidR="008D64C8">
        <w:tab/>
        <w:t xml:space="preserve">      12.75% </w:t>
      </w:r>
      <w:proofErr w:type="spellStart"/>
      <w:r w:rsidR="008D64C8">
        <w:t>p.a</w:t>
      </w:r>
      <w:proofErr w:type="spellEnd"/>
    </w:p>
    <w:p w14:paraId="54A497A8" w14:textId="18FF47D2" w:rsidR="00247A62" w:rsidRPr="00247A62" w:rsidRDefault="00247A62" w:rsidP="00247A62">
      <w:r w:rsidRPr="00247A62">
        <w:t xml:space="preserve">Receive interest </w:t>
      </w:r>
      <w:proofErr w:type="gramStart"/>
      <w:r w:rsidRPr="00247A62">
        <w:t>to</w:t>
      </w:r>
      <w:proofErr w:type="gramEnd"/>
      <w:r w:rsidRPr="00247A62">
        <w:t xml:space="preserve"> the linked saving deposit account or current account at the maturity.</w:t>
      </w:r>
    </w:p>
    <w:p w14:paraId="495AE4A4" w14:textId="77777777" w:rsidR="00247A62" w:rsidRPr="00247A62" w:rsidRDefault="00247A62" w:rsidP="00247A62">
      <w:r w:rsidRPr="00247A62">
        <w:t>Receive interest every 6 months for the placement of 24 months Fixed Deposit.</w:t>
      </w:r>
    </w:p>
    <w:p w14:paraId="279B1F04" w14:textId="77777777" w:rsidR="00247A62" w:rsidRPr="00247A62" w:rsidRDefault="00247A62" w:rsidP="00247A62"/>
    <w:sectPr w:rsidR="00247A62" w:rsidRPr="00247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62"/>
    <w:rsid w:val="00083425"/>
    <w:rsid w:val="00247A62"/>
    <w:rsid w:val="005A15F8"/>
    <w:rsid w:val="008D64C8"/>
    <w:rsid w:val="00EC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C0EF"/>
  <w15:chartTrackingRefBased/>
  <w15:docId w15:val="{AF3A1E4B-62A5-4C29-8380-6D351450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128</Words>
  <Characters>671</Characters>
  <Application>Microsoft Office Word</Application>
  <DocSecurity>0</DocSecurity>
  <Lines>25</Lines>
  <Paragraphs>11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Myat Phone San</cp:lastModifiedBy>
  <cp:revision>3</cp:revision>
  <dcterms:created xsi:type="dcterms:W3CDTF">2026-06-23T06:58:00Z</dcterms:created>
  <dcterms:modified xsi:type="dcterms:W3CDTF">2026-09-18T07:46:00Z</dcterms:modified>
</cp:coreProperties>
</file>