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A5E9" w14:textId="0D110AE6" w:rsidR="0011146D" w:rsidRDefault="0011146D" w:rsidP="0011146D">
      <w:pPr>
        <w:pStyle w:val="Heading1"/>
      </w:pPr>
      <w:r>
        <w:t>Features</w:t>
      </w:r>
    </w:p>
    <w:p w14:paraId="0D9E5084" w14:textId="13F43555" w:rsidR="00860173" w:rsidRDefault="00860173" w:rsidP="00F95BC9">
      <w:pPr>
        <w:pStyle w:val="Heading2"/>
      </w:pPr>
      <w:r>
        <w:t>AYA ZAY</w:t>
      </w:r>
    </w:p>
    <w:p w14:paraId="162389A2" w14:textId="401CDD48" w:rsidR="00F95BC9" w:rsidRDefault="00860173" w:rsidP="00F95BC9">
      <w:pPr>
        <w:pStyle w:val="Heading2"/>
      </w:pPr>
      <w:r>
        <w:t>AYA Merchant</w:t>
      </w:r>
    </w:p>
    <w:p w14:paraId="1D311B38" w14:textId="77777777" w:rsidR="00F95BC9" w:rsidRPr="00F95BC9" w:rsidRDefault="00F95BC9" w:rsidP="00F95BC9">
      <w:r w:rsidRPr="00F95BC9">
        <w:t>Merchant Business allowing them to accept Digital payments, VISA, Mastercard, MPU, JCB, and UPI cards.</w:t>
      </w:r>
    </w:p>
    <w:p w14:paraId="7FEDE491" w14:textId="77777777" w:rsidR="00F95BC9" w:rsidRPr="00F95BC9" w:rsidRDefault="00F95BC9" w:rsidP="00F95BC9">
      <w:r w:rsidRPr="00F95BC9">
        <w:t>We also provide a user-friendly merchant portal where merchants can conveniently monitor transactions, ensuring complete control over their financial operations.</w:t>
      </w:r>
    </w:p>
    <w:p w14:paraId="357CDDCC" w14:textId="22F68387" w:rsidR="00F95BC9" w:rsidRDefault="00E041A4" w:rsidP="00E041A4">
      <w:pPr>
        <w:pStyle w:val="Heading2"/>
      </w:pPr>
      <w:r>
        <w:t>MMQR Merchant</w:t>
      </w:r>
    </w:p>
    <w:p w14:paraId="4877E64F" w14:textId="7209CA4C" w:rsidR="00860173" w:rsidRDefault="00860173" w:rsidP="00F95BC9">
      <w:pPr>
        <w:pStyle w:val="Heading2"/>
      </w:pPr>
      <w:r>
        <w:t>Gift Cards</w:t>
      </w:r>
    </w:p>
    <w:p w14:paraId="0A40FD1C" w14:textId="41ADADA6" w:rsidR="00860173" w:rsidRDefault="00860173" w:rsidP="00F95BC9">
      <w:pPr>
        <w:pStyle w:val="Heading2"/>
      </w:pPr>
      <w:r>
        <w:t>Mobile Top-Up</w:t>
      </w:r>
    </w:p>
    <w:p w14:paraId="6C6ABBC7" w14:textId="2DA49D2C" w:rsidR="00860173" w:rsidRDefault="00860173" w:rsidP="00F95BC9">
      <w:pPr>
        <w:pStyle w:val="Heading2"/>
      </w:pPr>
      <w:r>
        <w:t>Card Services</w:t>
      </w:r>
    </w:p>
    <w:p w14:paraId="5253830B" w14:textId="4022F337" w:rsidR="00860173" w:rsidRDefault="00860173" w:rsidP="00860173">
      <w:pPr>
        <w:pStyle w:val="ListParagraph"/>
        <w:numPr>
          <w:ilvl w:val="0"/>
          <w:numId w:val="1"/>
        </w:numPr>
      </w:pPr>
      <w:r>
        <w:t>Prepaid Top-up</w:t>
      </w:r>
    </w:p>
    <w:p w14:paraId="08BB741A" w14:textId="0BC29AB0" w:rsidR="00860173" w:rsidRDefault="00860173" w:rsidP="00860173">
      <w:pPr>
        <w:pStyle w:val="ListParagraph"/>
        <w:numPr>
          <w:ilvl w:val="0"/>
          <w:numId w:val="1"/>
        </w:numPr>
      </w:pPr>
      <w:r>
        <w:t>Manage Cards</w:t>
      </w:r>
    </w:p>
    <w:p w14:paraId="14862F32" w14:textId="65936DE4" w:rsidR="00860173" w:rsidRDefault="00860173" w:rsidP="00860173">
      <w:pPr>
        <w:pStyle w:val="ListParagraph"/>
        <w:numPr>
          <w:ilvl w:val="0"/>
          <w:numId w:val="1"/>
        </w:numPr>
      </w:pPr>
      <w:r>
        <w:t>Credit Card Repayment</w:t>
      </w:r>
    </w:p>
    <w:p w14:paraId="62BE8743" w14:textId="66771683" w:rsidR="00860173" w:rsidRDefault="00860173" w:rsidP="00860173">
      <w:pPr>
        <w:pStyle w:val="ListParagraph"/>
        <w:numPr>
          <w:ilvl w:val="0"/>
          <w:numId w:val="1"/>
        </w:numPr>
      </w:pPr>
      <w:r>
        <w:t>Card Application (Virtual Visa Prepaid Card)</w:t>
      </w:r>
    </w:p>
    <w:p w14:paraId="16A7208D" w14:textId="5820BC91" w:rsidR="00860173" w:rsidRDefault="00860173" w:rsidP="00860173">
      <w:pPr>
        <w:pStyle w:val="ListParagraph"/>
        <w:numPr>
          <w:ilvl w:val="0"/>
          <w:numId w:val="1"/>
        </w:numPr>
      </w:pPr>
      <w:r>
        <w:t>Credit Card Renewal</w:t>
      </w:r>
    </w:p>
    <w:p w14:paraId="308C962D" w14:textId="77777777" w:rsidR="00860173" w:rsidRDefault="00860173" w:rsidP="00860173">
      <w:pPr>
        <w:pStyle w:val="Heading2"/>
      </w:pPr>
    </w:p>
    <w:p w14:paraId="16196322" w14:textId="1C6A0DF2" w:rsidR="00860173" w:rsidRDefault="00860173" w:rsidP="00860173">
      <w:pPr>
        <w:pStyle w:val="Heading2"/>
      </w:pPr>
      <w:r>
        <w:t>Buy Now Pay Later</w:t>
      </w:r>
    </w:p>
    <w:p w14:paraId="4D007088" w14:textId="77777777" w:rsidR="00860173" w:rsidRPr="00860173" w:rsidRDefault="00860173" w:rsidP="00860173">
      <w:r w:rsidRPr="00860173">
        <w:t>Available Products</w:t>
      </w:r>
    </w:p>
    <w:p w14:paraId="24E9E9AD" w14:textId="77777777" w:rsidR="00860173" w:rsidRPr="00860173" w:rsidRDefault="00860173" w:rsidP="00860173">
      <w:pPr>
        <w:numPr>
          <w:ilvl w:val="0"/>
          <w:numId w:val="2"/>
        </w:numPr>
      </w:pPr>
      <w:r w:rsidRPr="00860173">
        <w:t>Smart Phones &amp; Tablets</w:t>
      </w:r>
    </w:p>
    <w:p w14:paraId="3CB65B47" w14:textId="77777777" w:rsidR="00860173" w:rsidRPr="00860173" w:rsidRDefault="00860173" w:rsidP="00860173">
      <w:pPr>
        <w:numPr>
          <w:ilvl w:val="0"/>
          <w:numId w:val="2"/>
        </w:numPr>
      </w:pPr>
      <w:r w:rsidRPr="00860173">
        <w:t>Electronic Accessories (Gadgets)</w:t>
      </w:r>
    </w:p>
    <w:p w14:paraId="3AD88CEF" w14:textId="77777777" w:rsidR="00860173" w:rsidRPr="00860173" w:rsidRDefault="00860173" w:rsidP="00860173">
      <w:pPr>
        <w:numPr>
          <w:ilvl w:val="0"/>
          <w:numId w:val="2"/>
        </w:numPr>
      </w:pPr>
      <w:r w:rsidRPr="00860173">
        <w:t>Home Appliances</w:t>
      </w:r>
      <w:r w:rsidRPr="00860173">
        <w:br/>
        <w:t>(Consumer Electronics)</w:t>
      </w:r>
    </w:p>
    <w:p w14:paraId="20A37402" w14:textId="77777777" w:rsidR="00860173" w:rsidRPr="00860173" w:rsidRDefault="00860173" w:rsidP="00860173">
      <w:pPr>
        <w:numPr>
          <w:ilvl w:val="0"/>
          <w:numId w:val="2"/>
        </w:numPr>
      </w:pPr>
      <w:r w:rsidRPr="00860173">
        <w:t>Power Supplies</w:t>
      </w:r>
      <w:r w:rsidRPr="00860173">
        <w:br/>
        <w:t>(Batteries &amp; Inverters)</w:t>
      </w:r>
    </w:p>
    <w:p w14:paraId="39A639A2" w14:textId="77777777" w:rsidR="00860173" w:rsidRPr="00860173" w:rsidRDefault="00860173" w:rsidP="00860173">
      <w:pPr>
        <w:numPr>
          <w:ilvl w:val="0"/>
          <w:numId w:val="2"/>
        </w:numPr>
      </w:pPr>
      <w:r w:rsidRPr="00860173">
        <w:t>Sports Club Memberships</w:t>
      </w:r>
    </w:p>
    <w:p w14:paraId="38FDCB93" w14:textId="77777777" w:rsidR="00860173" w:rsidRPr="00860173" w:rsidRDefault="00860173" w:rsidP="00860173">
      <w:r w:rsidRPr="00860173">
        <w:lastRenderedPageBreak/>
        <w:t>Down Payment Plan</w:t>
      </w:r>
    </w:p>
    <w:p w14:paraId="7B77AA6E" w14:textId="77777777" w:rsidR="00860173" w:rsidRPr="00860173" w:rsidRDefault="00860173" w:rsidP="00860173">
      <w:pPr>
        <w:numPr>
          <w:ilvl w:val="0"/>
          <w:numId w:val="3"/>
        </w:numPr>
      </w:pPr>
      <w:r w:rsidRPr="00860173">
        <w:t>0% to 60%</w:t>
      </w:r>
    </w:p>
    <w:p w14:paraId="38D22A9C" w14:textId="77777777" w:rsidR="00860173" w:rsidRPr="00860173" w:rsidRDefault="00860173" w:rsidP="00860173">
      <w:r w:rsidRPr="00860173">
        <w:t>Installment Plans</w:t>
      </w:r>
    </w:p>
    <w:p w14:paraId="71B964D5" w14:textId="77777777" w:rsidR="00860173" w:rsidRPr="00860173" w:rsidRDefault="00860173" w:rsidP="00860173">
      <w:pPr>
        <w:numPr>
          <w:ilvl w:val="0"/>
          <w:numId w:val="4"/>
        </w:numPr>
      </w:pPr>
      <w:r w:rsidRPr="00860173">
        <w:t>6 months</w:t>
      </w:r>
    </w:p>
    <w:p w14:paraId="705E2820" w14:textId="77777777" w:rsidR="00860173" w:rsidRPr="00860173" w:rsidRDefault="00860173" w:rsidP="00860173">
      <w:pPr>
        <w:numPr>
          <w:ilvl w:val="0"/>
          <w:numId w:val="4"/>
        </w:numPr>
      </w:pPr>
      <w:r w:rsidRPr="00860173">
        <w:t>9 months</w:t>
      </w:r>
    </w:p>
    <w:p w14:paraId="6736516D" w14:textId="77777777" w:rsidR="00860173" w:rsidRPr="00860173" w:rsidRDefault="00860173" w:rsidP="00860173">
      <w:pPr>
        <w:numPr>
          <w:ilvl w:val="0"/>
          <w:numId w:val="4"/>
        </w:numPr>
      </w:pPr>
      <w:r w:rsidRPr="00860173">
        <w:t>12 months</w:t>
      </w:r>
    </w:p>
    <w:p w14:paraId="645AB43B" w14:textId="77777777" w:rsidR="00860173" w:rsidRDefault="00860173" w:rsidP="00860173"/>
    <w:p w14:paraId="29DEC1E7" w14:textId="130FE897" w:rsidR="00860173" w:rsidRPr="00860173" w:rsidRDefault="00860173" w:rsidP="00860173">
      <w:r w:rsidRPr="00860173">
        <w:t>Interest Rates</w:t>
      </w:r>
    </w:p>
    <w:p w14:paraId="61C185B2" w14:textId="77777777" w:rsidR="00860173" w:rsidRDefault="00860173" w:rsidP="00860173">
      <w:pPr>
        <w:numPr>
          <w:ilvl w:val="0"/>
          <w:numId w:val="5"/>
        </w:numPr>
      </w:pPr>
      <w:r w:rsidRPr="00860173">
        <w:t>0% to 14.4% p.a</w:t>
      </w:r>
    </w:p>
    <w:p w14:paraId="6EACA176" w14:textId="77777777" w:rsidR="001B5FD2" w:rsidRPr="00860173" w:rsidRDefault="001B5FD2" w:rsidP="001B5FD2"/>
    <w:p w14:paraId="01F36B98" w14:textId="2C251DAD" w:rsidR="00860173" w:rsidRDefault="00860173" w:rsidP="001B5FD2">
      <w:pPr>
        <w:pStyle w:val="Heading3"/>
      </w:pPr>
      <w:r>
        <w:t>Smart Phones and Tablets</w:t>
      </w:r>
    </w:p>
    <w:tbl>
      <w:tblPr>
        <w:tblStyle w:val="TableGrid"/>
        <w:tblW w:w="0" w:type="auto"/>
        <w:tblLook w:val="04A0" w:firstRow="1" w:lastRow="0" w:firstColumn="1" w:lastColumn="0" w:noHBand="0" w:noVBand="1"/>
      </w:tblPr>
      <w:tblGrid>
        <w:gridCol w:w="1558"/>
        <w:gridCol w:w="1558"/>
        <w:gridCol w:w="3117"/>
        <w:gridCol w:w="3117"/>
      </w:tblGrid>
      <w:tr w:rsidR="002B36E5" w14:paraId="2CC25BE6" w14:textId="77777777" w:rsidTr="002B36E5">
        <w:tc>
          <w:tcPr>
            <w:tcW w:w="3116" w:type="dxa"/>
            <w:gridSpan w:val="2"/>
          </w:tcPr>
          <w:p w14:paraId="01845E9E" w14:textId="77777777" w:rsidR="002B36E5" w:rsidRDefault="002B36E5" w:rsidP="00860173"/>
        </w:tc>
        <w:tc>
          <w:tcPr>
            <w:tcW w:w="3117" w:type="dxa"/>
          </w:tcPr>
          <w:p w14:paraId="4E2E82FA" w14:textId="128BD576" w:rsidR="002B36E5" w:rsidRDefault="002B36E5" w:rsidP="00860173">
            <w:r>
              <w:t>Samsung</w:t>
            </w:r>
          </w:p>
        </w:tc>
        <w:tc>
          <w:tcPr>
            <w:tcW w:w="3117" w:type="dxa"/>
          </w:tcPr>
          <w:p w14:paraId="696397C5" w14:textId="5F6901EB" w:rsidR="002B36E5" w:rsidRDefault="002B36E5" w:rsidP="00860173">
            <w:r>
              <w:t>Apple</w:t>
            </w:r>
          </w:p>
        </w:tc>
      </w:tr>
      <w:tr w:rsidR="002B36E5" w14:paraId="243DE38C" w14:textId="77777777" w:rsidTr="0086740D">
        <w:tc>
          <w:tcPr>
            <w:tcW w:w="3116" w:type="dxa"/>
            <w:gridSpan w:val="2"/>
          </w:tcPr>
          <w:p w14:paraId="374C5FA5" w14:textId="1683196F" w:rsidR="002B36E5" w:rsidRDefault="002B36E5" w:rsidP="00860173">
            <w:r>
              <w:t>Down Payment Options</w:t>
            </w:r>
          </w:p>
        </w:tc>
        <w:tc>
          <w:tcPr>
            <w:tcW w:w="6234" w:type="dxa"/>
            <w:gridSpan w:val="2"/>
          </w:tcPr>
          <w:p w14:paraId="3991AA45" w14:textId="3A77746B" w:rsidR="002B36E5" w:rsidRDefault="002B36E5" w:rsidP="001B5FD2">
            <w:pPr>
              <w:jc w:val="center"/>
            </w:pPr>
            <w:r>
              <w:t>0% - 6% Down Payment</w:t>
            </w:r>
          </w:p>
        </w:tc>
      </w:tr>
      <w:tr w:rsidR="002B36E5" w14:paraId="65D67F88" w14:textId="77777777" w:rsidTr="00622415">
        <w:tc>
          <w:tcPr>
            <w:tcW w:w="3116" w:type="dxa"/>
            <w:gridSpan w:val="2"/>
          </w:tcPr>
          <w:p w14:paraId="754F3A76" w14:textId="638DBB2E" w:rsidR="002B36E5" w:rsidRDefault="002B36E5" w:rsidP="00860173">
            <w:r>
              <w:t>Processing Fees</w:t>
            </w:r>
          </w:p>
        </w:tc>
        <w:tc>
          <w:tcPr>
            <w:tcW w:w="6234" w:type="dxa"/>
            <w:gridSpan w:val="2"/>
          </w:tcPr>
          <w:p w14:paraId="62440090" w14:textId="543525BB" w:rsidR="002B36E5" w:rsidRDefault="002B36E5" w:rsidP="001B5FD2">
            <w:pPr>
              <w:jc w:val="center"/>
            </w:pPr>
            <w:r>
              <w:t>3% on Loan Amount</w:t>
            </w:r>
          </w:p>
        </w:tc>
      </w:tr>
      <w:tr w:rsidR="002B36E5" w14:paraId="0CDBFB18" w14:textId="77777777" w:rsidTr="005E54BD">
        <w:trPr>
          <w:trHeight w:val="179"/>
        </w:trPr>
        <w:tc>
          <w:tcPr>
            <w:tcW w:w="1558" w:type="dxa"/>
            <w:vMerge w:val="restart"/>
          </w:tcPr>
          <w:p w14:paraId="064D8CB8" w14:textId="77777777" w:rsidR="002B36E5" w:rsidRDefault="002B36E5" w:rsidP="00860173">
            <w:r>
              <w:t>Interest Rates</w:t>
            </w:r>
          </w:p>
        </w:tc>
        <w:tc>
          <w:tcPr>
            <w:tcW w:w="1558" w:type="dxa"/>
          </w:tcPr>
          <w:p w14:paraId="70E781D5" w14:textId="752F6229" w:rsidR="002B36E5" w:rsidRDefault="002B36E5" w:rsidP="00860173">
            <w:r>
              <w:t>6 Months</w:t>
            </w:r>
          </w:p>
        </w:tc>
        <w:tc>
          <w:tcPr>
            <w:tcW w:w="6234" w:type="dxa"/>
            <w:gridSpan w:val="2"/>
            <w:vMerge w:val="restart"/>
          </w:tcPr>
          <w:p w14:paraId="74B9897A" w14:textId="3037FE1C" w:rsidR="002B36E5" w:rsidRDefault="002B36E5" w:rsidP="001B5FD2">
            <w:pPr>
              <w:jc w:val="center"/>
            </w:pPr>
            <w:r>
              <w:t>0% - 14.4% p.a</w:t>
            </w:r>
          </w:p>
        </w:tc>
      </w:tr>
      <w:tr w:rsidR="002B36E5" w14:paraId="49E91524" w14:textId="77777777" w:rsidTr="005E54BD">
        <w:trPr>
          <w:trHeight w:val="178"/>
        </w:trPr>
        <w:tc>
          <w:tcPr>
            <w:tcW w:w="1558" w:type="dxa"/>
            <w:vMerge/>
          </w:tcPr>
          <w:p w14:paraId="336F8280" w14:textId="77777777" w:rsidR="002B36E5" w:rsidRDefault="002B36E5" w:rsidP="00860173"/>
        </w:tc>
        <w:tc>
          <w:tcPr>
            <w:tcW w:w="1558" w:type="dxa"/>
          </w:tcPr>
          <w:p w14:paraId="57EE38AC" w14:textId="70FB57C1" w:rsidR="002B36E5" w:rsidRDefault="002B36E5" w:rsidP="00860173">
            <w:r>
              <w:t>9 Months</w:t>
            </w:r>
          </w:p>
        </w:tc>
        <w:tc>
          <w:tcPr>
            <w:tcW w:w="6234" w:type="dxa"/>
            <w:gridSpan w:val="2"/>
            <w:vMerge/>
          </w:tcPr>
          <w:p w14:paraId="674E8249" w14:textId="77777777" w:rsidR="002B36E5" w:rsidRDefault="002B36E5" w:rsidP="001B5FD2">
            <w:pPr>
              <w:jc w:val="center"/>
            </w:pPr>
          </w:p>
        </w:tc>
      </w:tr>
      <w:tr w:rsidR="002B36E5" w14:paraId="154B1939" w14:textId="77777777" w:rsidTr="005E54BD">
        <w:trPr>
          <w:trHeight w:val="178"/>
        </w:trPr>
        <w:tc>
          <w:tcPr>
            <w:tcW w:w="1558" w:type="dxa"/>
            <w:vMerge/>
          </w:tcPr>
          <w:p w14:paraId="0DDCF221" w14:textId="77777777" w:rsidR="002B36E5" w:rsidRDefault="002B36E5" w:rsidP="00860173"/>
        </w:tc>
        <w:tc>
          <w:tcPr>
            <w:tcW w:w="1558" w:type="dxa"/>
          </w:tcPr>
          <w:p w14:paraId="70418C9D" w14:textId="0562E7DC" w:rsidR="002B36E5" w:rsidRDefault="002B36E5" w:rsidP="00860173">
            <w:r>
              <w:t>12 Months</w:t>
            </w:r>
          </w:p>
        </w:tc>
        <w:tc>
          <w:tcPr>
            <w:tcW w:w="6234" w:type="dxa"/>
            <w:gridSpan w:val="2"/>
            <w:vMerge/>
          </w:tcPr>
          <w:p w14:paraId="5E8E5476" w14:textId="77777777" w:rsidR="002B36E5" w:rsidRDefault="002B36E5" w:rsidP="001B5FD2">
            <w:pPr>
              <w:jc w:val="center"/>
            </w:pPr>
          </w:p>
        </w:tc>
      </w:tr>
      <w:tr w:rsidR="002B36E5" w14:paraId="51E99E86" w14:textId="77777777" w:rsidTr="00927B3A">
        <w:tc>
          <w:tcPr>
            <w:tcW w:w="3116" w:type="dxa"/>
            <w:gridSpan w:val="2"/>
          </w:tcPr>
          <w:p w14:paraId="6E3C7F3D" w14:textId="0E1B186F" w:rsidR="002B36E5" w:rsidRDefault="002B36E5" w:rsidP="00860173">
            <w:r>
              <w:t>Guarantors</w:t>
            </w:r>
          </w:p>
        </w:tc>
        <w:tc>
          <w:tcPr>
            <w:tcW w:w="6234" w:type="dxa"/>
            <w:gridSpan w:val="2"/>
          </w:tcPr>
          <w:p w14:paraId="316D873B" w14:textId="2C9BB5A7" w:rsidR="002B36E5" w:rsidRDefault="002B36E5" w:rsidP="001B5FD2">
            <w:pPr>
              <w:jc w:val="center"/>
            </w:pPr>
            <w:r>
              <w:t>Needed</w:t>
            </w:r>
          </w:p>
        </w:tc>
      </w:tr>
      <w:tr w:rsidR="002B36E5" w14:paraId="7F39305A" w14:textId="77777777" w:rsidTr="002B36E5">
        <w:tc>
          <w:tcPr>
            <w:tcW w:w="3116" w:type="dxa"/>
            <w:gridSpan w:val="2"/>
          </w:tcPr>
          <w:p w14:paraId="0A736E73" w14:textId="0C59BEDA" w:rsidR="002B36E5" w:rsidRDefault="002B36E5" w:rsidP="00860173">
            <w:r>
              <w:t>Highlighted</w:t>
            </w:r>
          </w:p>
        </w:tc>
        <w:tc>
          <w:tcPr>
            <w:tcW w:w="3117" w:type="dxa"/>
          </w:tcPr>
          <w:p w14:paraId="0960D73F" w14:textId="11E4791A" w:rsidR="002B36E5" w:rsidRDefault="002B36E5" w:rsidP="001B5FD2">
            <w:pPr>
              <w:jc w:val="center"/>
            </w:pPr>
            <w:r>
              <w:t>Up to 0% for 6 months</w:t>
            </w:r>
          </w:p>
        </w:tc>
        <w:tc>
          <w:tcPr>
            <w:tcW w:w="3117" w:type="dxa"/>
          </w:tcPr>
          <w:p w14:paraId="632E3878" w14:textId="05069DF6" w:rsidR="002B36E5" w:rsidRDefault="002B36E5" w:rsidP="001B5FD2">
            <w:pPr>
              <w:jc w:val="center"/>
            </w:pPr>
            <w:r>
              <w:t>-</w:t>
            </w:r>
          </w:p>
        </w:tc>
      </w:tr>
      <w:tr w:rsidR="002B36E5" w14:paraId="09E25E1D" w14:textId="77777777" w:rsidTr="002B36E5">
        <w:tc>
          <w:tcPr>
            <w:tcW w:w="3116" w:type="dxa"/>
            <w:gridSpan w:val="2"/>
          </w:tcPr>
          <w:p w14:paraId="1549DF2B" w14:textId="7BD52644" w:rsidR="002B36E5" w:rsidRDefault="002B36E5" w:rsidP="00860173">
            <w:r>
              <w:t>Region</w:t>
            </w:r>
            <w:r w:rsidR="001B5FD2">
              <w:t>s</w:t>
            </w:r>
          </w:p>
        </w:tc>
        <w:tc>
          <w:tcPr>
            <w:tcW w:w="3117" w:type="dxa"/>
          </w:tcPr>
          <w:p w14:paraId="4E0320D4" w14:textId="3B519556" w:rsidR="002B36E5" w:rsidRDefault="001B5FD2" w:rsidP="001B5FD2">
            <w:pPr>
              <w:jc w:val="center"/>
            </w:pPr>
            <w:r>
              <w:t>Nationwide</w:t>
            </w:r>
          </w:p>
        </w:tc>
        <w:tc>
          <w:tcPr>
            <w:tcW w:w="3117" w:type="dxa"/>
          </w:tcPr>
          <w:p w14:paraId="690F454C" w14:textId="38ED31B0" w:rsidR="002B36E5" w:rsidRDefault="002B36E5" w:rsidP="001B5FD2">
            <w:pPr>
              <w:jc w:val="center"/>
            </w:pPr>
            <w:r>
              <w:t>Yangon, Mandalay, Mawlamyaing, Pathein</w:t>
            </w:r>
          </w:p>
        </w:tc>
      </w:tr>
    </w:tbl>
    <w:p w14:paraId="00B3C659" w14:textId="77777777" w:rsidR="00860173" w:rsidRDefault="00860173" w:rsidP="00860173"/>
    <w:p w14:paraId="0C52F5D7" w14:textId="2C18343A" w:rsidR="001B5FD2" w:rsidRPr="001B5FD2" w:rsidRDefault="001B5FD2" w:rsidP="001B5FD2">
      <w:pPr>
        <w:pStyle w:val="Heading3"/>
        <w:rPr>
          <w:rStyle w:val="SubtleEmphasis"/>
          <w:i w:val="0"/>
          <w:iCs w:val="0"/>
          <w:color w:val="0F4761" w:themeColor="accent1" w:themeShade="BF"/>
        </w:rPr>
      </w:pPr>
      <w:r w:rsidRPr="001B5FD2">
        <w:rPr>
          <w:rStyle w:val="SubtleEmphasis"/>
          <w:i w:val="0"/>
          <w:iCs w:val="0"/>
          <w:color w:val="0F4761" w:themeColor="accent1" w:themeShade="BF"/>
        </w:rPr>
        <w:t>Home Appliances</w:t>
      </w:r>
    </w:p>
    <w:tbl>
      <w:tblPr>
        <w:tblStyle w:val="TableGrid"/>
        <w:tblW w:w="0" w:type="auto"/>
        <w:tblLook w:val="04A0" w:firstRow="1" w:lastRow="0" w:firstColumn="1" w:lastColumn="0" w:noHBand="0" w:noVBand="1"/>
      </w:tblPr>
      <w:tblGrid>
        <w:gridCol w:w="1254"/>
        <w:gridCol w:w="1246"/>
        <w:gridCol w:w="1981"/>
        <w:gridCol w:w="302"/>
        <w:gridCol w:w="2283"/>
        <w:gridCol w:w="529"/>
        <w:gridCol w:w="1755"/>
      </w:tblGrid>
      <w:tr w:rsidR="001B5FD2" w14:paraId="2B8C26AC" w14:textId="77777777" w:rsidTr="001B5FD2">
        <w:tc>
          <w:tcPr>
            <w:tcW w:w="2500" w:type="dxa"/>
            <w:gridSpan w:val="2"/>
          </w:tcPr>
          <w:p w14:paraId="27F27FC9" w14:textId="77777777" w:rsidR="001B5FD2" w:rsidRDefault="001B5FD2" w:rsidP="00BA79D7"/>
        </w:tc>
        <w:tc>
          <w:tcPr>
            <w:tcW w:w="1981" w:type="dxa"/>
          </w:tcPr>
          <w:p w14:paraId="0A90A5D2" w14:textId="11F2A4DF" w:rsidR="001B5FD2" w:rsidRDefault="001B5FD2" w:rsidP="001B5FD2">
            <w:pPr>
              <w:ind w:firstLine="720"/>
            </w:pPr>
            <w:r>
              <w:t>Samsung</w:t>
            </w:r>
          </w:p>
        </w:tc>
        <w:tc>
          <w:tcPr>
            <w:tcW w:w="3114" w:type="dxa"/>
            <w:gridSpan w:val="3"/>
          </w:tcPr>
          <w:p w14:paraId="6A361C63" w14:textId="7883A337" w:rsidR="001B5FD2" w:rsidRDefault="001B5FD2" w:rsidP="001B5FD2">
            <w:pPr>
              <w:ind w:firstLine="720"/>
            </w:pPr>
            <w:r>
              <w:t>Mitsubishi Electric</w:t>
            </w:r>
          </w:p>
        </w:tc>
        <w:tc>
          <w:tcPr>
            <w:tcW w:w="1755" w:type="dxa"/>
          </w:tcPr>
          <w:p w14:paraId="7C3C2CB5" w14:textId="42487A9A" w:rsidR="001B5FD2" w:rsidRDefault="001B5FD2" w:rsidP="001B5FD2">
            <w:pPr>
              <w:ind w:firstLine="720"/>
            </w:pPr>
            <w:r>
              <w:t>Haier</w:t>
            </w:r>
          </w:p>
        </w:tc>
      </w:tr>
      <w:tr w:rsidR="001B5FD2" w14:paraId="60DDD029" w14:textId="77777777" w:rsidTr="001B5FD2">
        <w:tc>
          <w:tcPr>
            <w:tcW w:w="2500" w:type="dxa"/>
            <w:gridSpan w:val="2"/>
          </w:tcPr>
          <w:p w14:paraId="3AB46555" w14:textId="77777777" w:rsidR="001B5FD2" w:rsidRDefault="001B5FD2" w:rsidP="00BA79D7">
            <w:r>
              <w:t>Down Payment Options</w:t>
            </w:r>
          </w:p>
        </w:tc>
        <w:tc>
          <w:tcPr>
            <w:tcW w:w="6850" w:type="dxa"/>
            <w:gridSpan w:val="5"/>
          </w:tcPr>
          <w:p w14:paraId="35A04758" w14:textId="771F9186" w:rsidR="001B5FD2" w:rsidRDefault="001B5FD2" w:rsidP="00BA79D7">
            <w:pPr>
              <w:jc w:val="center"/>
            </w:pPr>
            <w:r>
              <w:t>30% - 60% Down Payment</w:t>
            </w:r>
          </w:p>
        </w:tc>
      </w:tr>
      <w:tr w:rsidR="001B5FD2" w14:paraId="56E5AF12" w14:textId="77777777" w:rsidTr="001B5FD2">
        <w:tc>
          <w:tcPr>
            <w:tcW w:w="2500" w:type="dxa"/>
            <w:gridSpan w:val="2"/>
          </w:tcPr>
          <w:p w14:paraId="3887A2E4" w14:textId="77777777" w:rsidR="001B5FD2" w:rsidRDefault="001B5FD2" w:rsidP="00BA79D7">
            <w:r>
              <w:t>Processing Fees</w:t>
            </w:r>
          </w:p>
        </w:tc>
        <w:tc>
          <w:tcPr>
            <w:tcW w:w="6850" w:type="dxa"/>
            <w:gridSpan w:val="5"/>
          </w:tcPr>
          <w:p w14:paraId="4680D12E" w14:textId="77777777" w:rsidR="001B5FD2" w:rsidRDefault="001B5FD2" w:rsidP="00BA79D7">
            <w:pPr>
              <w:jc w:val="center"/>
            </w:pPr>
            <w:r>
              <w:t>3% on Loan Amount</w:t>
            </w:r>
          </w:p>
        </w:tc>
      </w:tr>
      <w:tr w:rsidR="001B5FD2" w14:paraId="2182A228" w14:textId="77777777" w:rsidTr="001B5FD2">
        <w:trPr>
          <w:trHeight w:val="179"/>
        </w:trPr>
        <w:tc>
          <w:tcPr>
            <w:tcW w:w="1254" w:type="dxa"/>
            <w:vMerge w:val="restart"/>
          </w:tcPr>
          <w:p w14:paraId="447A2BD1" w14:textId="77777777" w:rsidR="001B5FD2" w:rsidRDefault="001B5FD2" w:rsidP="00BA79D7">
            <w:r>
              <w:t>Interest Rates</w:t>
            </w:r>
          </w:p>
        </w:tc>
        <w:tc>
          <w:tcPr>
            <w:tcW w:w="1246" w:type="dxa"/>
          </w:tcPr>
          <w:p w14:paraId="1DEFC872" w14:textId="77777777" w:rsidR="001B5FD2" w:rsidRDefault="001B5FD2" w:rsidP="00BA79D7">
            <w:r>
              <w:t>6 Months</w:t>
            </w:r>
          </w:p>
        </w:tc>
        <w:tc>
          <w:tcPr>
            <w:tcW w:w="6850" w:type="dxa"/>
            <w:gridSpan w:val="5"/>
            <w:vMerge w:val="restart"/>
          </w:tcPr>
          <w:p w14:paraId="12E976E3" w14:textId="52BEC674" w:rsidR="001B5FD2" w:rsidRDefault="001B5FD2" w:rsidP="00BA79D7">
            <w:pPr>
              <w:jc w:val="center"/>
            </w:pPr>
            <w:r>
              <w:t>14.4% p.a</w:t>
            </w:r>
          </w:p>
        </w:tc>
      </w:tr>
      <w:tr w:rsidR="001B5FD2" w14:paraId="0D4DD09A" w14:textId="77777777" w:rsidTr="001B5FD2">
        <w:trPr>
          <w:trHeight w:val="178"/>
        </w:trPr>
        <w:tc>
          <w:tcPr>
            <w:tcW w:w="1254" w:type="dxa"/>
            <w:vMerge/>
          </w:tcPr>
          <w:p w14:paraId="2B939B25" w14:textId="77777777" w:rsidR="001B5FD2" w:rsidRDefault="001B5FD2" w:rsidP="00BA79D7"/>
        </w:tc>
        <w:tc>
          <w:tcPr>
            <w:tcW w:w="1246" w:type="dxa"/>
          </w:tcPr>
          <w:p w14:paraId="58B3A046" w14:textId="77777777" w:rsidR="001B5FD2" w:rsidRDefault="001B5FD2" w:rsidP="00BA79D7">
            <w:r>
              <w:t>9 Months</w:t>
            </w:r>
          </w:p>
        </w:tc>
        <w:tc>
          <w:tcPr>
            <w:tcW w:w="6850" w:type="dxa"/>
            <w:gridSpan w:val="5"/>
            <w:vMerge/>
          </w:tcPr>
          <w:p w14:paraId="7E18825B" w14:textId="77777777" w:rsidR="001B5FD2" w:rsidRDefault="001B5FD2" w:rsidP="00BA79D7">
            <w:pPr>
              <w:jc w:val="center"/>
            </w:pPr>
          </w:p>
        </w:tc>
      </w:tr>
      <w:tr w:rsidR="001B5FD2" w14:paraId="093C1A30" w14:textId="77777777" w:rsidTr="001B5FD2">
        <w:trPr>
          <w:trHeight w:val="178"/>
        </w:trPr>
        <w:tc>
          <w:tcPr>
            <w:tcW w:w="1254" w:type="dxa"/>
            <w:vMerge/>
          </w:tcPr>
          <w:p w14:paraId="7D485B04" w14:textId="77777777" w:rsidR="001B5FD2" w:rsidRDefault="001B5FD2" w:rsidP="00BA79D7"/>
        </w:tc>
        <w:tc>
          <w:tcPr>
            <w:tcW w:w="1246" w:type="dxa"/>
          </w:tcPr>
          <w:p w14:paraId="5BD895B2" w14:textId="77777777" w:rsidR="001B5FD2" w:rsidRDefault="001B5FD2" w:rsidP="00BA79D7">
            <w:r>
              <w:t>12 Months</w:t>
            </w:r>
          </w:p>
        </w:tc>
        <w:tc>
          <w:tcPr>
            <w:tcW w:w="6850" w:type="dxa"/>
            <w:gridSpan w:val="5"/>
            <w:vMerge/>
          </w:tcPr>
          <w:p w14:paraId="1EF3C793" w14:textId="77777777" w:rsidR="001B5FD2" w:rsidRDefault="001B5FD2" w:rsidP="00BA79D7">
            <w:pPr>
              <w:jc w:val="center"/>
            </w:pPr>
          </w:p>
        </w:tc>
      </w:tr>
      <w:tr w:rsidR="001B5FD2" w14:paraId="4B2D07F2" w14:textId="77777777" w:rsidTr="001B5FD2">
        <w:tc>
          <w:tcPr>
            <w:tcW w:w="2500" w:type="dxa"/>
            <w:gridSpan w:val="2"/>
          </w:tcPr>
          <w:p w14:paraId="61C5575C" w14:textId="77777777" w:rsidR="001B5FD2" w:rsidRDefault="001B5FD2" w:rsidP="00BA79D7">
            <w:r>
              <w:t>Guarantors</w:t>
            </w:r>
          </w:p>
        </w:tc>
        <w:tc>
          <w:tcPr>
            <w:tcW w:w="6850" w:type="dxa"/>
            <w:gridSpan w:val="5"/>
          </w:tcPr>
          <w:p w14:paraId="6AB55FE7" w14:textId="77777777" w:rsidR="001B5FD2" w:rsidRDefault="001B5FD2" w:rsidP="00BA79D7">
            <w:pPr>
              <w:jc w:val="center"/>
            </w:pPr>
            <w:r>
              <w:t>Needed</w:t>
            </w:r>
          </w:p>
        </w:tc>
      </w:tr>
      <w:tr w:rsidR="001B5FD2" w14:paraId="10C52607" w14:textId="77777777" w:rsidTr="00A20D8E">
        <w:tc>
          <w:tcPr>
            <w:tcW w:w="2500" w:type="dxa"/>
            <w:gridSpan w:val="2"/>
          </w:tcPr>
          <w:p w14:paraId="19969F64" w14:textId="77777777" w:rsidR="001B5FD2" w:rsidRDefault="001B5FD2" w:rsidP="00BA79D7">
            <w:r>
              <w:t>Highlighted</w:t>
            </w:r>
          </w:p>
        </w:tc>
        <w:tc>
          <w:tcPr>
            <w:tcW w:w="2283" w:type="dxa"/>
            <w:gridSpan w:val="2"/>
          </w:tcPr>
          <w:p w14:paraId="2B53F03C" w14:textId="272C7E19" w:rsidR="001B5FD2" w:rsidRDefault="001B5FD2" w:rsidP="001B5FD2">
            <w:pPr>
              <w:jc w:val="center"/>
            </w:pPr>
            <w:r>
              <w:t>Up to 30% Down Payment</w:t>
            </w:r>
          </w:p>
          <w:p w14:paraId="079EB1B9" w14:textId="54A4F941" w:rsidR="001B5FD2" w:rsidRDefault="001B5FD2" w:rsidP="00BA79D7">
            <w:pPr>
              <w:jc w:val="center"/>
            </w:pPr>
          </w:p>
        </w:tc>
        <w:tc>
          <w:tcPr>
            <w:tcW w:w="2283" w:type="dxa"/>
          </w:tcPr>
          <w:p w14:paraId="7A47951D" w14:textId="5050BA51" w:rsidR="001B5FD2" w:rsidRDefault="001B5FD2" w:rsidP="00BA79D7">
            <w:pPr>
              <w:jc w:val="center"/>
            </w:pPr>
            <w:r>
              <w:lastRenderedPageBreak/>
              <w:t>-</w:t>
            </w:r>
          </w:p>
        </w:tc>
        <w:tc>
          <w:tcPr>
            <w:tcW w:w="2284" w:type="dxa"/>
            <w:gridSpan w:val="2"/>
          </w:tcPr>
          <w:p w14:paraId="7C52D513" w14:textId="440882D4" w:rsidR="001B5FD2" w:rsidRDefault="001B5FD2" w:rsidP="00BA79D7">
            <w:pPr>
              <w:jc w:val="center"/>
            </w:pPr>
            <w:r>
              <w:t>-</w:t>
            </w:r>
          </w:p>
        </w:tc>
      </w:tr>
      <w:tr w:rsidR="001B5FD2" w14:paraId="178A34CC" w14:textId="77777777" w:rsidTr="00A20D8E">
        <w:tc>
          <w:tcPr>
            <w:tcW w:w="2500" w:type="dxa"/>
            <w:gridSpan w:val="2"/>
          </w:tcPr>
          <w:p w14:paraId="76509236" w14:textId="4865936A" w:rsidR="001B5FD2" w:rsidRDefault="001B5FD2" w:rsidP="001B5FD2">
            <w:r>
              <w:t>Regions</w:t>
            </w:r>
          </w:p>
        </w:tc>
        <w:tc>
          <w:tcPr>
            <w:tcW w:w="2283" w:type="dxa"/>
            <w:gridSpan w:val="2"/>
          </w:tcPr>
          <w:p w14:paraId="02D5F908" w14:textId="321AB867" w:rsidR="001B5FD2" w:rsidRDefault="001B5FD2" w:rsidP="001B5FD2">
            <w:pPr>
              <w:jc w:val="center"/>
            </w:pPr>
            <w:r>
              <w:t>Yangon, Mandalay, Mawlamyaing</w:t>
            </w:r>
          </w:p>
        </w:tc>
        <w:tc>
          <w:tcPr>
            <w:tcW w:w="2283" w:type="dxa"/>
          </w:tcPr>
          <w:p w14:paraId="65BF5503" w14:textId="64128649" w:rsidR="001B5FD2" w:rsidRDefault="001B5FD2" w:rsidP="001B5FD2">
            <w:pPr>
              <w:jc w:val="center"/>
            </w:pPr>
            <w:r>
              <w:t>Yangon, Mandalay, Naypyidaw</w:t>
            </w:r>
          </w:p>
        </w:tc>
        <w:tc>
          <w:tcPr>
            <w:tcW w:w="2284" w:type="dxa"/>
            <w:gridSpan w:val="2"/>
          </w:tcPr>
          <w:p w14:paraId="620FE9D3" w14:textId="158FCAD9" w:rsidR="001B5FD2" w:rsidRDefault="001B5FD2" w:rsidP="001B5FD2">
            <w:pPr>
              <w:jc w:val="center"/>
            </w:pPr>
            <w:r>
              <w:t>-</w:t>
            </w:r>
          </w:p>
        </w:tc>
      </w:tr>
    </w:tbl>
    <w:p w14:paraId="05910827" w14:textId="77777777" w:rsidR="001B5FD2" w:rsidRDefault="001B5FD2" w:rsidP="00860173"/>
    <w:p w14:paraId="48FBE4A1" w14:textId="77777777" w:rsidR="001B5FD2" w:rsidRDefault="001B5FD2" w:rsidP="00860173"/>
    <w:p w14:paraId="0757D83A" w14:textId="77777777" w:rsidR="001B5FD2" w:rsidRDefault="001B5FD2" w:rsidP="00860173"/>
    <w:p w14:paraId="66382CA2" w14:textId="77777777" w:rsidR="001B5FD2" w:rsidRDefault="001B5FD2" w:rsidP="00860173"/>
    <w:p w14:paraId="0995BCFE" w14:textId="77777777" w:rsidR="001B5FD2" w:rsidRDefault="001B5FD2" w:rsidP="00860173"/>
    <w:p w14:paraId="539C16C2" w14:textId="2EF530A3" w:rsidR="001B5FD2" w:rsidRDefault="001B5FD2" w:rsidP="001B5FD2">
      <w:pPr>
        <w:pStyle w:val="Heading3"/>
      </w:pPr>
      <w:r>
        <w:t>Electronic Acessories</w:t>
      </w:r>
    </w:p>
    <w:tbl>
      <w:tblPr>
        <w:tblStyle w:val="TableGrid"/>
        <w:tblW w:w="0" w:type="auto"/>
        <w:tblLook w:val="04A0" w:firstRow="1" w:lastRow="0" w:firstColumn="1" w:lastColumn="0" w:noHBand="0" w:noVBand="1"/>
      </w:tblPr>
      <w:tblGrid>
        <w:gridCol w:w="1254"/>
        <w:gridCol w:w="1246"/>
        <w:gridCol w:w="3425"/>
        <w:gridCol w:w="3425"/>
      </w:tblGrid>
      <w:tr w:rsidR="001B5FD2" w14:paraId="5FAA145D" w14:textId="77777777" w:rsidTr="00F64E7F">
        <w:tc>
          <w:tcPr>
            <w:tcW w:w="2500" w:type="dxa"/>
            <w:gridSpan w:val="2"/>
          </w:tcPr>
          <w:p w14:paraId="2F6C7937" w14:textId="77777777" w:rsidR="001B5FD2" w:rsidRDefault="001B5FD2" w:rsidP="00BA79D7"/>
        </w:tc>
        <w:tc>
          <w:tcPr>
            <w:tcW w:w="3425" w:type="dxa"/>
          </w:tcPr>
          <w:p w14:paraId="717A7E4E" w14:textId="44A779B1" w:rsidR="001B5FD2" w:rsidRDefault="001B5FD2" w:rsidP="00BA79D7">
            <w:pPr>
              <w:ind w:firstLine="720"/>
            </w:pPr>
            <w:r>
              <w:t>REMAX</w:t>
            </w:r>
          </w:p>
        </w:tc>
        <w:tc>
          <w:tcPr>
            <w:tcW w:w="3425" w:type="dxa"/>
          </w:tcPr>
          <w:p w14:paraId="6668DB18" w14:textId="721382B6" w:rsidR="001B5FD2" w:rsidRDefault="001B5FD2" w:rsidP="00BA79D7">
            <w:pPr>
              <w:ind w:firstLine="720"/>
            </w:pPr>
            <w:r>
              <w:t>HOCO</w:t>
            </w:r>
          </w:p>
        </w:tc>
      </w:tr>
      <w:tr w:rsidR="001B5FD2" w14:paraId="3E669E4A" w14:textId="77777777" w:rsidTr="00BA79D7">
        <w:tc>
          <w:tcPr>
            <w:tcW w:w="2500" w:type="dxa"/>
            <w:gridSpan w:val="2"/>
          </w:tcPr>
          <w:p w14:paraId="1ADC1C2A" w14:textId="77777777" w:rsidR="001B5FD2" w:rsidRDefault="001B5FD2" w:rsidP="00BA79D7">
            <w:r>
              <w:t>Down Payment Options</w:t>
            </w:r>
          </w:p>
        </w:tc>
        <w:tc>
          <w:tcPr>
            <w:tcW w:w="6850" w:type="dxa"/>
            <w:gridSpan w:val="2"/>
          </w:tcPr>
          <w:p w14:paraId="09312BB6" w14:textId="0FD4EC0E" w:rsidR="001B5FD2" w:rsidRDefault="001B5FD2" w:rsidP="00BA79D7">
            <w:pPr>
              <w:jc w:val="center"/>
            </w:pPr>
            <w:r>
              <w:t>50% Down Payment</w:t>
            </w:r>
          </w:p>
        </w:tc>
      </w:tr>
      <w:tr w:rsidR="001B5FD2" w14:paraId="1554C5FC" w14:textId="77777777" w:rsidTr="00BA79D7">
        <w:tc>
          <w:tcPr>
            <w:tcW w:w="2500" w:type="dxa"/>
            <w:gridSpan w:val="2"/>
          </w:tcPr>
          <w:p w14:paraId="01D34711" w14:textId="77777777" w:rsidR="001B5FD2" w:rsidRDefault="001B5FD2" w:rsidP="00BA79D7">
            <w:r>
              <w:t>Processing Fees</w:t>
            </w:r>
          </w:p>
        </w:tc>
        <w:tc>
          <w:tcPr>
            <w:tcW w:w="6850" w:type="dxa"/>
            <w:gridSpan w:val="2"/>
          </w:tcPr>
          <w:p w14:paraId="215A03E9" w14:textId="77777777" w:rsidR="001B5FD2" w:rsidRDefault="001B5FD2" w:rsidP="00BA79D7">
            <w:pPr>
              <w:jc w:val="center"/>
            </w:pPr>
            <w:r>
              <w:t>3% on Loan Amount</w:t>
            </w:r>
          </w:p>
        </w:tc>
      </w:tr>
      <w:tr w:rsidR="001B5FD2" w14:paraId="029FFE28" w14:textId="77777777" w:rsidTr="00BA79D7">
        <w:trPr>
          <w:trHeight w:val="179"/>
        </w:trPr>
        <w:tc>
          <w:tcPr>
            <w:tcW w:w="1254" w:type="dxa"/>
            <w:vMerge w:val="restart"/>
          </w:tcPr>
          <w:p w14:paraId="703C11D6" w14:textId="77777777" w:rsidR="001B5FD2" w:rsidRDefault="001B5FD2" w:rsidP="00BA79D7">
            <w:r>
              <w:t>Interest Rates</w:t>
            </w:r>
          </w:p>
        </w:tc>
        <w:tc>
          <w:tcPr>
            <w:tcW w:w="1246" w:type="dxa"/>
          </w:tcPr>
          <w:p w14:paraId="4B852EE9" w14:textId="6BD2317D" w:rsidR="001B5FD2" w:rsidRDefault="003621E9" w:rsidP="00BA79D7">
            <w:r>
              <w:t>3</w:t>
            </w:r>
            <w:r w:rsidR="001B5FD2">
              <w:t xml:space="preserve"> Months</w:t>
            </w:r>
          </w:p>
        </w:tc>
        <w:tc>
          <w:tcPr>
            <w:tcW w:w="6850" w:type="dxa"/>
            <w:gridSpan w:val="2"/>
            <w:vMerge w:val="restart"/>
          </w:tcPr>
          <w:p w14:paraId="4F657756" w14:textId="77777777" w:rsidR="001B5FD2" w:rsidRDefault="001B5FD2" w:rsidP="00BA79D7">
            <w:pPr>
              <w:jc w:val="center"/>
            </w:pPr>
            <w:r>
              <w:t>14.4% p.a</w:t>
            </w:r>
          </w:p>
        </w:tc>
      </w:tr>
      <w:tr w:rsidR="003621E9" w14:paraId="4334E807" w14:textId="77777777" w:rsidTr="002E59BB">
        <w:trPr>
          <w:trHeight w:val="889"/>
        </w:trPr>
        <w:tc>
          <w:tcPr>
            <w:tcW w:w="1254" w:type="dxa"/>
            <w:vMerge/>
          </w:tcPr>
          <w:p w14:paraId="4EE5E4D3" w14:textId="77777777" w:rsidR="003621E9" w:rsidRDefault="003621E9" w:rsidP="00BA79D7"/>
        </w:tc>
        <w:tc>
          <w:tcPr>
            <w:tcW w:w="1246" w:type="dxa"/>
          </w:tcPr>
          <w:p w14:paraId="64885782" w14:textId="52DBEC5C" w:rsidR="003621E9" w:rsidRDefault="003621E9" w:rsidP="00BA79D7">
            <w:r>
              <w:t>6 Months</w:t>
            </w:r>
          </w:p>
        </w:tc>
        <w:tc>
          <w:tcPr>
            <w:tcW w:w="6850" w:type="dxa"/>
            <w:gridSpan w:val="2"/>
            <w:vMerge/>
          </w:tcPr>
          <w:p w14:paraId="5D91F370" w14:textId="77777777" w:rsidR="003621E9" w:rsidRDefault="003621E9" w:rsidP="00BA79D7">
            <w:pPr>
              <w:jc w:val="center"/>
            </w:pPr>
          </w:p>
        </w:tc>
      </w:tr>
      <w:tr w:rsidR="001B5FD2" w14:paraId="369E7C05" w14:textId="77777777" w:rsidTr="00BA79D7">
        <w:tc>
          <w:tcPr>
            <w:tcW w:w="2500" w:type="dxa"/>
            <w:gridSpan w:val="2"/>
          </w:tcPr>
          <w:p w14:paraId="499C10DB" w14:textId="77777777" w:rsidR="001B5FD2" w:rsidRDefault="001B5FD2" w:rsidP="00BA79D7">
            <w:r>
              <w:t>Guarantors</w:t>
            </w:r>
          </w:p>
        </w:tc>
        <w:tc>
          <w:tcPr>
            <w:tcW w:w="6850" w:type="dxa"/>
            <w:gridSpan w:val="2"/>
          </w:tcPr>
          <w:p w14:paraId="033F8358" w14:textId="77777777" w:rsidR="001B5FD2" w:rsidRDefault="001B5FD2" w:rsidP="00BA79D7">
            <w:pPr>
              <w:jc w:val="center"/>
            </w:pPr>
            <w:r>
              <w:t>Needed</w:t>
            </w:r>
          </w:p>
        </w:tc>
      </w:tr>
      <w:tr w:rsidR="001B5FD2" w14:paraId="48E5F72E" w14:textId="77777777" w:rsidTr="00D10898">
        <w:tc>
          <w:tcPr>
            <w:tcW w:w="2500" w:type="dxa"/>
            <w:gridSpan w:val="2"/>
          </w:tcPr>
          <w:p w14:paraId="7908965F" w14:textId="77777777" w:rsidR="001B5FD2" w:rsidRDefault="001B5FD2" w:rsidP="00BA79D7">
            <w:r>
              <w:t>Highlighted</w:t>
            </w:r>
          </w:p>
        </w:tc>
        <w:tc>
          <w:tcPr>
            <w:tcW w:w="3425" w:type="dxa"/>
          </w:tcPr>
          <w:p w14:paraId="17255ACD" w14:textId="46B26B86" w:rsidR="001B5FD2" w:rsidRDefault="001B5FD2" w:rsidP="001B5FD2">
            <w:pPr>
              <w:jc w:val="center"/>
            </w:pPr>
            <w:r>
              <w:t>-</w:t>
            </w:r>
          </w:p>
        </w:tc>
        <w:tc>
          <w:tcPr>
            <w:tcW w:w="3425" w:type="dxa"/>
          </w:tcPr>
          <w:p w14:paraId="4EA91DB8" w14:textId="6A68615D" w:rsidR="001B5FD2" w:rsidRDefault="001B5FD2" w:rsidP="00BA79D7">
            <w:pPr>
              <w:jc w:val="center"/>
            </w:pPr>
            <w:r w:rsidRPr="001B5FD2">
              <w:t>Up to 3 months Installment Plan</w:t>
            </w:r>
          </w:p>
        </w:tc>
      </w:tr>
      <w:tr w:rsidR="001B5FD2" w14:paraId="4E9C2625" w14:textId="77777777" w:rsidTr="006C0252">
        <w:tc>
          <w:tcPr>
            <w:tcW w:w="2500" w:type="dxa"/>
            <w:gridSpan w:val="2"/>
          </w:tcPr>
          <w:p w14:paraId="394889A9" w14:textId="77777777" w:rsidR="001B5FD2" w:rsidRDefault="001B5FD2" w:rsidP="00BA79D7">
            <w:r>
              <w:t>Regions</w:t>
            </w:r>
          </w:p>
        </w:tc>
        <w:tc>
          <w:tcPr>
            <w:tcW w:w="6850" w:type="dxa"/>
            <w:gridSpan w:val="2"/>
          </w:tcPr>
          <w:p w14:paraId="23DC1EF3" w14:textId="48DECF8E" w:rsidR="001B5FD2" w:rsidRDefault="001B5FD2" w:rsidP="00BA79D7">
            <w:pPr>
              <w:jc w:val="center"/>
            </w:pPr>
            <w:r w:rsidRPr="001B5FD2">
              <w:t>Yangon, Mandalay</w:t>
            </w:r>
          </w:p>
        </w:tc>
      </w:tr>
    </w:tbl>
    <w:p w14:paraId="315EB08D" w14:textId="77777777" w:rsidR="001B5FD2" w:rsidRDefault="001B5FD2" w:rsidP="00860173"/>
    <w:p w14:paraId="7D149081" w14:textId="77777777" w:rsidR="001B5FD2" w:rsidRDefault="001B5FD2" w:rsidP="00860173"/>
    <w:p w14:paraId="128B9569" w14:textId="08BB0CA8" w:rsidR="001B5FD2" w:rsidRDefault="001B5FD2" w:rsidP="003621E9">
      <w:pPr>
        <w:pStyle w:val="Heading3"/>
      </w:pPr>
      <w:r>
        <w:t>Sport Club Membership</w:t>
      </w:r>
    </w:p>
    <w:tbl>
      <w:tblPr>
        <w:tblStyle w:val="TableGrid"/>
        <w:tblW w:w="0" w:type="auto"/>
        <w:tblLook w:val="04A0" w:firstRow="1" w:lastRow="0" w:firstColumn="1" w:lastColumn="0" w:noHBand="0" w:noVBand="1"/>
      </w:tblPr>
      <w:tblGrid>
        <w:gridCol w:w="1254"/>
        <w:gridCol w:w="1246"/>
        <w:gridCol w:w="6850"/>
      </w:tblGrid>
      <w:tr w:rsidR="003621E9" w14:paraId="325D0038" w14:textId="77777777" w:rsidTr="00F91D4F">
        <w:tc>
          <w:tcPr>
            <w:tcW w:w="2500" w:type="dxa"/>
            <w:gridSpan w:val="2"/>
          </w:tcPr>
          <w:p w14:paraId="7FBCEBF7" w14:textId="77777777" w:rsidR="003621E9" w:rsidRDefault="003621E9" w:rsidP="00BA79D7"/>
        </w:tc>
        <w:tc>
          <w:tcPr>
            <w:tcW w:w="6850" w:type="dxa"/>
          </w:tcPr>
          <w:p w14:paraId="7F45C329" w14:textId="5E923710" w:rsidR="003621E9" w:rsidRDefault="003621E9" w:rsidP="00BA79D7">
            <w:pPr>
              <w:ind w:firstLine="720"/>
            </w:pPr>
            <w:r w:rsidRPr="003621E9">
              <w:rPr>
                <w:b/>
                <w:bCs/>
              </w:rPr>
              <w:t>Starcity Sports Club (Thanlyin)</w:t>
            </w:r>
          </w:p>
        </w:tc>
      </w:tr>
      <w:tr w:rsidR="003621E9" w14:paraId="7D7EBF05" w14:textId="77777777" w:rsidTr="00BA79D7">
        <w:tc>
          <w:tcPr>
            <w:tcW w:w="2500" w:type="dxa"/>
            <w:gridSpan w:val="2"/>
          </w:tcPr>
          <w:p w14:paraId="34DE35CB" w14:textId="77777777" w:rsidR="003621E9" w:rsidRDefault="003621E9" w:rsidP="00BA79D7">
            <w:r>
              <w:t>Down Payment Options</w:t>
            </w:r>
          </w:p>
        </w:tc>
        <w:tc>
          <w:tcPr>
            <w:tcW w:w="6850" w:type="dxa"/>
          </w:tcPr>
          <w:p w14:paraId="4BC2713B" w14:textId="7AABB85B" w:rsidR="003621E9" w:rsidRDefault="003621E9" w:rsidP="00BA79D7">
            <w:pPr>
              <w:jc w:val="center"/>
            </w:pPr>
            <w:r w:rsidRPr="003621E9">
              <w:t>0% Down payment</w:t>
            </w:r>
          </w:p>
        </w:tc>
      </w:tr>
      <w:tr w:rsidR="003621E9" w14:paraId="0AFAC500" w14:textId="77777777" w:rsidTr="00BA79D7">
        <w:tc>
          <w:tcPr>
            <w:tcW w:w="2500" w:type="dxa"/>
            <w:gridSpan w:val="2"/>
          </w:tcPr>
          <w:p w14:paraId="027313D0" w14:textId="77777777" w:rsidR="003621E9" w:rsidRDefault="003621E9" w:rsidP="00BA79D7">
            <w:r>
              <w:t>Processing Fees</w:t>
            </w:r>
          </w:p>
        </w:tc>
        <w:tc>
          <w:tcPr>
            <w:tcW w:w="6850" w:type="dxa"/>
          </w:tcPr>
          <w:p w14:paraId="13CBC2BF" w14:textId="77777777" w:rsidR="003621E9" w:rsidRDefault="003621E9" w:rsidP="00BA79D7">
            <w:pPr>
              <w:jc w:val="center"/>
            </w:pPr>
            <w:r>
              <w:t>3% on Loan Amount</w:t>
            </w:r>
          </w:p>
        </w:tc>
      </w:tr>
      <w:tr w:rsidR="003621E9" w14:paraId="7E2E52A0" w14:textId="77777777" w:rsidTr="008169F6">
        <w:trPr>
          <w:trHeight w:val="596"/>
        </w:trPr>
        <w:tc>
          <w:tcPr>
            <w:tcW w:w="1254" w:type="dxa"/>
            <w:vMerge w:val="restart"/>
          </w:tcPr>
          <w:p w14:paraId="5164508A" w14:textId="77777777" w:rsidR="003621E9" w:rsidRDefault="003621E9" w:rsidP="00BA79D7">
            <w:r>
              <w:t>Interest Rates</w:t>
            </w:r>
          </w:p>
        </w:tc>
        <w:tc>
          <w:tcPr>
            <w:tcW w:w="1246" w:type="dxa"/>
          </w:tcPr>
          <w:p w14:paraId="1072992D" w14:textId="77777777" w:rsidR="003621E9" w:rsidRDefault="003621E9" w:rsidP="00BA79D7">
            <w:r>
              <w:t>6 Months</w:t>
            </w:r>
          </w:p>
        </w:tc>
        <w:tc>
          <w:tcPr>
            <w:tcW w:w="6850" w:type="dxa"/>
            <w:vMerge w:val="restart"/>
          </w:tcPr>
          <w:p w14:paraId="176AFB10" w14:textId="1DDF74AD" w:rsidR="003621E9" w:rsidRDefault="003621E9" w:rsidP="00BA79D7">
            <w:pPr>
              <w:jc w:val="center"/>
            </w:pPr>
            <w:r w:rsidRPr="003621E9">
              <w:t>7% p.a</w:t>
            </w:r>
          </w:p>
        </w:tc>
      </w:tr>
      <w:tr w:rsidR="003621E9" w14:paraId="0FF28B38" w14:textId="77777777" w:rsidTr="00BA79D7">
        <w:trPr>
          <w:trHeight w:val="178"/>
        </w:trPr>
        <w:tc>
          <w:tcPr>
            <w:tcW w:w="1254" w:type="dxa"/>
            <w:vMerge/>
          </w:tcPr>
          <w:p w14:paraId="1EB74A9B" w14:textId="77777777" w:rsidR="003621E9" w:rsidRDefault="003621E9" w:rsidP="00BA79D7"/>
        </w:tc>
        <w:tc>
          <w:tcPr>
            <w:tcW w:w="1246" w:type="dxa"/>
          </w:tcPr>
          <w:p w14:paraId="78B5CCC9" w14:textId="77777777" w:rsidR="003621E9" w:rsidRDefault="003621E9" w:rsidP="00BA79D7">
            <w:r>
              <w:t>12 Months</w:t>
            </w:r>
          </w:p>
        </w:tc>
        <w:tc>
          <w:tcPr>
            <w:tcW w:w="6850" w:type="dxa"/>
            <w:vMerge/>
          </w:tcPr>
          <w:p w14:paraId="717E28DD" w14:textId="77777777" w:rsidR="003621E9" w:rsidRDefault="003621E9" w:rsidP="00BA79D7">
            <w:pPr>
              <w:jc w:val="center"/>
            </w:pPr>
          </w:p>
        </w:tc>
      </w:tr>
      <w:tr w:rsidR="003621E9" w14:paraId="0AC78421" w14:textId="77777777" w:rsidTr="00BA79D7">
        <w:tc>
          <w:tcPr>
            <w:tcW w:w="2500" w:type="dxa"/>
            <w:gridSpan w:val="2"/>
          </w:tcPr>
          <w:p w14:paraId="66D38A3B" w14:textId="77777777" w:rsidR="003621E9" w:rsidRDefault="003621E9" w:rsidP="00BA79D7">
            <w:r>
              <w:t>Guarantors</w:t>
            </w:r>
          </w:p>
        </w:tc>
        <w:tc>
          <w:tcPr>
            <w:tcW w:w="6850" w:type="dxa"/>
          </w:tcPr>
          <w:p w14:paraId="5C6ADDB0" w14:textId="77777777" w:rsidR="003621E9" w:rsidRDefault="003621E9" w:rsidP="00BA79D7">
            <w:pPr>
              <w:jc w:val="center"/>
            </w:pPr>
            <w:r>
              <w:t>Needed</w:t>
            </w:r>
          </w:p>
        </w:tc>
      </w:tr>
      <w:tr w:rsidR="003621E9" w14:paraId="0E8348CF" w14:textId="77777777" w:rsidTr="001211E3">
        <w:tc>
          <w:tcPr>
            <w:tcW w:w="2500" w:type="dxa"/>
            <w:gridSpan w:val="2"/>
          </w:tcPr>
          <w:p w14:paraId="23249BA4" w14:textId="77777777" w:rsidR="003621E9" w:rsidRDefault="003621E9" w:rsidP="00BA79D7">
            <w:r>
              <w:t>Highlighted</w:t>
            </w:r>
          </w:p>
        </w:tc>
        <w:tc>
          <w:tcPr>
            <w:tcW w:w="6850" w:type="dxa"/>
          </w:tcPr>
          <w:p w14:paraId="43A0E523" w14:textId="10A0A60C" w:rsidR="003621E9" w:rsidRDefault="003621E9" w:rsidP="00BA79D7">
            <w:pPr>
              <w:jc w:val="center"/>
            </w:pPr>
            <w:r w:rsidRPr="003621E9">
              <w:t>No down-payment plan</w:t>
            </w:r>
          </w:p>
        </w:tc>
      </w:tr>
      <w:tr w:rsidR="003621E9" w14:paraId="57437958" w14:textId="77777777" w:rsidTr="00BA79D7">
        <w:tc>
          <w:tcPr>
            <w:tcW w:w="2500" w:type="dxa"/>
            <w:gridSpan w:val="2"/>
          </w:tcPr>
          <w:p w14:paraId="5D8CDF8D" w14:textId="77777777" w:rsidR="003621E9" w:rsidRDefault="003621E9" w:rsidP="00BA79D7">
            <w:r>
              <w:t>Regions</w:t>
            </w:r>
          </w:p>
        </w:tc>
        <w:tc>
          <w:tcPr>
            <w:tcW w:w="6850" w:type="dxa"/>
          </w:tcPr>
          <w:p w14:paraId="00690077" w14:textId="729B0865" w:rsidR="003621E9" w:rsidRDefault="003621E9" w:rsidP="00BA79D7">
            <w:pPr>
              <w:jc w:val="center"/>
            </w:pPr>
            <w:r w:rsidRPr="003621E9">
              <w:t>Yangon</w:t>
            </w:r>
          </w:p>
        </w:tc>
      </w:tr>
    </w:tbl>
    <w:p w14:paraId="7F95C4FB" w14:textId="77777777" w:rsidR="001B5FD2" w:rsidRDefault="001B5FD2" w:rsidP="00860173"/>
    <w:p w14:paraId="6869F312" w14:textId="77777777" w:rsidR="003621E9" w:rsidRDefault="003621E9" w:rsidP="00860173"/>
    <w:p w14:paraId="221B9EAD" w14:textId="77777777" w:rsidR="003621E9" w:rsidRDefault="003621E9" w:rsidP="00860173"/>
    <w:p w14:paraId="45190314" w14:textId="77777777" w:rsidR="003621E9" w:rsidRDefault="003621E9" w:rsidP="00860173"/>
    <w:p w14:paraId="3DDA9961" w14:textId="77777777" w:rsidR="003621E9" w:rsidRDefault="003621E9" w:rsidP="00860173"/>
    <w:p w14:paraId="1E93F137" w14:textId="77777777" w:rsidR="003621E9" w:rsidRDefault="003621E9" w:rsidP="00860173"/>
    <w:p w14:paraId="1C8BA704" w14:textId="77777777" w:rsidR="003621E9" w:rsidRDefault="003621E9" w:rsidP="00860173"/>
    <w:p w14:paraId="08299583" w14:textId="77777777" w:rsidR="003621E9" w:rsidRDefault="003621E9" w:rsidP="00860173"/>
    <w:p w14:paraId="41FFE0CE" w14:textId="56312F1A" w:rsidR="003621E9" w:rsidRDefault="003621E9" w:rsidP="003621E9">
      <w:pPr>
        <w:pStyle w:val="Heading3"/>
      </w:pPr>
      <w:r>
        <w:t>Power Supplies</w:t>
      </w:r>
    </w:p>
    <w:tbl>
      <w:tblPr>
        <w:tblStyle w:val="TableGrid"/>
        <w:tblW w:w="0" w:type="auto"/>
        <w:tblLook w:val="04A0" w:firstRow="1" w:lastRow="0" w:firstColumn="1" w:lastColumn="0" w:noHBand="0" w:noVBand="1"/>
      </w:tblPr>
      <w:tblGrid>
        <w:gridCol w:w="1254"/>
        <w:gridCol w:w="1246"/>
        <w:gridCol w:w="3425"/>
        <w:gridCol w:w="3425"/>
      </w:tblGrid>
      <w:tr w:rsidR="003621E9" w14:paraId="0ADF902D" w14:textId="77777777" w:rsidTr="00DB017B">
        <w:tc>
          <w:tcPr>
            <w:tcW w:w="2500" w:type="dxa"/>
            <w:gridSpan w:val="2"/>
          </w:tcPr>
          <w:p w14:paraId="413DCE60" w14:textId="77777777" w:rsidR="003621E9" w:rsidRDefault="003621E9" w:rsidP="00BA79D7"/>
        </w:tc>
        <w:tc>
          <w:tcPr>
            <w:tcW w:w="3425" w:type="dxa"/>
          </w:tcPr>
          <w:p w14:paraId="5A2F467F" w14:textId="46F88B55" w:rsidR="003621E9" w:rsidRPr="003621E9" w:rsidRDefault="003621E9" w:rsidP="00BA79D7">
            <w:pPr>
              <w:ind w:firstLine="720"/>
            </w:pPr>
            <w:r w:rsidRPr="003621E9">
              <w:rPr>
                <w:b/>
                <w:bCs/>
              </w:rPr>
              <w:t>S</w:t>
            </w:r>
            <w:r>
              <w:rPr>
                <w:b/>
                <w:bCs/>
              </w:rPr>
              <w:t>OLARISESYS</w:t>
            </w:r>
          </w:p>
        </w:tc>
        <w:tc>
          <w:tcPr>
            <w:tcW w:w="3425" w:type="dxa"/>
          </w:tcPr>
          <w:p w14:paraId="7B230E11" w14:textId="70CEF350" w:rsidR="003621E9" w:rsidRDefault="003621E9" w:rsidP="00BA79D7">
            <w:pPr>
              <w:ind w:firstLine="720"/>
            </w:pPr>
            <w:r w:rsidRPr="003621E9">
              <w:rPr>
                <w:b/>
                <w:bCs/>
              </w:rPr>
              <w:t>G</w:t>
            </w:r>
            <w:r>
              <w:rPr>
                <w:b/>
                <w:bCs/>
              </w:rPr>
              <w:t>RINDSTONE</w:t>
            </w:r>
          </w:p>
        </w:tc>
      </w:tr>
      <w:tr w:rsidR="003621E9" w14:paraId="03EA0E3A" w14:textId="77777777" w:rsidTr="00BA79D7">
        <w:tc>
          <w:tcPr>
            <w:tcW w:w="2500" w:type="dxa"/>
            <w:gridSpan w:val="2"/>
          </w:tcPr>
          <w:p w14:paraId="3DAAB456" w14:textId="77777777" w:rsidR="003621E9" w:rsidRDefault="003621E9" w:rsidP="00BA79D7">
            <w:r>
              <w:t>Down Payment Options</w:t>
            </w:r>
          </w:p>
        </w:tc>
        <w:tc>
          <w:tcPr>
            <w:tcW w:w="6850" w:type="dxa"/>
            <w:gridSpan w:val="2"/>
          </w:tcPr>
          <w:p w14:paraId="58D5249A" w14:textId="729FE387" w:rsidR="003621E9" w:rsidRDefault="003621E9" w:rsidP="00BA79D7">
            <w:pPr>
              <w:jc w:val="center"/>
            </w:pPr>
            <w:r w:rsidRPr="003621E9">
              <w:t>40% – 60% Down payment</w:t>
            </w:r>
          </w:p>
        </w:tc>
      </w:tr>
      <w:tr w:rsidR="003621E9" w14:paraId="434B4E2F" w14:textId="77777777" w:rsidTr="00BA79D7">
        <w:tc>
          <w:tcPr>
            <w:tcW w:w="2500" w:type="dxa"/>
            <w:gridSpan w:val="2"/>
          </w:tcPr>
          <w:p w14:paraId="45307839" w14:textId="77777777" w:rsidR="003621E9" w:rsidRDefault="003621E9" w:rsidP="00BA79D7">
            <w:r>
              <w:t>Processing Fees</w:t>
            </w:r>
          </w:p>
        </w:tc>
        <w:tc>
          <w:tcPr>
            <w:tcW w:w="6850" w:type="dxa"/>
            <w:gridSpan w:val="2"/>
          </w:tcPr>
          <w:p w14:paraId="6F81028A" w14:textId="77777777" w:rsidR="003621E9" w:rsidRDefault="003621E9" w:rsidP="00BA79D7">
            <w:pPr>
              <w:jc w:val="center"/>
            </w:pPr>
            <w:r>
              <w:t>3% on Loan Amount</w:t>
            </w:r>
          </w:p>
        </w:tc>
      </w:tr>
      <w:tr w:rsidR="003621E9" w14:paraId="2AF21B89" w14:textId="77777777" w:rsidTr="009B7F1D">
        <w:trPr>
          <w:trHeight w:val="1192"/>
        </w:trPr>
        <w:tc>
          <w:tcPr>
            <w:tcW w:w="1254" w:type="dxa"/>
          </w:tcPr>
          <w:p w14:paraId="3B034A33" w14:textId="77777777" w:rsidR="003621E9" w:rsidRDefault="003621E9" w:rsidP="00BA79D7">
            <w:r>
              <w:t>Interest Rates</w:t>
            </w:r>
          </w:p>
        </w:tc>
        <w:tc>
          <w:tcPr>
            <w:tcW w:w="1246" w:type="dxa"/>
          </w:tcPr>
          <w:p w14:paraId="08425A4D" w14:textId="219D7316" w:rsidR="003621E9" w:rsidRDefault="003621E9" w:rsidP="00BA79D7">
            <w:r>
              <w:t>12 Months</w:t>
            </w:r>
          </w:p>
        </w:tc>
        <w:tc>
          <w:tcPr>
            <w:tcW w:w="6850" w:type="dxa"/>
            <w:gridSpan w:val="2"/>
          </w:tcPr>
          <w:p w14:paraId="748EF24B" w14:textId="5E3AF97A" w:rsidR="003621E9" w:rsidRDefault="003621E9" w:rsidP="00BA79D7">
            <w:pPr>
              <w:jc w:val="center"/>
            </w:pPr>
            <w:r w:rsidRPr="003621E9">
              <w:t>14.4% p.a</w:t>
            </w:r>
          </w:p>
        </w:tc>
      </w:tr>
      <w:tr w:rsidR="003621E9" w14:paraId="1FC05FF1" w14:textId="77777777" w:rsidTr="00BA79D7">
        <w:tc>
          <w:tcPr>
            <w:tcW w:w="2500" w:type="dxa"/>
            <w:gridSpan w:val="2"/>
          </w:tcPr>
          <w:p w14:paraId="0029605A" w14:textId="340AA2FB" w:rsidR="003621E9" w:rsidRDefault="003621E9" w:rsidP="00BA79D7">
            <w:r>
              <w:t>Available Products</w:t>
            </w:r>
          </w:p>
        </w:tc>
        <w:tc>
          <w:tcPr>
            <w:tcW w:w="6850" w:type="dxa"/>
            <w:gridSpan w:val="2"/>
          </w:tcPr>
          <w:p w14:paraId="4E61F9FE" w14:textId="5CE4C608" w:rsidR="003621E9" w:rsidRDefault="003621E9" w:rsidP="00BA79D7">
            <w:pPr>
              <w:jc w:val="center"/>
            </w:pPr>
            <w:r w:rsidRPr="003621E9">
              <w:t>Inverters, Batteries</w:t>
            </w:r>
          </w:p>
        </w:tc>
      </w:tr>
      <w:tr w:rsidR="003621E9" w14:paraId="593B9C67" w14:textId="77777777" w:rsidTr="00BA79D7">
        <w:tc>
          <w:tcPr>
            <w:tcW w:w="2500" w:type="dxa"/>
            <w:gridSpan w:val="2"/>
          </w:tcPr>
          <w:p w14:paraId="322D5A2C" w14:textId="1B78CF86" w:rsidR="003621E9" w:rsidRDefault="003621E9" w:rsidP="00BA79D7">
            <w:r>
              <w:t>Guarantors</w:t>
            </w:r>
          </w:p>
        </w:tc>
        <w:tc>
          <w:tcPr>
            <w:tcW w:w="6850" w:type="dxa"/>
            <w:gridSpan w:val="2"/>
          </w:tcPr>
          <w:p w14:paraId="10E9179D" w14:textId="3E8F79D8" w:rsidR="003621E9" w:rsidRDefault="003621E9" w:rsidP="00BA79D7">
            <w:pPr>
              <w:jc w:val="center"/>
            </w:pPr>
            <w:r>
              <w:t>Needed</w:t>
            </w:r>
          </w:p>
        </w:tc>
      </w:tr>
    </w:tbl>
    <w:p w14:paraId="78E6970D" w14:textId="77777777" w:rsidR="003621E9" w:rsidRDefault="003621E9" w:rsidP="00860173"/>
    <w:p w14:paraId="114C84A9" w14:textId="77777777" w:rsidR="00B558C4" w:rsidRDefault="00B558C4" w:rsidP="00B558C4">
      <w:pPr>
        <w:pStyle w:val="Heading2"/>
      </w:pPr>
    </w:p>
    <w:p w14:paraId="2CF99CB5" w14:textId="0133DAD1" w:rsidR="00B558C4" w:rsidRDefault="00B558C4" w:rsidP="00B558C4">
      <w:pPr>
        <w:pStyle w:val="Heading2"/>
      </w:pPr>
      <w:r>
        <w:t>Group Deal</w:t>
      </w:r>
    </w:p>
    <w:p w14:paraId="608652DA" w14:textId="165F11AE" w:rsidR="00B558C4" w:rsidRDefault="00B558C4" w:rsidP="00860173">
      <w:r w:rsidRPr="00B558C4">
        <w:t>Group Deal is a program that allows you to purchase discount items at the most affordable prices. Instead of buying the discounted items individually, you can only unlock the best prices once the required number of participants for the purchase is met.</w:t>
      </w:r>
    </w:p>
    <w:p w14:paraId="3EE3C555" w14:textId="77777777" w:rsidR="00B558C4" w:rsidRDefault="00B558C4" w:rsidP="00B558C4"/>
    <w:p w14:paraId="41412F12" w14:textId="31F435F3" w:rsidR="00B558C4" w:rsidRDefault="00B558C4" w:rsidP="00B558C4">
      <w:pPr>
        <w:pStyle w:val="Heading2"/>
      </w:pPr>
      <w:r>
        <w:t>Bill Payment</w:t>
      </w:r>
    </w:p>
    <w:p w14:paraId="7C573936" w14:textId="381EE2A9" w:rsidR="00B558C4" w:rsidRPr="00B558C4" w:rsidRDefault="00B558C4" w:rsidP="00B558C4">
      <w:r w:rsidRPr="00B558C4">
        <w:t>You can quickly and securely pay Electricity bills, internet services, Education Fees, and more, all from the convenience of your mobile device. No more standing in line or dealing with multiple accounts – AYA Pay provides a simple solution to ensure all your payments are completed on time with just a few taps.</w:t>
      </w:r>
    </w:p>
    <w:p w14:paraId="393ABEE2" w14:textId="2E3036E9" w:rsidR="00B558C4" w:rsidRPr="00B558C4" w:rsidRDefault="00B558C4" w:rsidP="00B558C4">
      <w:pPr>
        <w:pStyle w:val="Heading2"/>
      </w:pPr>
    </w:p>
    <w:p w14:paraId="592D35BE" w14:textId="307EE9DC" w:rsidR="00B558C4" w:rsidRDefault="00B558C4" w:rsidP="00B558C4">
      <w:pPr>
        <w:pStyle w:val="Heading2"/>
      </w:pPr>
      <w:r>
        <w:t>Pocket Money (Mote Phoe)</w:t>
      </w:r>
    </w:p>
    <w:p w14:paraId="64148D4B" w14:textId="49E74BF4" w:rsidR="00B558C4" w:rsidRDefault="00B558C4" w:rsidP="00B558C4">
      <w:r w:rsidRPr="00B558C4">
        <w:t>Whether for family, friends, or colleagues, Pocket Money (Mote Phoe) provides flexibility and convenience, ensuring that each recipient gets their share effortlessly.</w:t>
      </w:r>
    </w:p>
    <w:p w14:paraId="3530E910" w14:textId="77777777" w:rsidR="00B558C4" w:rsidRDefault="00B558C4" w:rsidP="00B558C4"/>
    <w:p w14:paraId="663CB174" w14:textId="77777777" w:rsidR="00B558C4" w:rsidRDefault="00B558C4" w:rsidP="00B558C4"/>
    <w:p w14:paraId="79EA8D87" w14:textId="77777777" w:rsidR="00B558C4" w:rsidRDefault="00B558C4" w:rsidP="00B558C4"/>
    <w:p w14:paraId="7824498C" w14:textId="77777777" w:rsidR="00B558C4" w:rsidRDefault="00B558C4" w:rsidP="00B558C4"/>
    <w:p w14:paraId="19F840AC" w14:textId="36446004" w:rsidR="00B558C4" w:rsidRDefault="00B558C4" w:rsidP="00B558C4">
      <w:pPr>
        <w:pStyle w:val="Heading2"/>
      </w:pPr>
      <w:r w:rsidRPr="00B558C4">
        <w:t>Points, Rewards, and Promo Vouchers</w:t>
      </w:r>
    </w:p>
    <w:p w14:paraId="601E6BAC" w14:textId="098C8D28" w:rsidR="00B558C4" w:rsidRDefault="00B558C4" w:rsidP="00B558C4">
      <w:r w:rsidRPr="00B558C4">
        <w:t>Earn points every time you complete a transaction such as paying bills, transferring money, or making a mobile topup. Redeem these points for exciting rewards, exclusive promo vouchers, and discounts from top brands.</w:t>
      </w:r>
    </w:p>
    <w:p w14:paraId="7D57079D" w14:textId="0ECC0AF9" w:rsidR="00B558C4" w:rsidRDefault="00B558C4" w:rsidP="00B558C4">
      <w:pPr>
        <w:tabs>
          <w:tab w:val="left" w:pos="2073"/>
        </w:tabs>
      </w:pPr>
      <w:r>
        <w:tab/>
      </w:r>
    </w:p>
    <w:p w14:paraId="23157476" w14:textId="4D2ED8B1" w:rsidR="00B558C4" w:rsidRDefault="00B558C4" w:rsidP="00F95BC9">
      <w:pPr>
        <w:pStyle w:val="Heading2"/>
      </w:pPr>
      <w:r w:rsidRPr="00B558C4">
        <w:t>Virtual Visa Prepaid Card</w:t>
      </w:r>
    </w:p>
    <w:p w14:paraId="04896E00" w14:textId="77777777" w:rsidR="00B558C4" w:rsidRPr="00B558C4" w:rsidRDefault="00B558C4" w:rsidP="00B558C4">
      <w:pPr>
        <w:tabs>
          <w:tab w:val="left" w:pos="2073"/>
        </w:tabs>
      </w:pPr>
      <w:r w:rsidRPr="00B558C4">
        <w:t>Users can easily top up their cards through various channels including the AYA Pay app, internet banking, mobile banking, or by visiting nearby bank branches.</w:t>
      </w:r>
    </w:p>
    <w:p w14:paraId="274DAA01" w14:textId="77777777" w:rsidR="00B558C4" w:rsidRPr="00B558C4" w:rsidRDefault="00B558C4" w:rsidP="00B558C4">
      <w:pPr>
        <w:tabs>
          <w:tab w:val="left" w:pos="2073"/>
        </w:tabs>
      </w:pPr>
      <w:r w:rsidRPr="00B558C4">
        <w:t>Ideal for online payments, the card ensures secure and seamless transactions.</w:t>
      </w:r>
    </w:p>
    <w:p w14:paraId="06AA3575" w14:textId="77777777" w:rsidR="00B558C4" w:rsidRDefault="00B558C4" w:rsidP="00B558C4">
      <w:pPr>
        <w:tabs>
          <w:tab w:val="left" w:pos="2073"/>
        </w:tabs>
      </w:pPr>
    </w:p>
    <w:p w14:paraId="4ED67DED" w14:textId="77777777" w:rsidR="00B558C4" w:rsidRDefault="00B558C4" w:rsidP="00B558C4">
      <w:pPr>
        <w:tabs>
          <w:tab w:val="left" w:pos="2073"/>
        </w:tabs>
      </w:pPr>
    </w:p>
    <w:p w14:paraId="2ED144E2" w14:textId="13D4A96E" w:rsidR="00B558C4" w:rsidRDefault="00F95BC9" w:rsidP="00F95BC9">
      <w:pPr>
        <w:pStyle w:val="Heading2"/>
      </w:pPr>
      <w:r>
        <w:t>Agent</w:t>
      </w:r>
    </w:p>
    <w:p w14:paraId="7FAFC4A0" w14:textId="77777777" w:rsidR="00F95BC9" w:rsidRPr="00F95BC9" w:rsidRDefault="00F95BC9" w:rsidP="00F95BC9">
      <w:pPr>
        <w:tabs>
          <w:tab w:val="left" w:pos="2073"/>
        </w:tabs>
        <w:rPr>
          <w:b/>
          <w:bCs/>
        </w:rPr>
      </w:pPr>
      <w:r w:rsidRPr="00F95BC9">
        <w:rPr>
          <w:b/>
          <w:bCs/>
        </w:rPr>
        <w:t>financial service provider with over 38,000 agents</w:t>
      </w:r>
    </w:p>
    <w:p w14:paraId="15173B25" w14:textId="77777777" w:rsidR="00F95BC9" w:rsidRPr="00F95BC9" w:rsidRDefault="00F95BC9" w:rsidP="00F95BC9">
      <w:pPr>
        <w:tabs>
          <w:tab w:val="left" w:pos="2073"/>
        </w:tabs>
      </w:pPr>
      <w:r w:rsidRPr="00F95BC9">
        <w:t>With AYA Pay, you can easily perform various transactions, including cash in and cash out, sending and receiving money, mobile top up, and paying bills.</w:t>
      </w:r>
    </w:p>
    <w:p w14:paraId="3744A839" w14:textId="77777777" w:rsidR="00F95BC9" w:rsidRPr="00F95BC9" w:rsidRDefault="00F95BC9" w:rsidP="00F95BC9">
      <w:pPr>
        <w:tabs>
          <w:tab w:val="left" w:pos="2073"/>
        </w:tabs>
      </w:pPr>
      <w:r w:rsidRPr="00F95BC9">
        <w:t>This includes meter bills, internet subscriptions, and microfinance loan repayments.</w:t>
      </w:r>
    </w:p>
    <w:p w14:paraId="72304CB6" w14:textId="77777777" w:rsidR="00F95BC9" w:rsidRDefault="00F95BC9" w:rsidP="00B558C4">
      <w:pPr>
        <w:tabs>
          <w:tab w:val="left" w:pos="2073"/>
        </w:tabs>
      </w:pPr>
    </w:p>
    <w:p w14:paraId="0F51DCE4" w14:textId="77777777" w:rsidR="00F95BC9" w:rsidRPr="00F95BC9" w:rsidRDefault="00F95BC9" w:rsidP="00F95BC9"/>
    <w:p w14:paraId="0DE4000F" w14:textId="77777777" w:rsidR="00F95BC9" w:rsidRDefault="00F95BC9" w:rsidP="00F95BC9"/>
    <w:p w14:paraId="40A88D4D" w14:textId="03FC84E1" w:rsidR="00F95BC9" w:rsidRDefault="00F95BC9" w:rsidP="00F95BC9">
      <w:pPr>
        <w:pStyle w:val="Heading2"/>
      </w:pPr>
      <w:r>
        <w:lastRenderedPageBreak/>
        <w:t>B2B Partner</w:t>
      </w:r>
    </w:p>
    <w:p w14:paraId="6A64F74D" w14:textId="77777777" w:rsidR="00F95BC9" w:rsidRPr="00F95BC9" w:rsidRDefault="00F95BC9" w:rsidP="00F95BC9">
      <w:pPr>
        <w:rPr>
          <w:b/>
          <w:bCs/>
        </w:rPr>
      </w:pPr>
      <w:r w:rsidRPr="00F95BC9">
        <w:rPr>
          <w:b/>
          <w:bCs/>
        </w:rPr>
        <w:t>Products and Services</w:t>
      </w:r>
    </w:p>
    <w:p w14:paraId="3E7043E7" w14:textId="77777777" w:rsidR="00F95BC9" w:rsidRPr="00F95BC9" w:rsidRDefault="00F95BC9" w:rsidP="00F95BC9">
      <w:r w:rsidRPr="00F95BC9">
        <w:t>AYA Pay enables customers to pay a wide variety of bills through its platform, offering a seamless and efficient process for managing recurring payments. Whether you’re paying online through the app or offline at an agent, AYA Pay ensures quick and secure transactions. Here’s a breakdown of the biller services available:</w:t>
      </w:r>
    </w:p>
    <w:p w14:paraId="6860A01A" w14:textId="512BC2ED" w:rsidR="00F95BC9" w:rsidRDefault="00F95BC9" w:rsidP="00F95BC9">
      <w:pPr>
        <w:pStyle w:val="Heading3"/>
        <w:numPr>
          <w:ilvl w:val="0"/>
          <w:numId w:val="7"/>
        </w:numPr>
      </w:pPr>
      <w:r>
        <w:t>Utility Bill Payments</w:t>
      </w:r>
    </w:p>
    <w:p w14:paraId="7EFAEFD8" w14:textId="77777777" w:rsidR="00F95BC9" w:rsidRPr="00F95BC9" w:rsidRDefault="00F95BC9" w:rsidP="00F95BC9">
      <w:r w:rsidRPr="00F95BC9">
        <w:t>Customers can easily pay their utility bills using AYA Pay’s services. This includes</w:t>
      </w:r>
      <w:r w:rsidRPr="00F95BC9">
        <w:rPr>
          <w:b/>
          <w:bCs/>
        </w:rPr>
        <w:t>:</w:t>
      </w:r>
    </w:p>
    <w:p w14:paraId="7BD02EF8" w14:textId="77777777" w:rsidR="00F95BC9" w:rsidRPr="00F95BC9" w:rsidRDefault="00F95BC9" w:rsidP="00F95BC9">
      <w:pPr>
        <w:numPr>
          <w:ilvl w:val="0"/>
          <w:numId w:val="6"/>
        </w:numPr>
      </w:pPr>
      <w:r w:rsidRPr="00F95BC9">
        <w:rPr>
          <w:b/>
          <w:bCs/>
        </w:rPr>
        <w:t>Electricity Bills</w:t>
      </w:r>
      <w:r w:rsidRPr="00F95BC9">
        <w:rPr>
          <w:b/>
          <w:bCs/>
        </w:rPr>
        <w:br/>
      </w:r>
      <w:r w:rsidRPr="00F95BC9">
        <w:t>Pay your electricity bills by providing your meter number or account number through the app or at an AYA Pay Agent.</w:t>
      </w:r>
    </w:p>
    <w:p w14:paraId="70F7E5ED" w14:textId="77777777" w:rsidR="00F95BC9" w:rsidRDefault="00F95BC9" w:rsidP="00F95BC9"/>
    <w:p w14:paraId="3F5F96DF" w14:textId="7CCE6A20" w:rsidR="00F95BC9" w:rsidRDefault="00F95BC9" w:rsidP="00F95BC9">
      <w:pPr>
        <w:pStyle w:val="Heading3"/>
        <w:numPr>
          <w:ilvl w:val="0"/>
          <w:numId w:val="7"/>
        </w:numPr>
      </w:pPr>
      <w:r>
        <w:t>Internet Subscriptions</w:t>
      </w:r>
    </w:p>
    <w:p w14:paraId="09F0D42E" w14:textId="60B98BD0" w:rsidR="00F95BC9" w:rsidRDefault="00F95BC9" w:rsidP="00F95BC9">
      <w:pPr>
        <w:pStyle w:val="ListParagraph"/>
      </w:pPr>
      <w:r w:rsidRPr="00F95BC9">
        <w:t>AYA Pay supports payment for internet service providers. Customers can pay their monthly internet subscriptions by sharing their customer ID or account number with the agent or through the app.</w:t>
      </w:r>
    </w:p>
    <w:p w14:paraId="6446377E" w14:textId="62AFECCD" w:rsidR="00F95BC9" w:rsidRDefault="00F95BC9" w:rsidP="00F95BC9">
      <w:pPr>
        <w:pStyle w:val="Heading3"/>
        <w:ind w:left="720"/>
      </w:pPr>
    </w:p>
    <w:p w14:paraId="183CA8BC" w14:textId="0E6055B6" w:rsidR="00F95BC9" w:rsidRDefault="00F95BC9" w:rsidP="00F95BC9">
      <w:pPr>
        <w:pStyle w:val="Heading3"/>
        <w:numPr>
          <w:ilvl w:val="0"/>
          <w:numId w:val="7"/>
        </w:numPr>
      </w:pPr>
      <w:r>
        <w:t>Telecom Payments</w:t>
      </w:r>
    </w:p>
    <w:p w14:paraId="72FE8D73" w14:textId="77777777" w:rsidR="00F95BC9" w:rsidRPr="00F95BC9" w:rsidRDefault="00F95BC9" w:rsidP="00F95BC9">
      <w:pPr>
        <w:numPr>
          <w:ilvl w:val="0"/>
          <w:numId w:val="8"/>
        </w:numPr>
        <w:tabs>
          <w:tab w:val="left" w:pos="2127"/>
        </w:tabs>
      </w:pPr>
      <w:r w:rsidRPr="00F95BC9">
        <w:rPr>
          <w:b/>
          <w:bCs/>
        </w:rPr>
        <w:t>Mobile Topups</w:t>
      </w:r>
      <w:r w:rsidRPr="00F95BC9">
        <w:rPr>
          <w:b/>
          <w:bCs/>
        </w:rPr>
        <w:br/>
      </w:r>
      <w:r w:rsidRPr="00F95BC9">
        <w:t>Recharge your phone or purchase data bundles by simply sharing your phone number with the AYA Pay Agent or through the AYA Pay app.</w:t>
      </w:r>
    </w:p>
    <w:p w14:paraId="2A855835" w14:textId="77777777" w:rsidR="00F95BC9" w:rsidRPr="00F95BC9" w:rsidRDefault="00F95BC9" w:rsidP="00F95BC9">
      <w:pPr>
        <w:numPr>
          <w:ilvl w:val="0"/>
          <w:numId w:val="8"/>
        </w:numPr>
        <w:tabs>
          <w:tab w:val="left" w:pos="2127"/>
        </w:tabs>
      </w:pPr>
      <w:r w:rsidRPr="00F95BC9">
        <w:rPr>
          <w:b/>
          <w:bCs/>
        </w:rPr>
        <w:t>Postpaid Bills</w:t>
      </w:r>
      <w:r w:rsidRPr="00F95BC9">
        <w:rPr>
          <w:b/>
          <w:bCs/>
        </w:rPr>
        <w:br/>
      </w:r>
      <w:r w:rsidRPr="00F95BC9">
        <w:t>Postpaid customers can clear their monthly telecom service bills directly from their AYA Pay account or at an agent location.</w:t>
      </w:r>
    </w:p>
    <w:p w14:paraId="3BE5E0AD" w14:textId="77777777" w:rsidR="00F95BC9" w:rsidRDefault="00F95BC9" w:rsidP="00F95BC9">
      <w:pPr>
        <w:tabs>
          <w:tab w:val="left" w:pos="2127"/>
        </w:tabs>
      </w:pPr>
    </w:p>
    <w:p w14:paraId="3F305561" w14:textId="324039BB" w:rsidR="00F95BC9" w:rsidRPr="00F95BC9" w:rsidRDefault="00F95BC9" w:rsidP="00F95BC9">
      <w:pPr>
        <w:pStyle w:val="Heading3"/>
        <w:numPr>
          <w:ilvl w:val="0"/>
          <w:numId w:val="7"/>
        </w:numPr>
      </w:pPr>
      <w:r w:rsidRPr="00F95BC9">
        <w:t>Loan Repayment</w:t>
      </w:r>
    </w:p>
    <w:p w14:paraId="6B38744C" w14:textId="1EEF6DB7" w:rsidR="00F95BC9" w:rsidRDefault="00F95BC9" w:rsidP="00F95BC9">
      <w:pPr>
        <w:tabs>
          <w:tab w:val="left" w:pos="2127"/>
        </w:tabs>
      </w:pPr>
      <w:r w:rsidRPr="00F95BC9">
        <w:rPr>
          <w:b/>
          <w:bCs/>
        </w:rPr>
        <w:t>Microfinance Repayments</w:t>
      </w:r>
      <w:r w:rsidRPr="00F95BC9">
        <w:rPr>
          <w:b/>
          <w:bCs/>
        </w:rPr>
        <w:br/>
      </w:r>
      <w:r w:rsidRPr="00F95BC9">
        <w:t>Customers with microfinance loans or bank loans can easily repay their installments using AYA Pay. All you need is your loan account number or reference number.</w:t>
      </w:r>
    </w:p>
    <w:p w14:paraId="3EE41C36" w14:textId="77777777" w:rsidR="00F95BC9" w:rsidRDefault="00F95BC9" w:rsidP="00F95BC9">
      <w:pPr>
        <w:tabs>
          <w:tab w:val="left" w:pos="2127"/>
        </w:tabs>
      </w:pPr>
    </w:p>
    <w:p w14:paraId="3BD59CB6" w14:textId="4A6E026C" w:rsidR="00F95BC9" w:rsidRDefault="00F95BC9" w:rsidP="00F95BC9">
      <w:pPr>
        <w:pStyle w:val="Heading3"/>
        <w:numPr>
          <w:ilvl w:val="0"/>
          <w:numId w:val="7"/>
        </w:numPr>
      </w:pPr>
      <w:r>
        <w:lastRenderedPageBreak/>
        <w:t>TV and Entertainment Subscription Payments</w:t>
      </w:r>
    </w:p>
    <w:p w14:paraId="6AA5F7BE" w14:textId="31D09BF7" w:rsidR="00F95BC9" w:rsidRDefault="00F95BC9" w:rsidP="00F95BC9">
      <w:pPr>
        <w:tabs>
          <w:tab w:val="left" w:pos="2127"/>
        </w:tabs>
      </w:pPr>
      <w:r w:rsidRPr="00F95BC9">
        <w:rPr>
          <w:b/>
          <w:bCs/>
        </w:rPr>
        <w:t>Cable TV and Digital Subscription Services</w:t>
      </w:r>
      <w:r w:rsidRPr="00F95BC9">
        <w:rPr>
          <w:b/>
          <w:bCs/>
        </w:rPr>
        <w:br/>
      </w:r>
      <w:r w:rsidRPr="00F95BC9">
        <w:t>Pay for popular TV subscriptions like cable and satellite services by providing your subscriber account number.</w:t>
      </w:r>
    </w:p>
    <w:p w14:paraId="0DD7AD8E" w14:textId="2629CEBE" w:rsidR="00F95BC9" w:rsidRDefault="00F95BC9" w:rsidP="00F95BC9">
      <w:pPr>
        <w:tabs>
          <w:tab w:val="left" w:pos="2127"/>
        </w:tabs>
      </w:pPr>
      <w:r>
        <w:tab/>
      </w:r>
    </w:p>
    <w:p w14:paraId="20A47F34" w14:textId="1B9B8DA0" w:rsidR="00F95BC9" w:rsidRDefault="00D42948" w:rsidP="00D42948">
      <w:pPr>
        <w:pStyle w:val="Heading3"/>
        <w:numPr>
          <w:ilvl w:val="0"/>
          <w:numId w:val="7"/>
        </w:numPr>
      </w:pPr>
      <w:r>
        <w:t>Insurance Payments</w:t>
      </w:r>
    </w:p>
    <w:p w14:paraId="224DDD60" w14:textId="1AFB5808" w:rsidR="00D42948" w:rsidRDefault="00D42948" w:rsidP="00F95BC9">
      <w:pPr>
        <w:tabs>
          <w:tab w:val="left" w:pos="2127"/>
        </w:tabs>
      </w:pPr>
      <w:r w:rsidRPr="00D42948">
        <w:rPr>
          <w:b/>
          <w:bCs/>
        </w:rPr>
        <w:t>Insurance Premium Payments</w:t>
      </w:r>
      <w:r w:rsidRPr="00D42948">
        <w:rPr>
          <w:b/>
          <w:bCs/>
        </w:rPr>
        <w:br/>
      </w:r>
      <w:r w:rsidRPr="00D42948">
        <w:t>AYA Pay also allows users to settle their monthly or annual insurance premium payments with participating insurance companies. Provide your policy number to the agent or enter it into the app.</w:t>
      </w:r>
    </w:p>
    <w:p w14:paraId="4D8FE8A6" w14:textId="24DD0238" w:rsidR="00D42948" w:rsidRDefault="00D42948" w:rsidP="00D42948">
      <w:pPr>
        <w:tabs>
          <w:tab w:val="left" w:pos="1615"/>
        </w:tabs>
      </w:pPr>
      <w:r>
        <w:tab/>
      </w:r>
    </w:p>
    <w:p w14:paraId="32D1F6D1" w14:textId="0F88B0FD" w:rsidR="00D42948" w:rsidRDefault="00D42948" w:rsidP="00D42948">
      <w:pPr>
        <w:pStyle w:val="Heading3"/>
        <w:numPr>
          <w:ilvl w:val="0"/>
          <w:numId w:val="7"/>
        </w:numPr>
      </w:pPr>
      <w:r>
        <w:t>Education Payments</w:t>
      </w:r>
    </w:p>
    <w:p w14:paraId="6A87F239" w14:textId="35F1A64F" w:rsidR="00D42948" w:rsidRDefault="00D42948" w:rsidP="00D42948">
      <w:pPr>
        <w:tabs>
          <w:tab w:val="left" w:pos="1615"/>
        </w:tabs>
      </w:pPr>
      <w:r w:rsidRPr="00D42948">
        <w:rPr>
          <w:b/>
          <w:bCs/>
        </w:rPr>
        <w:t>School and University Fee Payments</w:t>
      </w:r>
      <w:r w:rsidRPr="00D42948">
        <w:rPr>
          <w:b/>
          <w:bCs/>
        </w:rPr>
        <w:br/>
      </w:r>
      <w:r w:rsidRPr="00D42948">
        <w:t>customers will be able to pay tuition fees for participating schools and universities via AYA Pay, making education payments more convenient</w:t>
      </w:r>
      <w:r w:rsidRPr="00D42948">
        <w:rPr>
          <w:b/>
          <w:bCs/>
        </w:rPr>
        <w:t>.</w:t>
      </w:r>
    </w:p>
    <w:p w14:paraId="2065CF10" w14:textId="77777777" w:rsidR="00D42948" w:rsidRDefault="00D42948" w:rsidP="00D42948"/>
    <w:p w14:paraId="3A1A8CE4" w14:textId="77777777" w:rsidR="00D42948" w:rsidRDefault="00D42948" w:rsidP="00D42948"/>
    <w:p w14:paraId="1E2FBE06" w14:textId="558A2A8F" w:rsidR="00D42948" w:rsidRDefault="00D42948" w:rsidP="00D42948">
      <w:pPr>
        <w:pStyle w:val="Heading2"/>
      </w:pPr>
      <w:r>
        <w:t>Promotions</w:t>
      </w:r>
    </w:p>
    <w:p w14:paraId="194643ED" w14:textId="78AEEE80" w:rsidR="00D42948" w:rsidRDefault="00D42948" w:rsidP="00D42948">
      <w:r w:rsidRPr="00D42948">
        <w:br/>
      </w:r>
      <w:r>
        <w:rPr>
          <w:rStyle w:val="Heading3Char"/>
        </w:rPr>
        <w:t xml:space="preserve">1. </w:t>
      </w:r>
      <w:r w:rsidRPr="00D42948">
        <w:rPr>
          <w:rStyle w:val="Heading3Char"/>
        </w:rPr>
        <w:t xml:space="preserve">TrueMoney Myanmar </w:t>
      </w:r>
      <w:r w:rsidRPr="00D42948">
        <w:rPr>
          <w:rStyle w:val="Heading3Char"/>
          <w:cs/>
        </w:rPr>
        <w:t xml:space="preserve">နဲ့ </w:t>
      </w:r>
      <w:r w:rsidRPr="00D42948">
        <w:rPr>
          <w:rStyle w:val="Heading3Char"/>
        </w:rPr>
        <w:t>AYA Pay Mobile Wallet</w:t>
      </w:r>
      <w:r w:rsidRPr="00D42948">
        <w:rPr>
          <w:rStyle w:val="Heading3Char"/>
        </w:rPr>
        <w:br/>
      </w:r>
      <w:r w:rsidRPr="00D42948">
        <w:t xml:space="preserve">TrueMoney Myanmar </w:t>
      </w:r>
      <w:r w:rsidRPr="00D42948">
        <w:rPr>
          <w:cs/>
        </w:rPr>
        <w:t xml:space="preserve">နဲ့ </w:t>
      </w:r>
      <w:r w:rsidRPr="00D42948">
        <w:t xml:space="preserve">AYA Pay Mobile Wallet </w:t>
      </w:r>
      <w:r w:rsidRPr="00D42948">
        <w:rPr>
          <w:cs/>
        </w:rPr>
        <w:t>တို့ ပူးပေါင်းပြီး ထိုင်းနိုင်ငံကနေ မြန်မာနိုင်ငံကို ငွေလွှဲရင် ဝန်ဆောင်ခ လုံးဝ အခမဲ့ နဲ့ မြန်မြန်ဆန်ဆန် ငွေလွှဲနိုင်ပြီဖြစ်ကြောင်း သတင်းကောင်းပါးလိုက်ရပါတယ်။</w:t>
      </w:r>
      <w:r w:rsidRPr="00D42948">
        <w:br/>
      </w:r>
      <w:r w:rsidRPr="00D42948">
        <w:rPr>
          <w:cs/>
        </w:rPr>
        <w:t xml:space="preserve">ထိုင်းမှာ အလုပ်လုပ်နေတဲ့သူတွေအနေနဲ့ ကိုယ့်မိသားစုဝင်တွေ၊ ချစ်ရသူတွေဆီကို </w:t>
      </w:r>
      <w:r w:rsidRPr="00D42948">
        <w:t xml:space="preserve">TrueMoney Wallet </w:t>
      </w:r>
      <w:r w:rsidRPr="00D42948">
        <w:rPr>
          <w:cs/>
        </w:rPr>
        <w:t xml:space="preserve">ကနေတစ်ဆင့် </w:t>
      </w:r>
      <w:r w:rsidRPr="00D42948">
        <w:t xml:space="preserve">AYA Pay Wallet </w:t>
      </w:r>
      <w:r w:rsidRPr="00D42948">
        <w:rPr>
          <w:cs/>
        </w:rPr>
        <w:t xml:space="preserve">ကို ငွေလွှဲတဲ့အခါ ဝန်ဆောင်ခ လုံးဝပေးစရာမလိုပါဘူးနော်။ အဲ့ဒီလိုပဲ </w:t>
      </w:r>
      <w:r w:rsidRPr="00D42948">
        <w:t xml:space="preserve">AYA Pay Wallet </w:t>
      </w:r>
      <w:r w:rsidRPr="00D42948">
        <w:rPr>
          <w:cs/>
        </w:rPr>
        <w:t>ကနေတဆင့် ငွေသားထုတ်မယ်ဆိုရင်လည်း ဘာဝန်ဆောင်ခမှ ထပ်ပေးစရာမလိုဘဲ လွယ်လွယ်ကူကူ ထုတ်ယူနိုင်မှာပဲဖြစ်ပါတယ်။</w:t>
      </w:r>
    </w:p>
    <w:p w14:paraId="5B0198D9" w14:textId="77777777" w:rsidR="00D42948" w:rsidRDefault="00D42948" w:rsidP="00D42948"/>
    <w:p w14:paraId="402DC033" w14:textId="2066C4FA" w:rsidR="00D42948" w:rsidRPr="00D42948" w:rsidRDefault="00D42948" w:rsidP="00D42948">
      <w:pPr>
        <w:pStyle w:val="Heading3"/>
        <w:rPr>
          <w:rStyle w:val="Heading2Char"/>
        </w:rPr>
      </w:pPr>
      <w:r>
        <w:lastRenderedPageBreak/>
        <w:t xml:space="preserve">2. </w:t>
      </w:r>
      <w:r w:rsidRPr="00D42948">
        <w:rPr>
          <w:rStyle w:val="Heading2Char"/>
        </w:rPr>
        <w:t>ATOM Mobile Data with AYA Points</w:t>
      </w:r>
    </w:p>
    <w:p w14:paraId="2D944653" w14:textId="702EF3D6" w:rsidR="00D42948" w:rsidRPr="00D42948" w:rsidRDefault="00D42948" w:rsidP="00D42948">
      <w:pPr>
        <w:pStyle w:val="Heading3"/>
      </w:pPr>
      <w:r>
        <w:t xml:space="preserve">3. </w:t>
      </w:r>
      <w:r w:rsidRPr="00D42948">
        <w:t>Nationwide AYA Pay MMQR Points Discount</w:t>
      </w:r>
    </w:p>
    <w:sectPr w:rsidR="00D42948" w:rsidRPr="00D429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148C4" w14:textId="77777777" w:rsidR="00CF1575" w:rsidRDefault="00CF1575" w:rsidP="00F95BC9">
      <w:pPr>
        <w:spacing w:after="0" w:line="240" w:lineRule="auto"/>
      </w:pPr>
      <w:r>
        <w:separator/>
      </w:r>
    </w:p>
  </w:endnote>
  <w:endnote w:type="continuationSeparator" w:id="0">
    <w:p w14:paraId="1021AB31" w14:textId="77777777" w:rsidR="00CF1575" w:rsidRDefault="00CF1575" w:rsidP="00F95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AFA9E" w14:textId="77777777" w:rsidR="00CF1575" w:rsidRDefault="00CF1575" w:rsidP="00F95BC9">
      <w:pPr>
        <w:spacing w:after="0" w:line="240" w:lineRule="auto"/>
      </w:pPr>
      <w:r>
        <w:separator/>
      </w:r>
    </w:p>
  </w:footnote>
  <w:footnote w:type="continuationSeparator" w:id="0">
    <w:p w14:paraId="6F17066F" w14:textId="77777777" w:rsidR="00CF1575" w:rsidRDefault="00CF1575" w:rsidP="00F95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6BC1"/>
    <w:multiLevelType w:val="multilevel"/>
    <w:tmpl w:val="22F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D29D0"/>
    <w:multiLevelType w:val="hybridMultilevel"/>
    <w:tmpl w:val="AEAEB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43874"/>
    <w:multiLevelType w:val="hybridMultilevel"/>
    <w:tmpl w:val="E38E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D046C"/>
    <w:multiLevelType w:val="multilevel"/>
    <w:tmpl w:val="BEC0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6AAC"/>
    <w:multiLevelType w:val="multilevel"/>
    <w:tmpl w:val="336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A53A0"/>
    <w:multiLevelType w:val="multilevel"/>
    <w:tmpl w:val="D8A8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52C99"/>
    <w:multiLevelType w:val="multilevel"/>
    <w:tmpl w:val="4D2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B6969"/>
    <w:multiLevelType w:val="multilevel"/>
    <w:tmpl w:val="405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433471">
    <w:abstractNumId w:val="2"/>
  </w:num>
  <w:num w:numId="2" w16cid:durableId="1171408881">
    <w:abstractNumId w:val="5"/>
  </w:num>
  <w:num w:numId="3" w16cid:durableId="1253509850">
    <w:abstractNumId w:val="4"/>
  </w:num>
  <w:num w:numId="4" w16cid:durableId="1551306836">
    <w:abstractNumId w:val="7"/>
  </w:num>
  <w:num w:numId="5" w16cid:durableId="253710711">
    <w:abstractNumId w:val="3"/>
  </w:num>
  <w:num w:numId="6" w16cid:durableId="812529424">
    <w:abstractNumId w:val="6"/>
  </w:num>
  <w:num w:numId="7" w16cid:durableId="872957676">
    <w:abstractNumId w:val="1"/>
  </w:num>
  <w:num w:numId="8" w16cid:durableId="207369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73"/>
    <w:rsid w:val="000A36F8"/>
    <w:rsid w:val="0011146D"/>
    <w:rsid w:val="001B5FD2"/>
    <w:rsid w:val="00223C4B"/>
    <w:rsid w:val="002B1CA9"/>
    <w:rsid w:val="002B36E5"/>
    <w:rsid w:val="002C5BCE"/>
    <w:rsid w:val="003621E9"/>
    <w:rsid w:val="00646E00"/>
    <w:rsid w:val="00860173"/>
    <w:rsid w:val="00A13FAF"/>
    <w:rsid w:val="00B558C4"/>
    <w:rsid w:val="00CF1575"/>
    <w:rsid w:val="00D42948"/>
    <w:rsid w:val="00E041A4"/>
    <w:rsid w:val="00F95BC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B293"/>
  <w15:chartTrackingRefBased/>
  <w15:docId w15:val="{9137D3D9-6C27-48C2-B15F-8C2248EE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0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0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0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173"/>
    <w:rPr>
      <w:rFonts w:eastAsiaTheme="majorEastAsia" w:cstheme="majorBidi"/>
      <w:color w:val="272727" w:themeColor="text1" w:themeTint="D8"/>
    </w:rPr>
  </w:style>
  <w:style w:type="paragraph" w:styleId="Title">
    <w:name w:val="Title"/>
    <w:basedOn w:val="Normal"/>
    <w:next w:val="Normal"/>
    <w:link w:val="TitleChar"/>
    <w:uiPriority w:val="10"/>
    <w:qFormat/>
    <w:rsid w:val="0086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173"/>
    <w:pPr>
      <w:spacing w:before="160"/>
      <w:jc w:val="center"/>
    </w:pPr>
    <w:rPr>
      <w:i/>
      <w:iCs/>
      <w:color w:val="404040" w:themeColor="text1" w:themeTint="BF"/>
    </w:rPr>
  </w:style>
  <w:style w:type="character" w:customStyle="1" w:styleId="QuoteChar">
    <w:name w:val="Quote Char"/>
    <w:basedOn w:val="DefaultParagraphFont"/>
    <w:link w:val="Quote"/>
    <w:uiPriority w:val="29"/>
    <w:rsid w:val="00860173"/>
    <w:rPr>
      <w:i/>
      <w:iCs/>
      <w:color w:val="404040" w:themeColor="text1" w:themeTint="BF"/>
    </w:rPr>
  </w:style>
  <w:style w:type="paragraph" w:styleId="ListParagraph">
    <w:name w:val="List Paragraph"/>
    <w:basedOn w:val="Normal"/>
    <w:uiPriority w:val="34"/>
    <w:qFormat/>
    <w:rsid w:val="00860173"/>
    <w:pPr>
      <w:ind w:left="720"/>
      <w:contextualSpacing/>
    </w:pPr>
  </w:style>
  <w:style w:type="character" w:styleId="IntenseEmphasis">
    <w:name w:val="Intense Emphasis"/>
    <w:basedOn w:val="DefaultParagraphFont"/>
    <w:uiPriority w:val="21"/>
    <w:qFormat/>
    <w:rsid w:val="00860173"/>
    <w:rPr>
      <w:i/>
      <w:iCs/>
      <w:color w:val="0F4761" w:themeColor="accent1" w:themeShade="BF"/>
    </w:rPr>
  </w:style>
  <w:style w:type="paragraph" w:styleId="IntenseQuote">
    <w:name w:val="Intense Quote"/>
    <w:basedOn w:val="Normal"/>
    <w:next w:val="Normal"/>
    <w:link w:val="IntenseQuoteChar"/>
    <w:uiPriority w:val="30"/>
    <w:qFormat/>
    <w:rsid w:val="00860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173"/>
    <w:rPr>
      <w:i/>
      <w:iCs/>
      <w:color w:val="0F4761" w:themeColor="accent1" w:themeShade="BF"/>
    </w:rPr>
  </w:style>
  <w:style w:type="character" w:styleId="IntenseReference">
    <w:name w:val="Intense Reference"/>
    <w:basedOn w:val="DefaultParagraphFont"/>
    <w:uiPriority w:val="32"/>
    <w:qFormat/>
    <w:rsid w:val="00860173"/>
    <w:rPr>
      <w:b/>
      <w:bCs/>
      <w:smallCaps/>
      <w:color w:val="0F4761" w:themeColor="accent1" w:themeShade="BF"/>
      <w:spacing w:val="5"/>
    </w:rPr>
  </w:style>
  <w:style w:type="table" w:styleId="TableGrid">
    <w:name w:val="Table Grid"/>
    <w:basedOn w:val="TableNormal"/>
    <w:uiPriority w:val="39"/>
    <w:rsid w:val="002B3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B5FD2"/>
    <w:rPr>
      <w:i/>
      <w:iCs/>
      <w:color w:val="404040" w:themeColor="text1" w:themeTint="BF"/>
    </w:rPr>
  </w:style>
  <w:style w:type="paragraph" w:styleId="Header">
    <w:name w:val="header"/>
    <w:basedOn w:val="Normal"/>
    <w:link w:val="HeaderChar"/>
    <w:uiPriority w:val="99"/>
    <w:unhideWhenUsed/>
    <w:rsid w:val="00F95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BC9"/>
  </w:style>
  <w:style w:type="paragraph" w:styleId="Footer">
    <w:name w:val="footer"/>
    <w:basedOn w:val="Normal"/>
    <w:link w:val="FooterChar"/>
    <w:uiPriority w:val="99"/>
    <w:unhideWhenUsed/>
    <w:rsid w:val="00F95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5</cp:revision>
  <dcterms:created xsi:type="dcterms:W3CDTF">2026-06-24T10:20:00Z</dcterms:created>
  <dcterms:modified xsi:type="dcterms:W3CDTF">2026-06-25T04:43:00Z</dcterms:modified>
</cp:coreProperties>
</file>