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D822C" w14:textId="7950AAD1" w:rsidR="00B46060" w:rsidRDefault="00B46060" w:rsidP="00B46060">
      <w:pPr>
        <w:pStyle w:val="Heading1"/>
      </w:pPr>
      <w:r>
        <w:t>Auto Loan</w:t>
      </w:r>
    </w:p>
    <w:p w14:paraId="2F0FEBB0" w14:textId="7A23BAC8" w:rsidR="00B46060" w:rsidRDefault="00B46060" w:rsidP="00B46060">
      <w:r w:rsidRPr="00B46060">
        <w:t xml:space="preserve">Getting a </w:t>
      </w:r>
      <w:proofErr w:type="gramStart"/>
      <w:r w:rsidRPr="00B46060">
        <w:t>brand new</w:t>
      </w:r>
      <w:proofErr w:type="gramEnd"/>
      <w:r w:rsidRPr="00B46060">
        <w:t xml:space="preserve"> car or pre-owned, AYA auto financing is right solution for you. With AYA Auto Loan, you can just make the down payment to own your dream car. Visit our authorized auto dealers today to stop dreaming and start driving.</w:t>
      </w:r>
    </w:p>
    <w:p w14:paraId="2CD77D23" w14:textId="6567B920" w:rsidR="00B46060" w:rsidRDefault="00B46060" w:rsidP="00B46060">
      <w:pPr>
        <w:pStyle w:val="Heading2"/>
      </w:pPr>
      <w:r>
        <w:br/>
        <w:t>Features</w:t>
      </w:r>
    </w:p>
    <w:tbl>
      <w:tblPr>
        <w:tblStyle w:val="TableGrid"/>
        <w:tblW w:w="10525" w:type="dxa"/>
        <w:tblInd w:w="5" w:type="dxa"/>
        <w:tblLook w:val="04A0" w:firstRow="1" w:lastRow="0" w:firstColumn="1" w:lastColumn="0" w:noHBand="0" w:noVBand="1"/>
      </w:tblPr>
      <w:tblGrid>
        <w:gridCol w:w="1868"/>
        <w:gridCol w:w="1868"/>
        <w:gridCol w:w="1872"/>
        <w:gridCol w:w="1868"/>
        <w:gridCol w:w="3049"/>
      </w:tblGrid>
      <w:tr w:rsidR="00B46060" w14:paraId="506A8A69" w14:textId="77777777" w:rsidTr="000E2844">
        <w:tc>
          <w:tcPr>
            <w:tcW w:w="1868" w:type="dxa"/>
            <w:tcBorders>
              <w:top w:val="nil"/>
              <w:left w:val="nil"/>
            </w:tcBorders>
          </w:tcPr>
          <w:p w14:paraId="776CBEA8" w14:textId="77777777" w:rsidR="00B46060" w:rsidRDefault="00B46060" w:rsidP="00B46060"/>
        </w:tc>
        <w:tc>
          <w:tcPr>
            <w:tcW w:w="1868" w:type="dxa"/>
          </w:tcPr>
          <w:p w14:paraId="21DB33C3" w14:textId="43614BB7" w:rsidR="00B46060" w:rsidRDefault="00B46060" w:rsidP="00B46060">
            <w:r>
              <w:t>Brand New Package</w:t>
            </w:r>
          </w:p>
        </w:tc>
        <w:tc>
          <w:tcPr>
            <w:tcW w:w="1872" w:type="dxa"/>
          </w:tcPr>
          <w:p w14:paraId="715D75B6" w14:textId="36873233" w:rsidR="00B46060" w:rsidRDefault="00B46060" w:rsidP="00B46060">
            <w:r>
              <w:t>Pre-Owned Package</w:t>
            </w:r>
          </w:p>
        </w:tc>
        <w:tc>
          <w:tcPr>
            <w:tcW w:w="1868" w:type="dxa"/>
          </w:tcPr>
          <w:p w14:paraId="2979B7F6" w14:textId="509F0734" w:rsidR="00B46060" w:rsidRDefault="00B46060" w:rsidP="00B46060">
            <w:r>
              <w:t xml:space="preserve">EV Package </w:t>
            </w:r>
          </w:p>
        </w:tc>
        <w:tc>
          <w:tcPr>
            <w:tcW w:w="3049" w:type="dxa"/>
          </w:tcPr>
          <w:p w14:paraId="3D93211F" w14:textId="46B6E8C8" w:rsidR="00B46060" w:rsidRDefault="00B46060" w:rsidP="00B46060">
            <w:r>
              <w:t>Commercial Package</w:t>
            </w:r>
          </w:p>
        </w:tc>
      </w:tr>
      <w:tr w:rsidR="00B46060" w14:paraId="7F520E2C" w14:textId="77777777" w:rsidTr="000E2844">
        <w:tc>
          <w:tcPr>
            <w:tcW w:w="1868" w:type="dxa"/>
          </w:tcPr>
          <w:p w14:paraId="224CCA6B" w14:textId="255F720C" w:rsidR="00B46060" w:rsidRDefault="00B46060" w:rsidP="00B46060">
            <w:r>
              <w:t xml:space="preserve">Down Payment </w:t>
            </w:r>
          </w:p>
        </w:tc>
        <w:tc>
          <w:tcPr>
            <w:tcW w:w="1868" w:type="dxa"/>
          </w:tcPr>
          <w:p w14:paraId="76FE3067" w14:textId="3DE6AC6C" w:rsidR="00B46060" w:rsidRDefault="00B46060" w:rsidP="00B46060">
            <w:r>
              <w:t>Minimum 30%</w:t>
            </w:r>
          </w:p>
        </w:tc>
        <w:tc>
          <w:tcPr>
            <w:tcW w:w="1872" w:type="dxa"/>
          </w:tcPr>
          <w:p w14:paraId="1093CED7" w14:textId="6A0A7370" w:rsidR="00B46060" w:rsidRDefault="00B46060" w:rsidP="00B46060">
            <w:r>
              <w:t>Minimum 30%</w:t>
            </w:r>
          </w:p>
        </w:tc>
        <w:tc>
          <w:tcPr>
            <w:tcW w:w="1868" w:type="dxa"/>
          </w:tcPr>
          <w:p w14:paraId="1172C57B" w14:textId="7FE0BA9E" w:rsidR="00B46060" w:rsidRDefault="00B46060" w:rsidP="00B46060">
            <w:r>
              <w:t>Minimum 50%</w:t>
            </w:r>
          </w:p>
        </w:tc>
        <w:tc>
          <w:tcPr>
            <w:tcW w:w="3049" w:type="dxa"/>
          </w:tcPr>
          <w:p w14:paraId="7B0EBC13" w14:textId="44BC495A" w:rsidR="00B46060" w:rsidRDefault="00B46060" w:rsidP="00B46060">
            <w:r>
              <w:t>Minimum 40% - 50%</w:t>
            </w:r>
          </w:p>
        </w:tc>
      </w:tr>
      <w:tr w:rsidR="00B46060" w14:paraId="543F02E5" w14:textId="77777777" w:rsidTr="000E2844">
        <w:tc>
          <w:tcPr>
            <w:tcW w:w="1868" w:type="dxa"/>
          </w:tcPr>
          <w:p w14:paraId="09F6B622" w14:textId="0A40F5E0" w:rsidR="00B46060" w:rsidRDefault="00B46060" w:rsidP="00B46060">
            <w:r>
              <w:t>Loan Tenor</w:t>
            </w:r>
          </w:p>
        </w:tc>
        <w:tc>
          <w:tcPr>
            <w:tcW w:w="1868" w:type="dxa"/>
          </w:tcPr>
          <w:p w14:paraId="58B5EB79" w14:textId="16E60CF6" w:rsidR="00B46060" w:rsidRDefault="00B46060" w:rsidP="00B46060">
            <w:r>
              <w:t>Up to 5 years</w:t>
            </w:r>
          </w:p>
        </w:tc>
        <w:tc>
          <w:tcPr>
            <w:tcW w:w="1872" w:type="dxa"/>
          </w:tcPr>
          <w:p w14:paraId="561778D7" w14:textId="005BC386" w:rsidR="00B46060" w:rsidRDefault="00B46060" w:rsidP="00B46060">
            <w:r>
              <w:t>Up to 5 years</w:t>
            </w:r>
          </w:p>
        </w:tc>
        <w:tc>
          <w:tcPr>
            <w:tcW w:w="1868" w:type="dxa"/>
          </w:tcPr>
          <w:p w14:paraId="5D83C1EC" w14:textId="5B689A5C" w:rsidR="00B46060" w:rsidRDefault="00B46060" w:rsidP="00B46060">
            <w:r>
              <w:t>Up to 5 years</w:t>
            </w:r>
          </w:p>
        </w:tc>
        <w:tc>
          <w:tcPr>
            <w:tcW w:w="3049" w:type="dxa"/>
          </w:tcPr>
          <w:p w14:paraId="22B35134" w14:textId="56F69B7B" w:rsidR="00B46060" w:rsidRDefault="00B46060" w:rsidP="00B46060">
            <w:r>
              <w:t>Up to 5 years</w:t>
            </w:r>
          </w:p>
        </w:tc>
      </w:tr>
      <w:tr w:rsidR="00B46060" w14:paraId="2C7E14ED" w14:textId="77777777" w:rsidTr="000E2844">
        <w:tc>
          <w:tcPr>
            <w:tcW w:w="1868" w:type="dxa"/>
          </w:tcPr>
          <w:p w14:paraId="105EDE37" w14:textId="22113485" w:rsidR="00B46060" w:rsidRDefault="00B46060" w:rsidP="00B46060">
            <w:r>
              <w:t>Interest Rate</w:t>
            </w:r>
          </w:p>
        </w:tc>
        <w:tc>
          <w:tcPr>
            <w:tcW w:w="1868" w:type="dxa"/>
          </w:tcPr>
          <w:p w14:paraId="227FA159" w14:textId="74223C43" w:rsidR="00B46060" w:rsidRDefault="00B46060" w:rsidP="00B46060">
            <w:r>
              <w:t>13% per an</w:t>
            </w:r>
            <w:r>
              <w:t>num</w:t>
            </w:r>
          </w:p>
        </w:tc>
        <w:tc>
          <w:tcPr>
            <w:tcW w:w="1872" w:type="dxa"/>
          </w:tcPr>
          <w:p w14:paraId="155DA41C" w14:textId="5196592C" w:rsidR="00B46060" w:rsidRDefault="00B46060" w:rsidP="00B46060">
            <w:r>
              <w:t>13% per an</w:t>
            </w:r>
            <w:r>
              <w:t>num</w:t>
            </w:r>
          </w:p>
        </w:tc>
        <w:tc>
          <w:tcPr>
            <w:tcW w:w="1868" w:type="dxa"/>
          </w:tcPr>
          <w:p w14:paraId="446D724E" w14:textId="3E765708" w:rsidR="00B46060" w:rsidRDefault="00B46060" w:rsidP="00B46060">
            <w:r>
              <w:t>13% per an</w:t>
            </w:r>
            <w:r>
              <w:t>num</w:t>
            </w:r>
          </w:p>
        </w:tc>
        <w:tc>
          <w:tcPr>
            <w:tcW w:w="3049" w:type="dxa"/>
          </w:tcPr>
          <w:p w14:paraId="35C6F3A7" w14:textId="7C9FEA9B" w:rsidR="00B46060" w:rsidRDefault="00B46060" w:rsidP="00B46060">
            <w:r>
              <w:t>13% per annum</w:t>
            </w:r>
          </w:p>
        </w:tc>
      </w:tr>
      <w:tr w:rsidR="000E2844" w14:paraId="69FAADD6" w14:textId="539C1293" w:rsidTr="000E2844">
        <w:tc>
          <w:tcPr>
            <w:tcW w:w="1868" w:type="dxa"/>
          </w:tcPr>
          <w:p w14:paraId="7BF597F8" w14:textId="3FADE93F" w:rsidR="000E2844" w:rsidRDefault="000E2844" w:rsidP="000E2844">
            <w:r>
              <w:t>Service Charges</w:t>
            </w:r>
          </w:p>
        </w:tc>
        <w:tc>
          <w:tcPr>
            <w:tcW w:w="5608" w:type="dxa"/>
            <w:gridSpan w:val="3"/>
          </w:tcPr>
          <w:p w14:paraId="4A40F057" w14:textId="77777777" w:rsidR="000E2844" w:rsidRDefault="000E2844" w:rsidP="000E2844">
            <w:pPr>
              <w:pStyle w:val="ListParagraph"/>
              <w:numPr>
                <w:ilvl w:val="0"/>
                <w:numId w:val="3"/>
              </w:numPr>
            </w:pPr>
            <w:r>
              <w:t>1% for loan tenor 1 year</w:t>
            </w:r>
          </w:p>
          <w:p w14:paraId="2EA61644" w14:textId="701AABE2" w:rsidR="000E2844" w:rsidRDefault="000E2844" w:rsidP="000E2844">
            <w:pPr>
              <w:pStyle w:val="ListParagraph"/>
              <w:numPr>
                <w:ilvl w:val="0"/>
                <w:numId w:val="3"/>
              </w:numPr>
            </w:pPr>
            <w:r>
              <w:t>2% for loan tenor 2 years and above</w:t>
            </w:r>
          </w:p>
        </w:tc>
        <w:tc>
          <w:tcPr>
            <w:tcW w:w="3049" w:type="dxa"/>
          </w:tcPr>
          <w:p w14:paraId="14AEDA27" w14:textId="77777777" w:rsidR="000E2844" w:rsidRDefault="000E2844" w:rsidP="000E2844">
            <w:pPr>
              <w:pStyle w:val="ListParagraph"/>
              <w:numPr>
                <w:ilvl w:val="0"/>
                <w:numId w:val="3"/>
              </w:numPr>
            </w:pPr>
            <w:r>
              <w:t>1% for loan tenor 1 year</w:t>
            </w:r>
          </w:p>
          <w:p w14:paraId="3E89F8DB" w14:textId="77777777" w:rsidR="000E2844" w:rsidRDefault="000E2844" w:rsidP="000E2844">
            <w:pPr>
              <w:pStyle w:val="ListParagraph"/>
              <w:numPr>
                <w:ilvl w:val="0"/>
                <w:numId w:val="3"/>
              </w:numPr>
            </w:pPr>
            <w:r>
              <w:t xml:space="preserve">2% for loan tenor 2 years </w:t>
            </w:r>
          </w:p>
          <w:p w14:paraId="3DEBCF79" w14:textId="4855A072" w:rsidR="000E2844" w:rsidRDefault="000E2844" w:rsidP="000E2844">
            <w:pPr>
              <w:pStyle w:val="ListParagraph"/>
              <w:numPr>
                <w:ilvl w:val="0"/>
                <w:numId w:val="3"/>
              </w:numPr>
            </w:pPr>
            <w:r>
              <w:t>3</w:t>
            </w:r>
            <w:r>
              <w:t xml:space="preserve">% for loan tenor </w:t>
            </w:r>
            <w:r>
              <w:t>3</w:t>
            </w:r>
            <w:r>
              <w:t xml:space="preserve"> years </w:t>
            </w:r>
            <w:r>
              <w:t>and above</w:t>
            </w:r>
          </w:p>
          <w:p w14:paraId="258168B2" w14:textId="2C9EFBFF" w:rsidR="000E2844" w:rsidRDefault="000E2844" w:rsidP="000E2844">
            <w:pPr>
              <w:pStyle w:val="ListParagraph"/>
            </w:pPr>
          </w:p>
        </w:tc>
      </w:tr>
    </w:tbl>
    <w:p w14:paraId="5663E720" w14:textId="77777777" w:rsidR="00B46060" w:rsidRDefault="00B46060" w:rsidP="00B46060"/>
    <w:p w14:paraId="62594733" w14:textId="77777777" w:rsidR="000E2844" w:rsidRPr="000E2844" w:rsidRDefault="000E2844" w:rsidP="000E2844">
      <w:pPr>
        <w:pStyle w:val="Heading2"/>
      </w:pPr>
      <w:r w:rsidRPr="000E2844">
        <w:t>Eligibility</w:t>
      </w:r>
    </w:p>
    <w:p w14:paraId="160D61CC" w14:textId="77777777" w:rsidR="000E2844" w:rsidRPr="000E2844" w:rsidRDefault="000E2844" w:rsidP="000E2844">
      <w:pPr>
        <w:tabs>
          <w:tab w:val="left" w:pos="1702"/>
        </w:tabs>
      </w:pPr>
      <w:r w:rsidRPr="000E2844">
        <w:t>You Must be a Myanmar Citizen</w:t>
      </w:r>
    </w:p>
    <w:p w14:paraId="1A6D82AA" w14:textId="77777777" w:rsidR="000E2844" w:rsidRPr="000E2844" w:rsidRDefault="000E2844" w:rsidP="000E2844">
      <w:pPr>
        <w:tabs>
          <w:tab w:val="left" w:pos="1702"/>
        </w:tabs>
      </w:pPr>
      <w:r w:rsidRPr="000E2844">
        <w:t>You must have regular monthly income</w:t>
      </w:r>
    </w:p>
    <w:p w14:paraId="763A6608" w14:textId="77777777" w:rsidR="000E2844" w:rsidRPr="000E2844" w:rsidRDefault="000E2844" w:rsidP="000E2844">
      <w:pPr>
        <w:tabs>
          <w:tab w:val="left" w:pos="1702"/>
        </w:tabs>
      </w:pPr>
      <w:r w:rsidRPr="000E2844">
        <w:t>You must be minimum 20 years of age</w:t>
      </w:r>
    </w:p>
    <w:p w14:paraId="39693C8A" w14:textId="77777777" w:rsidR="000E2844" w:rsidRPr="000E2844" w:rsidRDefault="000E2844" w:rsidP="000E2844">
      <w:pPr>
        <w:tabs>
          <w:tab w:val="left" w:pos="1702"/>
        </w:tabs>
      </w:pPr>
      <w:r w:rsidRPr="000E2844">
        <w:t xml:space="preserve">The maximum age of </w:t>
      </w:r>
      <w:proofErr w:type="gramStart"/>
      <w:r w:rsidRPr="000E2844">
        <w:t>applicant</w:t>
      </w:r>
      <w:proofErr w:type="gramEnd"/>
      <w:r w:rsidRPr="000E2844">
        <w:t xml:space="preserve"> shall not exceed 55</w:t>
      </w:r>
    </w:p>
    <w:p w14:paraId="154448E3" w14:textId="77777777" w:rsidR="000E2844" w:rsidRPr="000E2844" w:rsidRDefault="000E2844" w:rsidP="000E2844">
      <w:pPr>
        <w:tabs>
          <w:tab w:val="left" w:pos="1702"/>
        </w:tabs>
      </w:pPr>
      <w:r w:rsidRPr="000E2844">
        <w:t>Note: </w:t>
      </w:r>
      <w:r w:rsidRPr="000E2844">
        <w:rPr>
          <w:b/>
          <w:bCs/>
        </w:rPr>
        <w:t xml:space="preserve">Joint </w:t>
      </w:r>
      <w:proofErr w:type="gramStart"/>
      <w:r w:rsidRPr="000E2844">
        <w:rPr>
          <w:b/>
          <w:bCs/>
        </w:rPr>
        <w:t>applicant</w:t>
      </w:r>
      <w:r w:rsidRPr="000E2844">
        <w:t> is</w:t>
      </w:r>
      <w:proofErr w:type="gramEnd"/>
      <w:r w:rsidRPr="000E2844">
        <w:t xml:space="preserve"> allowed (only for immediate family members) for customers with age over 55 and low income. </w:t>
      </w:r>
      <w:r w:rsidRPr="000E2844">
        <w:rPr>
          <w:b/>
          <w:bCs/>
        </w:rPr>
        <w:t>Documents</w:t>
      </w:r>
      <w:r w:rsidRPr="000E2844">
        <w:t xml:space="preserve"> which reveal accurate information of above are required to </w:t>
      </w:r>
      <w:proofErr w:type="gramStart"/>
      <w:r w:rsidRPr="000E2844">
        <w:t>provide</w:t>
      </w:r>
      <w:proofErr w:type="gramEnd"/>
      <w:r w:rsidRPr="000E2844">
        <w:t xml:space="preserve"> at the point of application such as NRC, Household Member List, Income Statement or Salary slip.</w:t>
      </w:r>
    </w:p>
    <w:p w14:paraId="3CEE970A" w14:textId="38745F72" w:rsidR="000E2844" w:rsidRDefault="000E2844" w:rsidP="000E2844">
      <w:pPr>
        <w:pStyle w:val="Heading2"/>
      </w:pPr>
    </w:p>
    <w:p w14:paraId="13176114" w14:textId="3E5DD4BC" w:rsidR="000E2844" w:rsidRDefault="000E2844" w:rsidP="000E2844">
      <w:pPr>
        <w:pStyle w:val="Heading2"/>
      </w:pPr>
      <w:r>
        <w:t>Tool</w:t>
      </w:r>
    </w:p>
    <w:p w14:paraId="7A6882BC" w14:textId="1C019A28" w:rsidR="000E2844" w:rsidRPr="000E2844" w:rsidRDefault="000E2844" w:rsidP="000E2844">
      <w:pPr>
        <w:tabs>
          <w:tab w:val="left" w:pos="1702"/>
        </w:tabs>
      </w:pPr>
      <w:r>
        <w:t>Auto Loan Calculator</w:t>
      </w:r>
    </w:p>
    <w:sectPr w:rsidR="000E2844" w:rsidRPr="000E28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2E531F"/>
    <w:multiLevelType w:val="multilevel"/>
    <w:tmpl w:val="06C04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F02D62"/>
    <w:multiLevelType w:val="hybridMultilevel"/>
    <w:tmpl w:val="6E1A3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AF97774"/>
    <w:multiLevelType w:val="multilevel"/>
    <w:tmpl w:val="B85A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1457216">
    <w:abstractNumId w:val="0"/>
  </w:num>
  <w:num w:numId="2" w16cid:durableId="940339682">
    <w:abstractNumId w:val="2"/>
  </w:num>
  <w:num w:numId="3" w16cid:durableId="5649905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060"/>
    <w:rsid w:val="000E2844"/>
    <w:rsid w:val="00262A8D"/>
    <w:rsid w:val="00B46060"/>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0AD0C"/>
  <w15:chartTrackingRefBased/>
  <w15:docId w15:val="{31BF08A2-5D2B-49B3-B0BC-F6913A827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60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460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60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60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60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60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60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60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60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60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460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60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60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60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60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60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60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6060"/>
    <w:rPr>
      <w:rFonts w:eastAsiaTheme="majorEastAsia" w:cstheme="majorBidi"/>
      <w:color w:val="272727" w:themeColor="text1" w:themeTint="D8"/>
    </w:rPr>
  </w:style>
  <w:style w:type="paragraph" w:styleId="Title">
    <w:name w:val="Title"/>
    <w:basedOn w:val="Normal"/>
    <w:next w:val="Normal"/>
    <w:link w:val="TitleChar"/>
    <w:uiPriority w:val="10"/>
    <w:qFormat/>
    <w:rsid w:val="00B460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0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0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60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6060"/>
    <w:pPr>
      <w:spacing w:before="160"/>
      <w:jc w:val="center"/>
    </w:pPr>
    <w:rPr>
      <w:i/>
      <w:iCs/>
      <w:color w:val="404040" w:themeColor="text1" w:themeTint="BF"/>
    </w:rPr>
  </w:style>
  <w:style w:type="character" w:customStyle="1" w:styleId="QuoteChar">
    <w:name w:val="Quote Char"/>
    <w:basedOn w:val="DefaultParagraphFont"/>
    <w:link w:val="Quote"/>
    <w:uiPriority w:val="29"/>
    <w:rsid w:val="00B46060"/>
    <w:rPr>
      <w:i/>
      <w:iCs/>
      <w:color w:val="404040" w:themeColor="text1" w:themeTint="BF"/>
    </w:rPr>
  </w:style>
  <w:style w:type="paragraph" w:styleId="ListParagraph">
    <w:name w:val="List Paragraph"/>
    <w:basedOn w:val="Normal"/>
    <w:uiPriority w:val="34"/>
    <w:qFormat/>
    <w:rsid w:val="00B46060"/>
    <w:pPr>
      <w:ind w:left="720"/>
      <w:contextualSpacing/>
    </w:pPr>
  </w:style>
  <w:style w:type="character" w:styleId="IntenseEmphasis">
    <w:name w:val="Intense Emphasis"/>
    <w:basedOn w:val="DefaultParagraphFont"/>
    <w:uiPriority w:val="21"/>
    <w:qFormat/>
    <w:rsid w:val="00B46060"/>
    <w:rPr>
      <w:i/>
      <w:iCs/>
      <w:color w:val="0F4761" w:themeColor="accent1" w:themeShade="BF"/>
    </w:rPr>
  </w:style>
  <w:style w:type="paragraph" w:styleId="IntenseQuote">
    <w:name w:val="Intense Quote"/>
    <w:basedOn w:val="Normal"/>
    <w:next w:val="Normal"/>
    <w:link w:val="IntenseQuoteChar"/>
    <w:uiPriority w:val="30"/>
    <w:qFormat/>
    <w:rsid w:val="00B460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6060"/>
    <w:rPr>
      <w:i/>
      <w:iCs/>
      <w:color w:val="0F4761" w:themeColor="accent1" w:themeShade="BF"/>
    </w:rPr>
  </w:style>
  <w:style w:type="character" w:styleId="IntenseReference">
    <w:name w:val="Intense Reference"/>
    <w:basedOn w:val="DefaultParagraphFont"/>
    <w:uiPriority w:val="32"/>
    <w:qFormat/>
    <w:rsid w:val="00B46060"/>
    <w:rPr>
      <w:b/>
      <w:bCs/>
      <w:smallCaps/>
      <w:color w:val="0F4761" w:themeColor="accent1" w:themeShade="BF"/>
      <w:spacing w:val="5"/>
    </w:rPr>
  </w:style>
  <w:style w:type="table" w:styleId="TableGrid">
    <w:name w:val="Table Grid"/>
    <w:basedOn w:val="TableNormal"/>
    <w:uiPriority w:val="39"/>
    <w:rsid w:val="00B460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3ED05F-2EB2-4EEB-B56C-0701417690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176</Words>
  <Characters>1008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 Myat</dc:creator>
  <cp:keywords/>
  <dc:description/>
  <cp:lastModifiedBy>Myo Myat</cp:lastModifiedBy>
  <cp:revision>1</cp:revision>
  <dcterms:created xsi:type="dcterms:W3CDTF">2026-06-23T07:02:00Z</dcterms:created>
  <dcterms:modified xsi:type="dcterms:W3CDTF">2026-06-23T07:18:00Z</dcterms:modified>
</cp:coreProperties>
</file>