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3C65" w14:textId="5DB67410" w:rsidR="001147BC" w:rsidRDefault="001147BC" w:rsidP="001147BC">
      <w:pPr>
        <w:pStyle w:val="Heading1"/>
      </w:pPr>
      <w:r>
        <w:t>Motor Vehicle Insurance</w:t>
      </w:r>
    </w:p>
    <w:p w14:paraId="611F1229" w14:textId="77777777" w:rsidR="001147BC" w:rsidRPr="001147BC" w:rsidRDefault="001147BC" w:rsidP="001147BC">
      <w:r w:rsidRPr="001147BC">
        <w:t>Motor Vehicle Insurance provides a full range of protection features that keep up with your needs.</w:t>
      </w:r>
    </w:p>
    <w:p w14:paraId="0008A9DB" w14:textId="77777777" w:rsidR="001147BC" w:rsidRPr="001147BC" w:rsidRDefault="001147BC" w:rsidP="001147BC">
      <w:r w:rsidRPr="001147BC">
        <w:t>The plan covers not only your car, but anyone who is traveling with you. You can now enjoy your ride knowing you’re fully protected.</w:t>
      </w:r>
    </w:p>
    <w:p w14:paraId="5A87DA99" w14:textId="77777777" w:rsidR="001147BC" w:rsidRDefault="001147BC" w:rsidP="001147BC">
      <w:pPr>
        <w:pStyle w:val="Heading2"/>
      </w:pPr>
    </w:p>
    <w:p w14:paraId="310C7FE8" w14:textId="4D2AC292" w:rsidR="001147BC" w:rsidRDefault="001147BC" w:rsidP="001147BC">
      <w:pPr>
        <w:pStyle w:val="Heading2"/>
      </w:pPr>
      <w:r>
        <w:t>Coverage</w:t>
      </w:r>
    </w:p>
    <w:p w14:paraId="4CFADFC8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Loss or Damage to vehicle</w:t>
      </w:r>
    </w:p>
    <w:p w14:paraId="4F67C935" w14:textId="77777777" w:rsidR="001147BC" w:rsidRPr="001147BC" w:rsidRDefault="001147BC" w:rsidP="001147BC">
      <w:r w:rsidRPr="001147BC">
        <w:t>Coverage for loss or damage to own vehicle due to accident, fire, and/or lightning (up to the maximum amount of total coverage)</w:t>
      </w:r>
    </w:p>
    <w:p w14:paraId="5B9ED004" w14:textId="49B5A6CC" w:rsidR="001147BC" w:rsidRPr="001147BC" w:rsidRDefault="001147BC" w:rsidP="001147BC"/>
    <w:p w14:paraId="769F1A84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Death and Injury Benefits</w:t>
      </w:r>
    </w:p>
    <w:p w14:paraId="50C93DD4" w14:textId="77777777" w:rsidR="001147BC" w:rsidRPr="001147BC" w:rsidRDefault="001147BC" w:rsidP="001147BC">
      <w:r w:rsidRPr="001147BC">
        <w:t>Coverage for death and disability up to MMK 3 million and payout according to scale of injury prescribed.</w:t>
      </w:r>
    </w:p>
    <w:p w14:paraId="5355BBDE" w14:textId="712F96B6" w:rsidR="001147BC" w:rsidRPr="001147BC" w:rsidRDefault="001147BC" w:rsidP="001147BC"/>
    <w:p w14:paraId="1B1502ED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Windscreen Coverage</w:t>
      </w:r>
    </w:p>
    <w:p w14:paraId="68CC1A6F" w14:textId="677AE853" w:rsidR="001147BC" w:rsidRDefault="001147BC" w:rsidP="001147BC">
      <w:r w:rsidRPr="001147BC">
        <w:t>Coverage for windscreen up to MMK 3 million in case of damage or loss</w:t>
      </w:r>
    </w:p>
    <w:p w14:paraId="424E2235" w14:textId="77777777" w:rsidR="001147BC" w:rsidRPr="001147BC" w:rsidRDefault="001147BC" w:rsidP="001147BC"/>
    <w:p w14:paraId="791EFA73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Liabilities for Third Parties</w:t>
      </w:r>
    </w:p>
    <w:p w14:paraId="347AFDB9" w14:textId="77777777" w:rsidR="001147BC" w:rsidRPr="001147BC" w:rsidRDefault="001147BC" w:rsidP="001147BC">
      <w:r w:rsidRPr="001147BC">
        <w:t>Compensation liability for another person’s death, bodily injury, property loss and damage (up to MMK 50 million maximum coverage amount).</w:t>
      </w:r>
    </w:p>
    <w:p w14:paraId="7FB7295F" w14:textId="77777777" w:rsidR="001147BC" w:rsidRDefault="001147BC" w:rsidP="001147BC"/>
    <w:p w14:paraId="5B86A3F2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Additional Coverage</w:t>
      </w:r>
    </w:p>
    <w:p w14:paraId="574C726C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Strike, Riot, Civil Commotion</w:t>
      </w:r>
    </w:p>
    <w:p w14:paraId="2ACE8E93" w14:textId="77777777" w:rsidR="001147BC" w:rsidRPr="001147BC" w:rsidRDefault="001147BC" w:rsidP="001147BC">
      <w:r w:rsidRPr="001147BC">
        <w:t>Coverage for loss or damage due to strike or riot and/or civil commotions</w:t>
      </w:r>
    </w:p>
    <w:p w14:paraId="5140621C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War Risk</w:t>
      </w:r>
    </w:p>
    <w:p w14:paraId="2E00BBAB" w14:textId="77777777" w:rsidR="001147BC" w:rsidRPr="001147BC" w:rsidRDefault="001147BC" w:rsidP="001147BC">
      <w:r w:rsidRPr="001147BC">
        <w:lastRenderedPageBreak/>
        <w:t>Coverage for loss or damage due to events such as war, mutiny, rebellion, revolution, military, or usurped power or by any other fighting acts</w:t>
      </w:r>
    </w:p>
    <w:p w14:paraId="6D2C4D62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Nil Excess</w:t>
      </w:r>
    </w:p>
    <w:p w14:paraId="57A1A6A1" w14:textId="77777777" w:rsidR="001147BC" w:rsidRPr="001147BC" w:rsidRDefault="001147BC" w:rsidP="001147BC">
      <w:r w:rsidRPr="001147BC">
        <w:t>Coverage for any excess charges in case of damage or loss due to accidents</w:t>
      </w:r>
    </w:p>
    <w:p w14:paraId="6F825C68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Theft</w:t>
      </w:r>
    </w:p>
    <w:p w14:paraId="771FED86" w14:textId="77777777" w:rsidR="001147BC" w:rsidRPr="001147BC" w:rsidRDefault="001147BC" w:rsidP="001147BC">
      <w:r w:rsidRPr="001147BC">
        <w:t>Coverage for loss or damage to vehicle due to theft</w:t>
      </w:r>
    </w:p>
    <w:p w14:paraId="1EE835AD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Additional Excess</w:t>
      </w:r>
    </w:p>
    <w:p w14:paraId="4D5FFB66" w14:textId="77777777" w:rsidR="001147BC" w:rsidRPr="001147BC" w:rsidRDefault="001147BC" w:rsidP="001147BC">
      <w:r w:rsidRPr="001147BC">
        <w:t>Coverage to enjoy premium discount by contributing additional excess charges.</w:t>
      </w:r>
    </w:p>
    <w:tbl>
      <w:tblPr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4125"/>
      </w:tblGrid>
      <w:tr w:rsidR="001147BC" w:rsidRPr="001147BC" w14:paraId="583B80DC" w14:textId="77777777" w:rsidTr="001147BC">
        <w:trPr>
          <w:tblHeader/>
        </w:trPr>
        <w:tc>
          <w:tcPr>
            <w:tcW w:w="3750" w:type="dxa"/>
            <w:vAlign w:val="center"/>
            <w:hideMark/>
          </w:tcPr>
          <w:p w14:paraId="763C51D1" w14:textId="77777777" w:rsidR="001147BC" w:rsidRPr="001147BC" w:rsidRDefault="001147BC" w:rsidP="001147BC">
            <w:r w:rsidRPr="001147BC">
              <w:t>Additional Excess Amount</w:t>
            </w:r>
          </w:p>
        </w:tc>
        <w:tc>
          <w:tcPr>
            <w:tcW w:w="3750" w:type="dxa"/>
            <w:vAlign w:val="center"/>
            <w:hideMark/>
          </w:tcPr>
          <w:p w14:paraId="031BAFFF" w14:textId="77777777" w:rsidR="001147BC" w:rsidRPr="001147BC" w:rsidRDefault="001147BC" w:rsidP="001147BC">
            <w:r w:rsidRPr="001147BC">
              <w:t>Premium Discount</w:t>
            </w:r>
          </w:p>
        </w:tc>
      </w:tr>
      <w:tr w:rsidR="001147BC" w:rsidRPr="001147BC" w14:paraId="2C5677C1" w14:textId="77777777" w:rsidTr="001147BC">
        <w:tc>
          <w:tcPr>
            <w:tcW w:w="0" w:type="auto"/>
            <w:vAlign w:val="center"/>
            <w:hideMark/>
          </w:tcPr>
          <w:p w14:paraId="7DCB4CBD" w14:textId="77777777" w:rsidR="001147BC" w:rsidRPr="001147BC" w:rsidRDefault="001147BC" w:rsidP="001147BC">
            <w:r w:rsidRPr="001147BC">
              <w:t>MMK 200,000</w:t>
            </w:r>
          </w:p>
        </w:tc>
        <w:tc>
          <w:tcPr>
            <w:tcW w:w="0" w:type="auto"/>
            <w:vAlign w:val="center"/>
            <w:hideMark/>
          </w:tcPr>
          <w:p w14:paraId="7B4BF72D" w14:textId="77777777" w:rsidR="001147BC" w:rsidRPr="001147BC" w:rsidRDefault="001147BC" w:rsidP="001147BC">
            <w:r w:rsidRPr="001147BC">
              <w:t>MMK 25,000</w:t>
            </w:r>
          </w:p>
        </w:tc>
      </w:tr>
      <w:tr w:rsidR="001147BC" w:rsidRPr="001147BC" w14:paraId="2D29A861" w14:textId="77777777" w:rsidTr="001147BC">
        <w:tc>
          <w:tcPr>
            <w:tcW w:w="0" w:type="auto"/>
            <w:vAlign w:val="center"/>
            <w:hideMark/>
          </w:tcPr>
          <w:p w14:paraId="0C3CEB14" w14:textId="77777777" w:rsidR="001147BC" w:rsidRPr="001147BC" w:rsidRDefault="001147BC" w:rsidP="001147BC">
            <w:r w:rsidRPr="001147BC">
              <w:t>MMK 300,000</w:t>
            </w:r>
          </w:p>
        </w:tc>
        <w:tc>
          <w:tcPr>
            <w:tcW w:w="0" w:type="auto"/>
            <w:vAlign w:val="center"/>
            <w:hideMark/>
          </w:tcPr>
          <w:p w14:paraId="18130814" w14:textId="77777777" w:rsidR="001147BC" w:rsidRPr="001147BC" w:rsidRDefault="001147BC" w:rsidP="001147BC">
            <w:r w:rsidRPr="001147BC">
              <w:t>MMK 35,000</w:t>
            </w:r>
          </w:p>
        </w:tc>
      </w:tr>
      <w:tr w:rsidR="001147BC" w:rsidRPr="001147BC" w14:paraId="03BCB638" w14:textId="77777777" w:rsidTr="001147BC">
        <w:tc>
          <w:tcPr>
            <w:tcW w:w="0" w:type="auto"/>
            <w:vAlign w:val="center"/>
            <w:hideMark/>
          </w:tcPr>
          <w:p w14:paraId="322D6529" w14:textId="77777777" w:rsidR="001147BC" w:rsidRPr="001147BC" w:rsidRDefault="001147BC" w:rsidP="001147BC">
            <w:r w:rsidRPr="001147BC">
              <w:t>MMK 500,000</w:t>
            </w:r>
          </w:p>
        </w:tc>
        <w:tc>
          <w:tcPr>
            <w:tcW w:w="0" w:type="auto"/>
            <w:vAlign w:val="center"/>
            <w:hideMark/>
          </w:tcPr>
          <w:p w14:paraId="128E9A28" w14:textId="77777777" w:rsidR="001147BC" w:rsidRPr="001147BC" w:rsidRDefault="001147BC" w:rsidP="001147BC">
            <w:r w:rsidRPr="001147BC">
              <w:t>MMK 60,000</w:t>
            </w:r>
          </w:p>
        </w:tc>
      </w:tr>
    </w:tbl>
    <w:p w14:paraId="79A732F8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Acts of God</w:t>
      </w:r>
    </w:p>
    <w:p w14:paraId="1E5B4FE1" w14:textId="77777777" w:rsidR="001147BC" w:rsidRPr="001147BC" w:rsidRDefault="001147BC" w:rsidP="001147BC">
      <w:r w:rsidRPr="001147BC">
        <w:t>Coverage for loss or damage due to flood, windstorm, typhoon, hurricane, tempest, volcanic eruption, earthquake, landslide, landslip or subsidence or any other convulsion of nature</w:t>
      </w:r>
    </w:p>
    <w:p w14:paraId="301420EA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Betterment</w:t>
      </w:r>
    </w:p>
    <w:p w14:paraId="0F3F7100" w14:textId="77777777" w:rsidR="001147BC" w:rsidRDefault="001147BC" w:rsidP="001147BC">
      <w:r w:rsidRPr="001147BC">
        <w:t>Coverage for repairing or replacing the damaged parts of vehicle with better parts</w:t>
      </w:r>
    </w:p>
    <w:p w14:paraId="7F40CBC4" w14:textId="77777777" w:rsidR="001147BC" w:rsidRDefault="001147BC" w:rsidP="001147BC"/>
    <w:p w14:paraId="47F5B685" w14:textId="77777777" w:rsidR="001147BC" w:rsidRDefault="001147BC" w:rsidP="001147BC"/>
    <w:p w14:paraId="0323B328" w14:textId="47657A14" w:rsidR="001147BC" w:rsidRDefault="001147BC" w:rsidP="001147BC">
      <w:pPr>
        <w:pStyle w:val="Heading2"/>
      </w:pPr>
      <w:r>
        <w:t>Benefits</w:t>
      </w:r>
    </w:p>
    <w:p w14:paraId="0E4BF3DA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Emergency Towing Assistance</w:t>
      </w:r>
    </w:p>
    <w:p w14:paraId="12D6ACA4" w14:textId="77777777" w:rsidR="001147BC" w:rsidRPr="001147BC" w:rsidRDefault="001147BC" w:rsidP="001147BC">
      <w:r w:rsidRPr="001147BC">
        <w:t>Emergency towing services following an accident and coverage up to MMK 300,000</w:t>
      </w:r>
    </w:p>
    <w:p w14:paraId="50A9DD21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Fleet Discount</w:t>
      </w:r>
    </w:p>
    <w:p w14:paraId="1F9514C1" w14:textId="77777777" w:rsidR="001147BC" w:rsidRPr="001147BC" w:rsidRDefault="001147BC" w:rsidP="001147BC">
      <w:r w:rsidRPr="001147BC">
        <w:t>Up to 10% of fleet discount will be offered under the insured’s name.</w:t>
      </w:r>
    </w:p>
    <w:p w14:paraId="3549FAD1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Legal Expenses</w:t>
      </w:r>
    </w:p>
    <w:p w14:paraId="7228016F" w14:textId="77777777" w:rsidR="001147BC" w:rsidRPr="001147BC" w:rsidRDefault="001147BC" w:rsidP="001147BC">
      <w:r w:rsidRPr="001147BC">
        <w:lastRenderedPageBreak/>
        <w:t>Coverage for legal expenses in the event of motor prosecution up to MMK 500,000</w:t>
      </w:r>
    </w:p>
    <w:p w14:paraId="03CBF38B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No Claim Bonus (NCB)</w:t>
      </w:r>
    </w:p>
    <w:p w14:paraId="424AC47B" w14:textId="77777777" w:rsidR="001147BC" w:rsidRPr="001147BC" w:rsidRDefault="001147BC" w:rsidP="001147BC">
      <w:r w:rsidRPr="001147BC">
        <w:t xml:space="preserve">No Claim </w:t>
      </w:r>
      <w:proofErr w:type="gramStart"/>
      <w:r w:rsidRPr="001147BC">
        <w:t>Bonus</w:t>
      </w:r>
      <w:proofErr w:type="gramEnd"/>
      <w:r w:rsidRPr="001147BC">
        <w:t xml:space="preserve"> up to 40% if claims are not </w:t>
      </w:r>
      <w:proofErr w:type="gramStart"/>
      <w:r w:rsidRPr="001147BC">
        <w:t>being made</w:t>
      </w:r>
      <w:proofErr w:type="gramEnd"/>
      <w:r w:rsidRPr="001147BC">
        <w:t xml:space="preserve"> 3 years and above.</w:t>
      </w:r>
    </w:p>
    <w:tbl>
      <w:tblPr>
        <w:tblW w:w="11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250"/>
        <w:gridCol w:w="2250"/>
        <w:gridCol w:w="3682"/>
      </w:tblGrid>
      <w:tr w:rsidR="001147BC" w:rsidRPr="001147BC" w14:paraId="7AEDD69F" w14:textId="77777777" w:rsidTr="001147BC">
        <w:trPr>
          <w:tblHeader/>
        </w:trPr>
        <w:tc>
          <w:tcPr>
            <w:tcW w:w="2250" w:type="dxa"/>
            <w:vAlign w:val="center"/>
            <w:hideMark/>
          </w:tcPr>
          <w:p w14:paraId="49608A3C" w14:textId="77777777" w:rsidR="001147BC" w:rsidRPr="001147BC" w:rsidRDefault="001147BC" w:rsidP="001147BC">
            <w:r w:rsidRPr="001147BC">
              <w:t>Period</w:t>
            </w:r>
          </w:p>
        </w:tc>
        <w:tc>
          <w:tcPr>
            <w:tcW w:w="1650" w:type="dxa"/>
            <w:vAlign w:val="center"/>
            <w:hideMark/>
          </w:tcPr>
          <w:p w14:paraId="17A3FAB0" w14:textId="77777777" w:rsidR="001147BC" w:rsidRPr="001147BC" w:rsidRDefault="001147BC" w:rsidP="001147BC">
            <w:r w:rsidRPr="001147BC">
              <w:t>Second Year</w:t>
            </w:r>
          </w:p>
        </w:tc>
        <w:tc>
          <w:tcPr>
            <w:tcW w:w="1650" w:type="dxa"/>
            <w:vAlign w:val="center"/>
            <w:hideMark/>
          </w:tcPr>
          <w:p w14:paraId="08D4F214" w14:textId="77777777" w:rsidR="001147BC" w:rsidRPr="001147BC" w:rsidRDefault="001147BC" w:rsidP="001147BC">
            <w:r w:rsidRPr="001147BC">
              <w:t>Third Year</w:t>
            </w:r>
          </w:p>
        </w:tc>
        <w:tc>
          <w:tcPr>
            <w:tcW w:w="2700" w:type="dxa"/>
            <w:vAlign w:val="center"/>
            <w:hideMark/>
          </w:tcPr>
          <w:p w14:paraId="6C57AF52" w14:textId="77777777" w:rsidR="001147BC" w:rsidRPr="001147BC" w:rsidRDefault="001147BC" w:rsidP="001147BC">
            <w:r w:rsidRPr="001147BC">
              <w:t>Fourth Year and Above</w:t>
            </w:r>
          </w:p>
        </w:tc>
      </w:tr>
      <w:tr w:rsidR="001147BC" w:rsidRPr="001147BC" w14:paraId="1319DC0D" w14:textId="77777777" w:rsidTr="001147BC">
        <w:tc>
          <w:tcPr>
            <w:tcW w:w="0" w:type="auto"/>
            <w:vAlign w:val="center"/>
            <w:hideMark/>
          </w:tcPr>
          <w:p w14:paraId="114F7917" w14:textId="77777777" w:rsidR="001147BC" w:rsidRPr="001147BC" w:rsidRDefault="001147BC" w:rsidP="001147BC">
            <w:r w:rsidRPr="001147BC">
              <w:t>Private Vehicle</w:t>
            </w:r>
          </w:p>
        </w:tc>
        <w:tc>
          <w:tcPr>
            <w:tcW w:w="0" w:type="auto"/>
            <w:vAlign w:val="center"/>
            <w:hideMark/>
          </w:tcPr>
          <w:p w14:paraId="30E52D6A" w14:textId="77777777" w:rsidR="001147BC" w:rsidRPr="001147BC" w:rsidRDefault="001147BC" w:rsidP="001147BC">
            <w:r w:rsidRPr="001147BC">
              <w:t>25%</w:t>
            </w:r>
          </w:p>
        </w:tc>
        <w:tc>
          <w:tcPr>
            <w:tcW w:w="0" w:type="auto"/>
            <w:vAlign w:val="center"/>
            <w:hideMark/>
          </w:tcPr>
          <w:p w14:paraId="630C0EFA" w14:textId="77777777" w:rsidR="001147BC" w:rsidRPr="001147BC" w:rsidRDefault="001147BC" w:rsidP="001147BC">
            <w:r w:rsidRPr="001147BC">
              <w:t>30%</w:t>
            </w:r>
          </w:p>
        </w:tc>
        <w:tc>
          <w:tcPr>
            <w:tcW w:w="0" w:type="auto"/>
            <w:vAlign w:val="center"/>
            <w:hideMark/>
          </w:tcPr>
          <w:p w14:paraId="60A773FF" w14:textId="77777777" w:rsidR="001147BC" w:rsidRPr="001147BC" w:rsidRDefault="001147BC" w:rsidP="001147BC">
            <w:r w:rsidRPr="001147BC">
              <w:t>40%</w:t>
            </w:r>
          </w:p>
        </w:tc>
      </w:tr>
      <w:tr w:rsidR="001147BC" w:rsidRPr="001147BC" w14:paraId="35CFFA3F" w14:textId="77777777" w:rsidTr="001147BC">
        <w:tc>
          <w:tcPr>
            <w:tcW w:w="0" w:type="auto"/>
            <w:vAlign w:val="center"/>
            <w:hideMark/>
          </w:tcPr>
          <w:p w14:paraId="621B8D1A" w14:textId="77777777" w:rsidR="001147BC" w:rsidRPr="001147BC" w:rsidRDefault="001147BC" w:rsidP="001147BC">
            <w:r w:rsidRPr="001147BC">
              <w:t>Commercial Vehicle</w:t>
            </w:r>
          </w:p>
        </w:tc>
        <w:tc>
          <w:tcPr>
            <w:tcW w:w="0" w:type="auto"/>
            <w:vAlign w:val="center"/>
            <w:hideMark/>
          </w:tcPr>
          <w:p w14:paraId="560108FE" w14:textId="77777777" w:rsidR="001147BC" w:rsidRPr="001147BC" w:rsidRDefault="001147BC" w:rsidP="001147BC">
            <w:r w:rsidRPr="001147BC">
              <w:t>15%</w:t>
            </w:r>
          </w:p>
        </w:tc>
        <w:tc>
          <w:tcPr>
            <w:tcW w:w="0" w:type="auto"/>
            <w:vAlign w:val="center"/>
            <w:hideMark/>
          </w:tcPr>
          <w:p w14:paraId="00C2DD5B" w14:textId="77777777" w:rsidR="001147BC" w:rsidRPr="001147BC" w:rsidRDefault="001147BC" w:rsidP="001147BC">
            <w:r w:rsidRPr="001147BC">
              <w:t>20%</w:t>
            </w:r>
          </w:p>
        </w:tc>
        <w:tc>
          <w:tcPr>
            <w:tcW w:w="0" w:type="auto"/>
            <w:vAlign w:val="center"/>
            <w:hideMark/>
          </w:tcPr>
          <w:p w14:paraId="4EB2A0CF" w14:textId="77777777" w:rsidR="001147BC" w:rsidRPr="001147BC" w:rsidRDefault="001147BC" w:rsidP="001147BC">
            <w:r w:rsidRPr="001147BC">
              <w:t>25%</w:t>
            </w:r>
          </w:p>
        </w:tc>
      </w:tr>
    </w:tbl>
    <w:p w14:paraId="06C0080D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24-Hour Emergency Claim Service</w:t>
      </w:r>
    </w:p>
    <w:p w14:paraId="100180F0" w14:textId="77777777" w:rsidR="001147BC" w:rsidRPr="001147BC" w:rsidRDefault="001147BC" w:rsidP="001147BC">
      <w:r w:rsidRPr="001147BC">
        <w:t>Contact for services from our 24/7 support team in the event of any arising emergency and/or claim.</w:t>
      </w:r>
    </w:p>
    <w:p w14:paraId="768D6238" w14:textId="77777777" w:rsidR="001147BC" w:rsidRPr="001147BC" w:rsidRDefault="001147BC" w:rsidP="001147BC"/>
    <w:p w14:paraId="32E042A4" w14:textId="03677ABF" w:rsidR="001147BC" w:rsidRDefault="001147BC" w:rsidP="001147BC">
      <w:pPr>
        <w:pStyle w:val="Heading2"/>
      </w:pPr>
      <w:r>
        <w:t>Product Highlight</w:t>
      </w:r>
    </w:p>
    <w:p w14:paraId="75B3E610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Maximum policy term 1 year (renewable on a yearly basis)</w:t>
      </w:r>
    </w:p>
    <w:p w14:paraId="118DDEE3" w14:textId="77777777" w:rsidR="001147BC" w:rsidRPr="001147BC" w:rsidRDefault="001147BC" w:rsidP="001147BC">
      <w:pPr>
        <w:numPr>
          <w:ilvl w:val="0"/>
          <w:numId w:val="1"/>
        </w:numPr>
      </w:pPr>
      <w:r w:rsidRPr="001147BC">
        <w:t>Minimum policy terms up to 3, 6, and 9 months are applicable.</w:t>
      </w:r>
    </w:p>
    <w:p w14:paraId="0AAC73AC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Sum Insured (Car Value)</w:t>
      </w:r>
    </w:p>
    <w:p w14:paraId="14DE52B9" w14:textId="77777777" w:rsidR="001147BC" w:rsidRPr="001147BC" w:rsidRDefault="001147BC" w:rsidP="001147BC">
      <w:pPr>
        <w:numPr>
          <w:ilvl w:val="0"/>
          <w:numId w:val="2"/>
        </w:numPr>
      </w:pPr>
      <w:r w:rsidRPr="001147BC">
        <w:t>Market value of the vehicle</w:t>
      </w:r>
    </w:p>
    <w:p w14:paraId="30183064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Premium Rating</w:t>
      </w:r>
    </w:p>
    <w:p w14:paraId="2B05341C" w14:textId="77777777" w:rsidR="001147BC" w:rsidRPr="001147BC" w:rsidRDefault="001147BC" w:rsidP="001147BC">
      <w:r w:rsidRPr="001147BC">
        <w:t>0.9% to 2.5% on sum insured (Car value),</w:t>
      </w:r>
      <w:r w:rsidRPr="001147BC">
        <w:br/>
        <w:t>Subject to –</w:t>
      </w:r>
    </w:p>
    <w:p w14:paraId="01ACF077" w14:textId="77777777" w:rsidR="001147BC" w:rsidRPr="001147BC" w:rsidRDefault="001147BC" w:rsidP="001147BC">
      <w:pPr>
        <w:numPr>
          <w:ilvl w:val="0"/>
          <w:numId w:val="3"/>
        </w:numPr>
      </w:pPr>
      <w:r w:rsidRPr="001147BC">
        <w:t>Value of the car</w:t>
      </w:r>
    </w:p>
    <w:p w14:paraId="6291B3FC" w14:textId="77777777" w:rsidR="001147BC" w:rsidRPr="001147BC" w:rsidRDefault="001147BC" w:rsidP="001147BC">
      <w:pPr>
        <w:numPr>
          <w:ilvl w:val="0"/>
          <w:numId w:val="3"/>
        </w:numPr>
      </w:pPr>
      <w:r w:rsidRPr="001147BC">
        <w:t>Use of the car</w:t>
      </w:r>
    </w:p>
    <w:p w14:paraId="0AB2B194" w14:textId="77777777" w:rsidR="001147BC" w:rsidRPr="001147BC" w:rsidRDefault="001147BC" w:rsidP="001147BC">
      <w:pPr>
        <w:numPr>
          <w:ilvl w:val="0"/>
          <w:numId w:val="3"/>
        </w:numPr>
      </w:pPr>
      <w:r w:rsidRPr="001147BC">
        <w:t>Engine C.C</w:t>
      </w:r>
    </w:p>
    <w:p w14:paraId="04533BE2" w14:textId="77777777" w:rsidR="001147BC" w:rsidRPr="001147BC" w:rsidRDefault="001147BC" w:rsidP="001147BC">
      <w:pPr>
        <w:rPr>
          <w:b/>
          <w:bCs/>
        </w:rPr>
      </w:pPr>
      <w:r w:rsidRPr="001147BC">
        <w:rPr>
          <w:b/>
          <w:bCs/>
        </w:rPr>
        <w:t>Eligibility</w:t>
      </w:r>
    </w:p>
    <w:p w14:paraId="082CFAA9" w14:textId="77777777" w:rsidR="001147BC" w:rsidRPr="001147BC" w:rsidRDefault="001147BC" w:rsidP="001147BC">
      <w:r w:rsidRPr="001147BC">
        <w:t>Any legally registered motor vehicles, or fleets of vehicles, of private or public use.</w:t>
      </w:r>
    </w:p>
    <w:p w14:paraId="31C1CE90" w14:textId="77777777" w:rsidR="001147BC" w:rsidRPr="001147BC" w:rsidRDefault="001147BC" w:rsidP="001147BC"/>
    <w:sectPr w:rsidR="001147BC" w:rsidRPr="0011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7818"/>
    <w:multiLevelType w:val="multilevel"/>
    <w:tmpl w:val="2728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56E63"/>
    <w:multiLevelType w:val="multilevel"/>
    <w:tmpl w:val="1D2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6232F"/>
    <w:multiLevelType w:val="multilevel"/>
    <w:tmpl w:val="D09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741944">
    <w:abstractNumId w:val="0"/>
  </w:num>
  <w:num w:numId="2" w16cid:durableId="2139685978">
    <w:abstractNumId w:val="1"/>
  </w:num>
  <w:num w:numId="3" w16cid:durableId="1282110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BC"/>
    <w:rsid w:val="001147BC"/>
    <w:rsid w:val="004F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4366"/>
  <w15:chartTrackingRefBased/>
  <w15:docId w15:val="{BC1279E4-528C-4206-8D2C-80C9E383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2026-06-23T08:51:00Z</dcterms:created>
  <dcterms:modified xsi:type="dcterms:W3CDTF">2026-06-23T08:55:00Z</dcterms:modified>
</cp:coreProperties>
</file>