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1ED0C" w14:textId="05B85A00" w:rsidR="00FB43C1" w:rsidRDefault="00FB43C1" w:rsidP="00FB43C1">
      <w:pPr>
        <w:pStyle w:val="Heading1"/>
      </w:pPr>
      <w:r>
        <w:t>SME</w:t>
      </w:r>
    </w:p>
    <w:p w14:paraId="26A6116F" w14:textId="38E4E14A" w:rsidR="00FB43C1" w:rsidRDefault="00FB43C1" w:rsidP="00FB43C1">
      <w:pPr>
        <w:pStyle w:val="Heading2"/>
        <w:numPr>
          <w:ilvl w:val="0"/>
          <w:numId w:val="1"/>
        </w:numPr>
      </w:pPr>
      <w:r>
        <w:t>Working Capital Loan (Overdraft – OD)</w:t>
      </w:r>
    </w:p>
    <w:p w14:paraId="1DFB2246" w14:textId="77777777" w:rsidR="00FB43C1" w:rsidRPr="00FB43C1" w:rsidRDefault="00FB43C1" w:rsidP="00FB43C1">
      <w:r w:rsidRPr="00FB43C1">
        <w:t>Our short-term financing will cover the day-to-day sales and marketing, product development, and other operations of your business. You can obtain financing for ordinary business expenses like operating expenses and inventory purchases.</w:t>
      </w:r>
    </w:p>
    <w:p w14:paraId="465E946C" w14:textId="77777777" w:rsidR="00FB43C1" w:rsidRPr="00FB43C1" w:rsidRDefault="00FB43C1" w:rsidP="00FB43C1">
      <w:pPr>
        <w:rPr>
          <w:b/>
          <w:bCs/>
        </w:rPr>
      </w:pPr>
      <w:r w:rsidRPr="00FB43C1">
        <w:rPr>
          <w:b/>
          <w:bCs/>
        </w:rPr>
        <w:t>SME Financing Solutions</w:t>
      </w:r>
    </w:p>
    <w:tbl>
      <w:tblPr>
        <w:tblW w:w="12740" w:type="dxa"/>
        <w:shd w:val="clear" w:color="auto" w:fill="FFFFFF"/>
        <w:tblCellMar>
          <w:top w:w="15" w:type="dxa"/>
          <w:left w:w="195" w:type="dxa"/>
          <w:bottom w:w="15" w:type="dxa"/>
          <w:right w:w="195" w:type="dxa"/>
        </w:tblCellMar>
        <w:tblLook w:val="04A0" w:firstRow="1" w:lastRow="0" w:firstColumn="1" w:lastColumn="0" w:noHBand="0" w:noVBand="1"/>
      </w:tblPr>
      <w:tblGrid>
        <w:gridCol w:w="3463"/>
        <w:gridCol w:w="9277"/>
      </w:tblGrid>
      <w:tr w:rsidR="00FB43C1" w:rsidRPr="00FB43C1" w14:paraId="129EFBE3"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3570C788" w14:textId="77777777" w:rsidR="00FB43C1" w:rsidRPr="00FB43C1" w:rsidRDefault="00FB43C1" w:rsidP="00FB43C1">
            <w:r w:rsidRPr="00FB43C1">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42A36D25" w14:textId="77777777" w:rsidR="00FB43C1" w:rsidRPr="00FB43C1" w:rsidRDefault="00FB43C1" w:rsidP="00FB43C1">
            <w:r w:rsidRPr="00FB43C1">
              <w:t xml:space="preserve">Up to MMK 1 </w:t>
            </w:r>
            <w:proofErr w:type="gramStart"/>
            <w:r w:rsidRPr="00FB43C1">
              <w:t>Billion</w:t>
            </w:r>
            <w:proofErr w:type="gramEnd"/>
          </w:p>
        </w:tc>
      </w:tr>
      <w:tr w:rsidR="00FB43C1" w:rsidRPr="00FB43C1" w14:paraId="75BE6C97"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7831E5F7" w14:textId="77777777" w:rsidR="00FB43C1" w:rsidRPr="00FB43C1" w:rsidRDefault="00FB43C1" w:rsidP="00FB43C1">
            <w:r w:rsidRPr="00FB43C1">
              <w:t>Collateral</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2D501EE8" w14:textId="77777777" w:rsidR="00FB43C1" w:rsidRPr="00FB43C1" w:rsidRDefault="00FB43C1" w:rsidP="00FB43C1">
            <w:r w:rsidRPr="00FB43C1">
              <w:t>Landed Property, Condo</w:t>
            </w:r>
          </w:p>
        </w:tc>
      </w:tr>
      <w:tr w:rsidR="00FB43C1" w:rsidRPr="00FB43C1" w14:paraId="4810A889"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2558D38B" w14:textId="77777777" w:rsidR="00FB43C1" w:rsidRPr="00FB43C1" w:rsidRDefault="00FB43C1" w:rsidP="00FB43C1">
            <w:r w:rsidRPr="00FB43C1">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5BB84A8B" w14:textId="77777777" w:rsidR="00FB43C1" w:rsidRPr="00FB43C1" w:rsidRDefault="00FB43C1" w:rsidP="00FB43C1">
            <w:r w:rsidRPr="00FB43C1">
              <w:t>1 Year</w:t>
            </w:r>
          </w:p>
        </w:tc>
      </w:tr>
      <w:tr w:rsidR="00FB43C1" w:rsidRPr="00FB43C1" w14:paraId="576E6EC6"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421E7B24" w14:textId="77777777" w:rsidR="00FB43C1" w:rsidRPr="00FB43C1" w:rsidRDefault="00FB43C1" w:rsidP="00FB43C1">
            <w:r w:rsidRPr="00FB43C1">
              <w:t>Interest</w:t>
            </w:r>
          </w:p>
        </w:tc>
        <w:tc>
          <w:tcPr>
            <w:tcW w:w="0" w:type="auto"/>
            <w:tcBorders>
              <w:top w:val="single" w:sz="6" w:space="0" w:color="auto"/>
              <w:left w:val="single" w:sz="6" w:space="0" w:color="auto"/>
              <w:bottom w:val="nil"/>
              <w:right w:val="nil"/>
            </w:tcBorders>
            <w:shd w:val="clear" w:color="auto" w:fill="FFFFFF"/>
            <w:vAlign w:val="center"/>
            <w:hideMark/>
          </w:tcPr>
          <w:p w14:paraId="2666F915" w14:textId="77777777" w:rsidR="00FB43C1" w:rsidRPr="00FB43C1" w:rsidRDefault="00FB43C1" w:rsidP="00FB43C1">
            <w:r w:rsidRPr="00FB43C1">
              <w:t>12% p.a. to 13% p.a. (Service Charges Included)</w:t>
            </w:r>
          </w:p>
        </w:tc>
      </w:tr>
    </w:tbl>
    <w:p w14:paraId="061E3A71" w14:textId="77777777" w:rsidR="00FB43C1" w:rsidRDefault="00FB43C1"/>
    <w:p w14:paraId="39160825" w14:textId="39323DC1" w:rsidR="00FB43C1" w:rsidRDefault="00FB43C1"/>
    <w:p w14:paraId="2BA46004" w14:textId="0E855624" w:rsidR="00FB43C1" w:rsidRDefault="00FB43C1" w:rsidP="00FB43C1">
      <w:pPr>
        <w:pStyle w:val="Heading2"/>
        <w:numPr>
          <w:ilvl w:val="0"/>
          <w:numId w:val="1"/>
        </w:numPr>
      </w:pPr>
      <w:r>
        <w:t>Demand Loan</w:t>
      </w:r>
    </w:p>
    <w:p w14:paraId="75F04C26" w14:textId="77777777" w:rsidR="00FB43C1" w:rsidRPr="00FB43C1" w:rsidRDefault="00FB43C1" w:rsidP="00FB43C1">
      <w:r w:rsidRPr="00FB43C1">
        <w:t>If you are looking forward to boosting your capital investment or business expansion, let us help you grow your business! AYA Bank offers Demand Loan to SMEs and Corporates for fixed asset purchases, capital expenditure purchases and industrial building construction, etc.</w:t>
      </w:r>
    </w:p>
    <w:p w14:paraId="48A9F38A" w14:textId="77777777" w:rsidR="00FB43C1" w:rsidRPr="00FB43C1" w:rsidRDefault="00FB43C1" w:rsidP="00FB43C1">
      <w:pPr>
        <w:rPr>
          <w:b/>
          <w:bCs/>
        </w:rPr>
      </w:pPr>
      <w:r w:rsidRPr="00FB43C1">
        <w:rPr>
          <w:b/>
          <w:bCs/>
        </w:rPr>
        <w:t>SME Financing Solutions</w:t>
      </w:r>
    </w:p>
    <w:tbl>
      <w:tblPr>
        <w:tblW w:w="12740" w:type="dxa"/>
        <w:shd w:val="clear" w:color="auto" w:fill="FFFFFF"/>
        <w:tblCellMar>
          <w:top w:w="15" w:type="dxa"/>
          <w:left w:w="195" w:type="dxa"/>
          <w:bottom w:w="15" w:type="dxa"/>
          <w:right w:w="195" w:type="dxa"/>
        </w:tblCellMar>
        <w:tblLook w:val="04A0" w:firstRow="1" w:lastRow="0" w:firstColumn="1" w:lastColumn="0" w:noHBand="0" w:noVBand="1"/>
      </w:tblPr>
      <w:tblGrid>
        <w:gridCol w:w="5186"/>
        <w:gridCol w:w="7554"/>
      </w:tblGrid>
      <w:tr w:rsidR="00FB43C1" w:rsidRPr="00FB43C1" w14:paraId="1CE16A61"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3AF0CA2D" w14:textId="77777777" w:rsidR="00FB43C1" w:rsidRPr="00FB43C1" w:rsidRDefault="00FB43C1" w:rsidP="00FB43C1">
            <w:r w:rsidRPr="00FB43C1">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42890068" w14:textId="77777777" w:rsidR="00FB43C1" w:rsidRPr="00FB43C1" w:rsidRDefault="00FB43C1" w:rsidP="00FB43C1">
            <w:r w:rsidRPr="00FB43C1">
              <w:t xml:space="preserve">Up to 1 </w:t>
            </w:r>
            <w:proofErr w:type="gramStart"/>
            <w:r w:rsidRPr="00FB43C1">
              <w:t>Billion</w:t>
            </w:r>
            <w:proofErr w:type="gramEnd"/>
            <w:r w:rsidRPr="00FB43C1">
              <w:t xml:space="preserve"> MMK</w:t>
            </w:r>
          </w:p>
        </w:tc>
      </w:tr>
      <w:tr w:rsidR="00FB43C1" w:rsidRPr="00FB43C1" w14:paraId="12F7B384"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EBAC17D" w14:textId="77777777" w:rsidR="00FB43C1" w:rsidRPr="00FB43C1" w:rsidRDefault="00FB43C1" w:rsidP="00FB43C1">
            <w:r w:rsidRPr="00FB43C1">
              <w:lastRenderedPageBreak/>
              <w:t>Collateral</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2D9D9F5E" w14:textId="77777777" w:rsidR="00FB43C1" w:rsidRPr="00FB43C1" w:rsidRDefault="00FB43C1" w:rsidP="00FB43C1">
            <w:r w:rsidRPr="00FB43C1">
              <w:t>Landed Property, Condo</w:t>
            </w:r>
          </w:p>
        </w:tc>
      </w:tr>
      <w:tr w:rsidR="00FB43C1" w:rsidRPr="00FB43C1" w14:paraId="327693F6"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43AE84AD" w14:textId="77777777" w:rsidR="00FB43C1" w:rsidRPr="00FB43C1" w:rsidRDefault="00FB43C1" w:rsidP="00FB43C1">
            <w:r w:rsidRPr="00FB43C1">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1924C3C1" w14:textId="77777777" w:rsidR="00FB43C1" w:rsidRPr="00FB43C1" w:rsidRDefault="00FB43C1" w:rsidP="00FB43C1">
            <w:r w:rsidRPr="00FB43C1">
              <w:t>Up to 3 Years</w:t>
            </w:r>
          </w:p>
        </w:tc>
      </w:tr>
      <w:tr w:rsidR="00FB43C1" w:rsidRPr="00FB43C1" w14:paraId="3E735409"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0A171DD6" w14:textId="77777777" w:rsidR="00FB43C1" w:rsidRPr="00FB43C1" w:rsidRDefault="00FB43C1" w:rsidP="00FB43C1">
            <w:r w:rsidRPr="00FB43C1">
              <w:t>Interest</w:t>
            </w:r>
          </w:p>
        </w:tc>
        <w:tc>
          <w:tcPr>
            <w:tcW w:w="0" w:type="auto"/>
            <w:tcBorders>
              <w:top w:val="single" w:sz="6" w:space="0" w:color="auto"/>
              <w:left w:val="single" w:sz="6" w:space="0" w:color="auto"/>
              <w:bottom w:val="nil"/>
              <w:right w:val="nil"/>
            </w:tcBorders>
            <w:shd w:val="clear" w:color="auto" w:fill="FFFFFF"/>
            <w:vAlign w:val="center"/>
            <w:hideMark/>
          </w:tcPr>
          <w:p w14:paraId="33E04993" w14:textId="77777777" w:rsidR="00FB43C1" w:rsidRPr="00FB43C1" w:rsidRDefault="00FB43C1" w:rsidP="00FB43C1">
            <w:r w:rsidRPr="00FB43C1">
              <w:t>13% p.a. to 14.5% p.a.</w:t>
            </w:r>
          </w:p>
        </w:tc>
      </w:tr>
    </w:tbl>
    <w:p w14:paraId="22FF0600" w14:textId="77777777" w:rsidR="00FB43C1" w:rsidRDefault="00FB43C1"/>
    <w:p w14:paraId="74B3E708" w14:textId="77777777" w:rsidR="00FB43C1" w:rsidRDefault="00FB43C1" w:rsidP="00FB43C1">
      <w:pPr>
        <w:pStyle w:val="Heading2"/>
      </w:pPr>
    </w:p>
    <w:p w14:paraId="53806D68" w14:textId="3C79FEE4" w:rsidR="00FB43C1" w:rsidRDefault="00FB43C1" w:rsidP="00FB43C1">
      <w:pPr>
        <w:pStyle w:val="Heading2"/>
        <w:numPr>
          <w:ilvl w:val="0"/>
          <w:numId w:val="1"/>
        </w:numPr>
      </w:pPr>
      <w:r>
        <w:t>JICA SME Two Step Loan</w:t>
      </w:r>
    </w:p>
    <w:p w14:paraId="006ED15F" w14:textId="77777777" w:rsidR="00FB43C1" w:rsidRPr="00FB43C1" w:rsidRDefault="00FB43C1" w:rsidP="00FB43C1">
      <w:r w:rsidRPr="00FB43C1">
        <w:t xml:space="preserve">In support of domestic small and medium enterprises, we offer JICA Two Step Loan, funded by JICA, to expand your business </w:t>
      </w:r>
      <w:proofErr w:type="gramStart"/>
      <w:r w:rsidRPr="00FB43C1">
        <w:t>grow</w:t>
      </w:r>
      <w:proofErr w:type="gramEnd"/>
      <w:r w:rsidRPr="00FB43C1">
        <w:t xml:space="preserve"> by allocating 80% of the loan amount to acquire, upgrade, and expand fixed assets and 20% to working capital.</w:t>
      </w:r>
    </w:p>
    <w:p w14:paraId="3662E77A" w14:textId="77777777" w:rsidR="00FB43C1" w:rsidRPr="00FB43C1" w:rsidRDefault="00FB43C1" w:rsidP="00FB43C1">
      <w:pPr>
        <w:rPr>
          <w:b/>
          <w:bCs/>
        </w:rPr>
      </w:pPr>
      <w:r w:rsidRPr="00FB43C1">
        <w:rPr>
          <w:b/>
          <w:bCs/>
        </w:rPr>
        <w:t>SME Financing Solutions</w:t>
      </w:r>
    </w:p>
    <w:tbl>
      <w:tblPr>
        <w:tblW w:w="12740" w:type="dxa"/>
        <w:shd w:val="clear" w:color="auto" w:fill="FFFFFF"/>
        <w:tblCellMar>
          <w:top w:w="15" w:type="dxa"/>
          <w:left w:w="195" w:type="dxa"/>
          <w:bottom w:w="15" w:type="dxa"/>
          <w:right w:w="195" w:type="dxa"/>
        </w:tblCellMar>
        <w:tblLook w:val="04A0" w:firstRow="1" w:lastRow="0" w:firstColumn="1" w:lastColumn="0" w:noHBand="0" w:noVBand="1"/>
      </w:tblPr>
      <w:tblGrid>
        <w:gridCol w:w="5186"/>
        <w:gridCol w:w="7554"/>
      </w:tblGrid>
      <w:tr w:rsidR="00FB43C1" w:rsidRPr="00FB43C1" w14:paraId="72BBDD24"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B57157B" w14:textId="77777777" w:rsidR="00FB43C1" w:rsidRPr="00FB43C1" w:rsidRDefault="00FB43C1" w:rsidP="00FB43C1">
            <w:r w:rsidRPr="00FB43C1">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26DFCCAD" w14:textId="77777777" w:rsidR="00FB43C1" w:rsidRPr="00FB43C1" w:rsidRDefault="00FB43C1" w:rsidP="00FB43C1">
            <w:r w:rsidRPr="00FB43C1">
              <w:t xml:space="preserve">Up to MMK 500 </w:t>
            </w:r>
            <w:proofErr w:type="gramStart"/>
            <w:r w:rsidRPr="00FB43C1">
              <w:t>Million</w:t>
            </w:r>
            <w:proofErr w:type="gramEnd"/>
          </w:p>
        </w:tc>
      </w:tr>
      <w:tr w:rsidR="00FB43C1" w:rsidRPr="00FB43C1" w14:paraId="7FF2FA08"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2C1F952E" w14:textId="77777777" w:rsidR="00FB43C1" w:rsidRPr="00FB43C1" w:rsidRDefault="00FB43C1" w:rsidP="00FB43C1">
            <w:r w:rsidRPr="00FB43C1">
              <w:t>Collateral</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52AADD27" w14:textId="77777777" w:rsidR="00FB43C1" w:rsidRPr="00FB43C1" w:rsidRDefault="00FB43C1" w:rsidP="00FB43C1">
            <w:r w:rsidRPr="00FB43C1">
              <w:t>Landed Property, Condo</w:t>
            </w:r>
          </w:p>
        </w:tc>
      </w:tr>
      <w:tr w:rsidR="00FB43C1" w:rsidRPr="00FB43C1" w14:paraId="79CE7FDF"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276EEF15" w14:textId="77777777" w:rsidR="00FB43C1" w:rsidRPr="00FB43C1" w:rsidRDefault="00FB43C1" w:rsidP="00FB43C1">
            <w:r w:rsidRPr="00FB43C1">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65D6BAF0" w14:textId="77777777" w:rsidR="00FB43C1" w:rsidRPr="00FB43C1" w:rsidRDefault="00FB43C1" w:rsidP="00FB43C1">
            <w:r w:rsidRPr="00FB43C1">
              <w:t>Up to 5 Years</w:t>
            </w:r>
          </w:p>
        </w:tc>
      </w:tr>
      <w:tr w:rsidR="00FB43C1" w:rsidRPr="00FB43C1" w14:paraId="5D1F20AC"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020C836E" w14:textId="77777777" w:rsidR="00FB43C1" w:rsidRPr="00FB43C1" w:rsidRDefault="00FB43C1" w:rsidP="00FB43C1">
            <w:r w:rsidRPr="00FB43C1">
              <w:t>Interest</w:t>
            </w:r>
          </w:p>
        </w:tc>
        <w:tc>
          <w:tcPr>
            <w:tcW w:w="0" w:type="auto"/>
            <w:tcBorders>
              <w:top w:val="single" w:sz="6" w:space="0" w:color="auto"/>
              <w:left w:val="single" w:sz="6" w:space="0" w:color="auto"/>
              <w:bottom w:val="nil"/>
              <w:right w:val="nil"/>
            </w:tcBorders>
            <w:shd w:val="clear" w:color="auto" w:fill="FFFFFF"/>
            <w:vAlign w:val="center"/>
            <w:hideMark/>
          </w:tcPr>
          <w:p w14:paraId="351AB85A" w14:textId="77777777" w:rsidR="00FB43C1" w:rsidRPr="00FB43C1" w:rsidRDefault="00FB43C1" w:rsidP="00FB43C1">
            <w:r w:rsidRPr="00FB43C1">
              <w:t>7% - 15% p.a.</w:t>
            </w:r>
          </w:p>
        </w:tc>
      </w:tr>
    </w:tbl>
    <w:p w14:paraId="78700E33" w14:textId="77777777" w:rsidR="00FB43C1" w:rsidRDefault="00FB43C1"/>
    <w:p w14:paraId="1EB6F42B" w14:textId="77777777" w:rsidR="00FB43C1" w:rsidRDefault="00FB43C1"/>
    <w:p w14:paraId="05C244F2" w14:textId="77777777" w:rsidR="00FB43C1" w:rsidRDefault="00FB43C1"/>
    <w:p w14:paraId="6E6D6B72" w14:textId="77777777" w:rsidR="00FB43C1" w:rsidRDefault="00FB43C1"/>
    <w:p w14:paraId="3B5D7710" w14:textId="716041AD" w:rsidR="00FB43C1" w:rsidRDefault="00FB43C1" w:rsidP="00FB43C1">
      <w:pPr>
        <w:pStyle w:val="Heading2"/>
        <w:numPr>
          <w:ilvl w:val="0"/>
          <w:numId w:val="1"/>
        </w:numPr>
      </w:pPr>
      <w:r>
        <w:lastRenderedPageBreak/>
        <w:t>AYA SME Loan</w:t>
      </w:r>
    </w:p>
    <w:p w14:paraId="2F23BA72" w14:textId="77777777" w:rsidR="00FB43C1" w:rsidRPr="00FB43C1" w:rsidRDefault="00FB43C1" w:rsidP="00FB43C1">
      <w:pPr>
        <w:shd w:val="clear" w:color="auto" w:fill="FFFFFF"/>
        <w:spacing w:after="100" w:afterAutospacing="1" w:line="240" w:lineRule="auto"/>
        <w:rPr>
          <w:rFonts w:ascii="Arial" w:eastAsia="Times New Roman" w:hAnsi="Arial" w:cs="Arial"/>
          <w:color w:val="2E2E2E"/>
          <w:kern w:val="0"/>
          <w14:ligatures w14:val="none"/>
        </w:rPr>
      </w:pPr>
      <w:r w:rsidRPr="00FB43C1">
        <w:rPr>
          <w:rFonts w:ascii="Arial" w:eastAsia="Times New Roman" w:hAnsi="Arial" w:cs="Arial"/>
          <w:color w:val="2E2E2E"/>
          <w:kern w:val="0"/>
          <w14:ligatures w14:val="none"/>
        </w:rPr>
        <w:t>Are you a SME business owner with a steady monthly income or a store owner? Our SME loan can be utilized for business expansion in addition to day-to-day expenses. It consists of financing for fixed assets such as industrial buildings, equipment, and machinery, as well as working capital such as operating expenses, accounts payable to suppliers, etc.</w:t>
      </w:r>
    </w:p>
    <w:p w14:paraId="08B48168" w14:textId="77777777" w:rsidR="00FB43C1" w:rsidRPr="00FB43C1" w:rsidRDefault="00FB43C1" w:rsidP="00FB43C1">
      <w:pPr>
        <w:shd w:val="clear" w:color="auto" w:fill="FFFFFF"/>
        <w:spacing w:after="100" w:afterAutospacing="1" w:line="240" w:lineRule="auto"/>
        <w:rPr>
          <w:rFonts w:ascii="Arial" w:eastAsia="Times New Roman" w:hAnsi="Arial" w:cs="Arial"/>
          <w:b/>
          <w:bCs/>
          <w:color w:val="2E2E2E"/>
          <w:kern w:val="0"/>
          <w:sz w:val="26"/>
          <w:szCs w:val="26"/>
          <w14:ligatures w14:val="none"/>
        </w:rPr>
      </w:pPr>
      <w:r w:rsidRPr="00FB43C1">
        <w:rPr>
          <w:rFonts w:ascii="Arial" w:eastAsia="Times New Roman" w:hAnsi="Arial" w:cs="Arial"/>
          <w:b/>
          <w:bCs/>
          <w:color w:val="2E2E2E"/>
          <w:kern w:val="0"/>
          <w:sz w:val="26"/>
          <w:szCs w:val="26"/>
          <w14:ligatures w14:val="none"/>
        </w:rPr>
        <w:t>SME Financing Solutions</w:t>
      </w:r>
    </w:p>
    <w:tbl>
      <w:tblPr>
        <w:tblW w:w="12740" w:type="dxa"/>
        <w:shd w:val="clear" w:color="auto" w:fill="FFFFFF"/>
        <w:tblCellMar>
          <w:top w:w="15" w:type="dxa"/>
          <w:left w:w="195" w:type="dxa"/>
          <w:bottom w:w="15" w:type="dxa"/>
          <w:right w:w="195" w:type="dxa"/>
        </w:tblCellMar>
        <w:tblLook w:val="04A0" w:firstRow="1" w:lastRow="0" w:firstColumn="1" w:lastColumn="0" w:noHBand="0" w:noVBand="1"/>
      </w:tblPr>
      <w:tblGrid>
        <w:gridCol w:w="3506"/>
        <w:gridCol w:w="9234"/>
      </w:tblGrid>
      <w:tr w:rsidR="00FB43C1" w:rsidRPr="00FB43C1" w14:paraId="21DA2A47"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FD52C08"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0006D9B2"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Depends on loan purpose &amp; repayment capacity</w:t>
            </w:r>
          </w:p>
        </w:tc>
      </w:tr>
      <w:tr w:rsidR="00FB43C1" w:rsidRPr="00FB43C1" w14:paraId="1972205E"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4994AA81"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Collateral</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675DEDA1"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Landed Property, Condo, Apartment</w:t>
            </w:r>
          </w:p>
        </w:tc>
      </w:tr>
      <w:tr w:rsidR="00FB43C1" w:rsidRPr="00FB43C1" w14:paraId="109BBF86"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4A5078AF"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0C32B6CE"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Up to 3 Years</w:t>
            </w:r>
          </w:p>
        </w:tc>
      </w:tr>
      <w:tr w:rsidR="00FB43C1" w:rsidRPr="00FB43C1" w14:paraId="7A69C652"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420F447B"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Interest</w:t>
            </w:r>
          </w:p>
        </w:tc>
        <w:tc>
          <w:tcPr>
            <w:tcW w:w="0" w:type="auto"/>
            <w:tcBorders>
              <w:top w:val="single" w:sz="6" w:space="0" w:color="auto"/>
              <w:left w:val="single" w:sz="6" w:space="0" w:color="auto"/>
              <w:bottom w:val="nil"/>
              <w:right w:val="nil"/>
            </w:tcBorders>
            <w:shd w:val="clear" w:color="auto" w:fill="FFFFFF"/>
            <w:vAlign w:val="center"/>
            <w:hideMark/>
          </w:tcPr>
          <w:p w14:paraId="5EC3037D"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13% p.a. to 14.5% p.a.</w:t>
            </w:r>
          </w:p>
        </w:tc>
      </w:tr>
    </w:tbl>
    <w:p w14:paraId="2A5EA759" w14:textId="77777777" w:rsidR="00FB43C1" w:rsidRDefault="00FB43C1" w:rsidP="00FB43C1"/>
    <w:p w14:paraId="2A30EB3A" w14:textId="77777777" w:rsidR="00FB43C1" w:rsidRDefault="00FB43C1" w:rsidP="00FB43C1"/>
    <w:p w14:paraId="354CD980" w14:textId="20C24221" w:rsidR="00FB43C1" w:rsidRDefault="00FB43C1" w:rsidP="00FB43C1">
      <w:pPr>
        <w:pStyle w:val="Heading2"/>
        <w:numPr>
          <w:ilvl w:val="0"/>
          <w:numId w:val="1"/>
        </w:numPr>
      </w:pPr>
      <w:r>
        <w:t>Agriculture Loan</w:t>
      </w:r>
    </w:p>
    <w:p w14:paraId="06BC2ACC" w14:textId="77777777" w:rsidR="00FB43C1" w:rsidRPr="00FB43C1" w:rsidRDefault="00FB43C1" w:rsidP="00FB43C1">
      <w:pPr>
        <w:shd w:val="clear" w:color="auto" w:fill="FFFFFF"/>
        <w:spacing w:after="100" w:afterAutospacing="1" w:line="240" w:lineRule="auto"/>
        <w:rPr>
          <w:rFonts w:ascii="Arial" w:eastAsia="Times New Roman" w:hAnsi="Arial" w:cs="Arial"/>
          <w:color w:val="2E2E2E"/>
          <w:kern w:val="0"/>
          <w14:ligatures w14:val="none"/>
        </w:rPr>
      </w:pPr>
      <w:r w:rsidRPr="00FB43C1">
        <w:rPr>
          <w:rFonts w:ascii="Arial" w:eastAsia="Times New Roman" w:hAnsi="Arial" w:cs="Arial"/>
          <w:color w:val="2E2E2E"/>
          <w:kern w:val="0"/>
          <w14:ligatures w14:val="none"/>
        </w:rPr>
        <w:t xml:space="preserve">Seasonal loan for financing SMEs in the agriculture sector. You can get support by way of </w:t>
      </w:r>
      <w:proofErr w:type="gramStart"/>
      <w:r w:rsidRPr="00FB43C1">
        <w:rPr>
          <w:rFonts w:ascii="Arial" w:eastAsia="Times New Roman" w:hAnsi="Arial" w:cs="Arial"/>
          <w:color w:val="2E2E2E"/>
          <w:kern w:val="0"/>
          <w14:ligatures w14:val="none"/>
        </w:rPr>
        <w:t>short term</w:t>
      </w:r>
      <w:proofErr w:type="gramEnd"/>
      <w:r w:rsidRPr="00FB43C1">
        <w:rPr>
          <w:rFonts w:ascii="Arial" w:eastAsia="Times New Roman" w:hAnsi="Arial" w:cs="Arial"/>
          <w:color w:val="2E2E2E"/>
          <w:kern w:val="0"/>
          <w14:ligatures w14:val="none"/>
        </w:rPr>
        <w:t xml:space="preserve"> credit in harvesting specific crops for each season.</w:t>
      </w:r>
    </w:p>
    <w:p w14:paraId="7BC296A4" w14:textId="77777777" w:rsidR="00FB43C1" w:rsidRPr="00FB43C1" w:rsidRDefault="00FB43C1" w:rsidP="00FB43C1">
      <w:pPr>
        <w:shd w:val="clear" w:color="auto" w:fill="FFFFFF"/>
        <w:spacing w:after="100" w:afterAutospacing="1" w:line="240" w:lineRule="auto"/>
        <w:rPr>
          <w:rFonts w:ascii="Arial" w:eastAsia="Times New Roman" w:hAnsi="Arial" w:cs="Arial"/>
          <w:b/>
          <w:bCs/>
          <w:color w:val="2E2E2E"/>
          <w:kern w:val="0"/>
          <w:sz w:val="26"/>
          <w:szCs w:val="26"/>
          <w14:ligatures w14:val="none"/>
        </w:rPr>
      </w:pPr>
      <w:r w:rsidRPr="00FB43C1">
        <w:rPr>
          <w:rFonts w:ascii="Arial" w:eastAsia="Times New Roman" w:hAnsi="Arial" w:cs="Arial"/>
          <w:b/>
          <w:bCs/>
          <w:color w:val="2E2E2E"/>
          <w:kern w:val="0"/>
          <w:sz w:val="26"/>
          <w:szCs w:val="26"/>
          <w14:ligatures w14:val="none"/>
        </w:rPr>
        <w:t>SME Financing Solutions</w:t>
      </w:r>
    </w:p>
    <w:tbl>
      <w:tblPr>
        <w:tblW w:w="12740" w:type="dxa"/>
        <w:shd w:val="clear" w:color="auto" w:fill="FFFFFF"/>
        <w:tblCellMar>
          <w:top w:w="15" w:type="dxa"/>
          <w:left w:w="195" w:type="dxa"/>
          <w:bottom w:w="15" w:type="dxa"/>
          <w:right w:w="195" w:type="dxa"/>
        </w:tblCellMar>
        <w:tblLook w:val="04A0" w:firstRow="1" w:lastRow="0" w:firstColumn="1" w:lastColumn="0" w:noHBand="0" w:noVBand="1"/>
      </w:tblPr>
      <w:tblGrid>
        <w:gridCol w:w="3332"/>
        <w:gridCol w:w="9408"/>
      </w:tblGrid>
      <w:tr w:rsidR="00FB43C1" w:rsidRPr="00FB43C1" w14:paraId="1A76EA3C"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731A1D2B"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4BDDE3BF"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proofErr w:type="gramStart"/>
            <w:r w:rsidRPr="00FB43C1">
              <w:rPr>
                <w:rFonts w:ascii="Arial" w:eastAsia="Times New Roman" w:hAnsi="Arial" w:cs="Arial"/>
                <w:color w:val="2E2E2E"/>
                <w:kern w:val="0"/>
                <w:sz w:val="21"/>
                <w:szCs w:val="21"/>
                <w14:ligatures w14:val="none"/>
              </w:rPr>
              <w:t>Depend</w:t>
            </w:r>
            <w:proofErr w:type="gramEnd"/>
            <w:r w:rsidRPr="00FB43C1">
              <w:rPr>
                <w:rFonts w:ascii="Arial" w:eastAsia="Times New Roman" w:hAnsi="Arial" w:cs="Arial"/>
                <w:color w:val="2E2E2E"/>
                <w:kern w:val="0"/>
                <w:sz w:val="21"/>
                <w:szCs w:val="21"/>
                <w14:ligatures w14:val="none"/>
              </w:rPr>
              <w:t xml:space="preserve"> on Loan Purpose &amp; Repayment Capacity</w:t>
            </w:r>
          </w:p>
        </w:tc>
      </w:tr>
      <w:tr w:rsidR="00FB43C1" w:rsidRPr="00FB43C1" w14:paraId="76222C82"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5F04BD16"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Collateral</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53D6E529"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Landed Property, Condo</w:t>
            </w:r>
          </w:p>
        </w:tc>
      </w:tr>
      <w:tr w:rsidR="00FB43C1" w:rsidRPr="00FB43C1" w14:paraId="7448716C"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18127688"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175A0A43"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Up to 6 Months</w:t>
            </w:r>
          </w:p>
        </w:tc>
      </w:tr>
      <w:tr w:rsidR="00FB43C1" w:rsidRPr="00FB43C1" w14:paraId="72C5E233"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1A342835"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Interest</w:t>
            </w:r>
          </w:p>
        </w:tc>
        <w:tc>
          <w:tcPr>
            <w:tcW w:w="0" w:type="auto"/>
            <w:tcBorders>
              <w:top w:val="single" w:sz="6" w:space="0" w:color="auto"/>
              <w:left w:val="single" w:sz="6" w:space="0" w:color="auto"/>
              <w:bottom w:val="nil"/>
              <w:right w:val="nil"/>
            </w:tcBorders>
            <w:shd w:val="clear" w:color="auto" w:fill="FFFFFF"/>
            <w:vAlign w:val="center"/>
            <w:hideMark/>
          </w:tcPr>
          <w:p w14:paraId="5DF7495A" w14:textId="77777777" w:rsidR="00FB43C1" w:rsidRPr="00FB43C1" w:rsidRDefault="00FB43C1" w:rsidP="00FB43C1">
            <w:pPr>
              <w:spacing w:after="0" w:line="240" w:lineRule="auto"/>
              <w:rPr>
                <w:rFonts w:ascii="Arial" w:eastAsia="Times New Roman" w:hAnsi="Arial" w:cs="Arial"/>
                <w:color w:val="2E2E2E"/>
                <w:kern w:val="0"/>
                <w:sz w:val="21"/>
                <w:szCs w:val="21"/>
                <w14:ligatures w14:val="none"/>
              </w:rPr>
            </w:pPr>
            <w:r w:rsidRPr="00FB43C1">
              <w:rPr>
                <w:rFonts w:ascii="Arial" w:eastAsia="Times New Roman" w:hAnsi="Arial" w:cs="Arial"/>
                <w:color w:val="2E2E2E"/>
                <w:kern w:val="0"/>
                <w:sz w:val="21"/>
                <w:szCs w:val="21"/>
                <w14:ligatures w14:val="none"/>
              </w:rPr>
              <w:t>13% p.a. to 14.5% p.a. (Services Charges Included)</w:t>
            </w:r>
          </w:p>
        </w:tc>
      </w:tr>
    </w:tbl>
    <w:p w14:paraId="34018CDA" w14:textId="77777777" w:rsidR="00FB43C1" w:rsidRDefault="00FB43C1" w:rsidP="00FB43C1">
      <w:pPr>
        <w:rPr>
          <w:rFonts w:asciiTheme="majorHAnsi" w:eastAsiaTheme="majorEastAsia" w:hAnsiTheme="majorHAnsi" w:cstheme="majorBidi"/>
          <w:color w:val="0F4761" w:themeColor="accent1" w:themeShade="BF"/>
          <w:sz w:val="32"/>
          <w:szCs w:val="32"/>
        </w:rPr>
      </w:pPr>
    </w:p>
    <w:p w14:paraId="2ACB7DBA" w14:textId="6BCBC11A" w:rsidR="00FB43C1" w:rsidRDefault="00FB43C1" w:rsidP="00FB43C1">
      <w:pPr>
        <w:pStyle w:val="Heading2"/>
        <w:numPr>
          <w:ilvl w:val="0"/>
          <w:numId w:val="1"/>
        </w:numPr>
      </w:pPr>
      <w:r>
        <w:lastRenderedPageBreak/>
        <w:t>Micro Loan</w:t>
      </w:r>
    </w:p>
    <w:p w14:paraId="5B9EC14D" w14:textId="77777777" w:rsidR="00FB43C1" w:rsidRPr="00FB43C1" w:rsidRDefault="00FB43C1" w:rsidP="00FB43C1">
      <w:r w:rsidRPr="00FB43C1">
        <w:t>Need funds for regular operations, capital investments, or business expansion? AYA Bank will help you finance your ambitions and create your own opportunities. We provide Microloans with minimal collateral requirements or without collateral for the uninterrupted operation and expansion of small enterprises with growth potential.</w:t>
      </w:r>
    </w:p>
    <w:p w14:paraId="7F152AC6" w14:textId="0270B51D" w:rsidR="00FB43C1" w:rsidRPr="00FB43C1" w:rsidRDefault="00FB43C1" w:rsidP="00FB43C1">
      <w:pPr>
        <w:rPr>
          <w:b/>
          <w:bCs/>
        </w:rPr>
      </w:pPr>
      <w:r>
        <w:t xml:space="preserve"> </w:t>
      </w:r>
      <w:r w:rsidRPr="00FB43C1">
        <w:rPr>
          <w:b/>
          <w:bCs/>
        </w:rPr>
        <w:t>SME Financial Solution (If applying with collateral)</w:t>
      </w:r>
    </w:p>
    <w:tbl>
      <w:tblPr>
        <w:tblW w:w="11750" w:type="dxa"/>
        <w:shd w:val="clear" w:color="auto" w:fill="FFFFFF"/>
        <w:tblCellMar>
          <w:top w:w="15" w:type="dxa"/>
          <w:left w:w="15" w:type="dxa"/>
          <w:bottom w:w="15" w:type="dxa"/>
          <w:right w:w="15" w:type="dxa"/>
        </w:tblCellMar>
        <w:tblLook w:val="04A0" w:firstRow="1" w:lastRow="0" w:firstColumn="1" w:lastColumn="0" w:noHBand="0" w:noVBand="1"/>
      </w:tblPr>
      <w:tblGrid>
        <w:gridCol w:w="2610"/>
        <w:gridCol w:w="9140"/>
      </w:tblGrid>
      <w:tr w:rsidR="00FB43C1" w:rsidRPr="00FB43C1" w14:paraId="205F0210" w14:textId="77777777" w:rsidTr="00FB43C1">
        <w:tc>
          <w:tcPr>
            <w:tcW w:w="261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DCC5683" w14:textId="77777777" w:rsidR="00FB43C1" w:rsidRPr="00FB43C1" w:rsidRDefault="00FB43C1" w:rsidP="00FB43C1">
            <w:r w:rsidRPr="00FB43C1">
              <w:t>Loan Amount</w:t>
            </w:r>
          </w:p>
        </w:tc>
        <w:tc>
          <w:tcPr>
            <w:tcW w:w="9140" w:type="dxa"/>
            <w:tcBorders>
              <w:top w:val="single" w:sz="2" w:space="0" w:color="auto"/>
              <w:left w:val="single" w:sz="6" w:space="0" w:color="auto"/>
              <w:bottom w:val="single" w:sz="2" w:space="0" w:color="auto"/>
              <w:right w:val="nil"/>
            </w:tcBorders>
            <w:shd w:val="clear" w:color="auto" w:fill="FFFFFF"/>
            <w:vAlign w:val="center"/>
            <w:hideMark/>
          </w:tcPr>
          <w:p w14:paraId="731FA738" w14:textId="77777777" w:rsidR="00FB43C1" w:rsidRPr="00FB43C1" w:rsidRDefault="00FB43C1" w:rsidP="00FB43C1">
            <w:r w:rsidRPr="00FB43C1">
              <w:t>Up to MMK 30,000,000</w:t>
            </w:r>
          </w:p>
        </w:tc>
      </w:tr>
      <w:tr w:rsidR="00FB43C1" w:rsidRPr="00FB43C1" w14:paraId="392FEEE1" w14:textId="77777777" w:rsidTr="00FB43C1">
        <w:tc>
          <w:tcPr>
            <w:tcW w:w="261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77DED6E2" w14:textId="77777777" w:rsidR="00FB43C1" w:rsidRPr="00FB43C1" w:rsidRDefault="00FB43C1" w:rsidP="00FB43C1">
            <w:r w:rsidRPr="00FB43C1">
              <w:t>Collateral</w:t>
            </w:r>
          </w:p>
        </w:tc>
        <w:tc>
          <w:tcPr>
            <w:tcW w:w="9140" w:type="dxa"/>
            <w:tcBorders>
              <w:top w:val="single" w:sz="2" w:space="0" w:color="auto"/>
              <w:left w:val="single" w:sz="6" w:space="0" w:color="auto"/>
              <w:bottom w:val="single" w:sz="2" w:space="0" w:color="auto"/>
              <w:right w:val="nil"/>
            </w:tcBorders>
            <w:shd w:val="clear" w:color="auto" w:fill="FFFFFF"/>
            <w:vAlign w:val="center"/>
            <w:hideMark/>
          </w:tcPr>
          <w:p w14:paraId="3AE68959" w14:textId="77777777" w:rsidR="00FB43C1" w:rsidRPr="00FB43C1" w:rsidRDefault="00FB43C1" w:rsidP="00FB43C1">
            <w:r w:rsidRPr="00FB43C1">
              <w:t>Apartment, business/shop title-owned, Vehicle with your ownership title</w:t>
            </w:r>
          </w:p>
        </w:tc>
      </w:tr>
      <w:tr w:rsidR="00FB43C1" w:rsidRPr="00FB43C1" w14:paraId="79E11480" w14:textId="77777777" w:rsidTr="00FB43C1">
        <w:tc>
          <w:tcPr>
            <w:tcW w:w="261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7EEBF584" w14:textId="77777777" w:rsidR="00FB43C1" w:rsidRPr="00FB43C1" w:rsidRDefault="00FB43C1" w:rsidP="00FB43C1">
            <w:r w:rsidRPr="00FB43C1">
              <w:t>Loan Tenor</w:t>
            </w:r>
          </w:p>
        </w:tc>
        <w:tc>
          <w:tcPr>
            <w:tcW w:w="9140" w:type="dxa"/>
            <w:tcBorders>
              <w:top w:val="single" w:sz="2" w:space="0" w:color="auto"/>
              <w:left w:val="single" w:sz="6" w:space="0" w:color="auto"/>
              <w:bottom w:val="single" w:sz="2" w:space="0" w:color="auto"/>
              <w:right w:val="nil"/>
            </w:tcBorders>
            <w:shd w:val="clear" w:color="auto" w:fill="FFFFFF"/>
            <w:vAlign w:val="center"/>
            <w:hideMark/>
          </w:tcPr>
          <w:p w14:paraId="3D36C99B" w14:textId="77777777" w:rsidR="00FB43C1" w:rsidRPr="00FB43C1" w:rsidRDefault="00FB43C1" w:rsidP="00FB43C1">
            <w:r w:rsidRPr="00FB43C1">
              <w:t>Up to (2) years</w:t>
            </w:r>
          </w:p>
        </w:tc>
      </w:tr>
      <w:tr w:rsidR="00FB43C1" w:rsidRPr="00FB43C1" w14:paraId="5F03F7D8" w14:textId="77777777" w:rsidTr="00FB43C1">
        <w:tc>
          <w:tcPr>
            <w:tcW w:w="2610" w:type="dxa"/>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4ADC607F" w14:textId="77777777" w:rsidR="00FB43C1" w:rsidRPr="00FB43C1" w:rsidRDefault="00FB43C1" w:rsidP="00FB43C1">
            <w:r w:rsidRPr="00FB43C1">
              <w:t>Interest</w:t>
            </w:r>
          </w:p>
        </w:tc>
        <w:tc>
          <w:tcPr>
            <w:tcW w:w="9140" w:type="dxa"/>
            <w:tcBorders>
              <w:top w:val="single" w:sz="6" w:space="0" w:color="auto"/>
              <w:left w:val="single" w:sz="6" w:space="0" w:color="auto"/>
              <w:bottom w:val="nil"/>
              <w:right w:val="nil"/>
            </w:tcBorders>
            <w:shd w:val="clear" w:color="auto" w:fill="FFFFFF"/>
            <w:vAlign w:val="center"/>
            <w:hideMark/>
          </w:tcPr>
          <w:p w14:paraId="036EB47E" w14:textId="77777777" w:rsidR="00FB43C1" w:rsidRPr="00FB43C1" w:rsidRDefault="00FB43C1" w:rsidP="00FB43C1">
            <w:r w:rsidRPr="00FB43C1">
              <w:t xml:space="preserve">For loan term (1) </w:t>
            </w:r>
            <w:proofErr w:type="gramStart"/>
            <w:r w:rsidRPr="00FB43C1">
              <w:t>year :</w:t>
            </w:r>
            <w:proofErr w:type="gramEnd"/>
            <w:r w:rsidRPr="00FB43C1">
              <w:t xml:space="preserve"> 12.5% per year</w:t>
            </w:r>
          </w:p>
          <w:p w14:paraId="490EFCC5" w14:textId="77777777" w:rsidR="00FB43C1" w:rsidRPr="00FB43C1" w:rsidRDefault="00FB43C1" w:rsidP="00FB43C1">
            <w:r w:rsidRPr="00FB43C1">
              <w:t xml:space="preserve">For loan term (2) </w:t>
            </w:r>
            <w:proofErr w:type="gramStart"/>
            <w:r w:rsidRPr="00FB43C1">
              <w:t>years :</w:t>
            </w:r>
            <w:proofErr w:type="gramEnd"/>
            <w:r w:rsidRPr="00FB43C1">
              <w:t xml:space="preserve"> 11.5% per year</w:t>
            </w:r>
          </w:p>
        </w:tc>
      </w:tr>
    </w:tbl>
    <w:p w14:paraId="753BA309" w14:textId="77777777" w:rsidR="00FB43C1" w:rsidRDefault="00FB43C1" w:rsidP="00FB43C1"/>
    <w:p w14:paraId="24D12484" w14:textId="2FA82B73" w:rsidR="00FB43C1" w:rsidRPr="00FB43C1" w:rsidRDefault="00FB43C1" w:rsidP="00FB43C1">
      <w:pPr>
        <w:rPr>
          <w:b/>
          <w:bCs/>
        </w:rPr>
      </w:pPr>
      <w:r w:rsidRPr="00FB43C1">
        <w:rPr>
          <w:b/>
          <w:bCs/>
        </w:rPr>
        <w:t>SME Financial Loan (If applying through CGI (Credit Guarantee Insurance) without collateral)</w:t>
      </w:r>
    </w:p>
    <w:tbl>
      <w:tblPr>
        <w:tblW w:w="11750" w:type="dxa"/>
        <w:shd w:val="clear" w:color="auto" w:fill="FFFFFF"/>
        <w:tblCellMar>
          <w:top w:w="15" w:type="dxa"/>
          <w:left w:w="15" w:type="dxa"/>
          <w:bottom w:w="15" w:type="dxa"/>
          <w:right w:w="15" w:type="dxa"/>
        </w:tblCellMar>
        <w:tblLook w:val="04A0" w:firstRow="1" w:lastRow="0" w:firstColumn="1" w:lastColumn="0" w:noHBand="0" w:noVBand="1"/>
      </w:tblPr>
      <w:tblGrid>
        <w:gridCol w:w="4135"/>
        <w:gridCol w:w="7615"/>
      </w:tblGrid>
      <w:tr w:rsidR="00FB43C1" w:rsidRPr="00FB43C1" w14:paraId="649C81BD" w14:textId="77777777">
        <w:tc>
          <w:tcPr>
            <w:tcW w:w="4112"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73692578" w14:textId="77777777" w:rsidR="00FB43C1" w:rsidRPr="00FB43C1" w:rsidRDefault="00FB43C1" w:rsidP="00FB43C1">
            <w:r w:rsidRPr="00FB43C1">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23CF592B" w14:textId="77777777" w:rsidR="00FB43C1" w:rsidRPr="00FB43C1" w:rsidRDefault="00FB43C1" w:rsidP="00FB43C1">
            <w:r w:rsidRPr="00FB43C1">
              <w:t>Up to MMK 10,000,000</w:t>
            </w:r>
          </w:p>
        </w:tc>
      </w:tr>
      <w:tr w:rsidR="00FB43C1" w:rsidRPr="00FB43C1" w14:paraId="2BA21AC6"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632A1590" w14:textId="77777777" w:rsidR="00FB43C1" w:rsidRPr="00FB43C1" w:rsidRDefault="00FB43C1" w:rsidP="00FB43C1">
            <w:r w:rsidRPr="00FB43C1">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608A1059" w14:textId="77777777" w:rsidR="00FB43C1" w:rsidRPr="00FB43C1" w:rsidRDefault="00FB43C1" w:rsidP="00FB43C1">
            <w:r w:rsidRPr="00FB43C1">
              <w:t>Up to (2) years</w:t>
            </w:r>
          </w:p>
        </w:tc>
      </w:tr>
      <w:tr w:rsidR="00FB43C1" w:rsidRPr="00FB43C1" w14:paraId="5A32CE9D"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4E9DBC0" w14:textId="77777777" w:rsidR="00FB43C1" w:rsidRPr="00FB43C1" w:rsidRDefault="00FB43C1" w:rsidP="00FB43C1">
            <w:r w:rsidRPr="00FB43C1">
              <w:t>Interest</w:t>
            </w:r>
          </w:p>
        </w:tc>
        <w:tc>
          <w:tcPr>
            <w:tcW w:w="7637" w:type="dxa"/>
            <w:tcBorders>
              <w:top w:val="single" w:sz="2" w:space="0" w:color="auto"/>
              <w:left w:val="single" w:sz="6" w:space="0" w:color="auto"/>
              <w:bottom w:val="single" w:sz="2" w:space="0" w:color="auto"/>
              <w:right w:val="nil"/>
            </w:tcBorders>
            <w:shd w:val="clear" w:color="auto" w:fill="FFFFFF"/>
            <w:vAlign w:val="center"/>
            <w:hideMark/>
          </w:tcPr>
          <w:p w14:paraId="1AA0029C" w14:textId="77777777" w:rsidR="00FB43C1" w:rsidRPr="00FB43C1" w:rsidRDefault="00FB43C1" w:rsidP="00FB43C1">
            <w:r w:rsidRPr="00FB43C1">
              <w:t xml:space="preserve">For loan term (1) </w:t>
            </w:r>
            <w:proofErr w:type="gramStart"/>
            <w:r w:rsidRPr="00FB43C1">
              <w:t>year :</w:t>
            </w:r>
            <w:proofErr w:type="gramEnd"/>
            <w:r w:rsidRPr="00FB43C1">
              <w:t xml:space="preserve"> 13.5% per year</w:t>
            </w:r>
          </w:p>
          <w:p w14:paraId="0790D472" w14:textId="77777777" w:rsidR="00FB43C1" w:rsidRPr="00FB43C1" w:rsidRDefault="00FB43C1" w:rsidP="00FB43C1">
            <w:r w:rsidRPr="00FB43C1">
              <w:t xml:space="preserve">For loan term (2) </w:t>
            </w:r>
            <w:proofErr w:type="gramStart"/>
            <w:r w:rsidRPr="00FB43C1">
              <w:t>years :</w:t>
            </w:r>
            <w:proofErr w:type="gramEnd"/>
            <w:r w:rsidRPr="00FB43C1">
              <w:t xml:space="preserve"> 12% per year</w:t>
            </w:r>
          </w:p>
        </w:tc>
      </w:tr>
      <w:tr w:rsidR="00FB43C1" w:rsidRPr="00FB43C1" w14:paraId="3B30AA53"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6A2D3586" w14:textId="77777777" w:rsidR="00FB43C1" w:rsidRPr="00FB43C1" w:rsidRDefault="00FB43C1" w:rsidP="00FB43C1">
            <w:r w:rsidRPr="00FB43C1">
              <w:lastRenderedPageBreak/>
              <w:t>Myanma Insurance (CGI) premium</w:t>
            </w:r>
          </w:p>
        </w:tc>
        <w:tc>
          <w:tcPr>
            <w:tcW w:w="0" w:type="auto"/>
            <w:tcBorders>
              <w:top w:val="single" w:sz="6" w:space="0" w:color="auto"/>
              <w:left w:val="single" w:sz="6" w:space="0" w:color="auto"/>
              <w:bottom w:val="nil"/>
              <w:right w:val="nil"/>
            </w:tcBorders>
            <w:shd w:val="clear" w:color="auto" w:fill="FFFFFF"/>
            <w:vAlign w:val="center"/>
            <w:hideMark/>
          </w:tcPr>
          <w:p w14:paraId="636B435F" w14:textId="77777777" w:rsidR="00FB43C1" w:rsidRPr="00FB43C1" w:rsidRDefault="00FB43C1" w:rsidP="00FB43C1">
            <w:r w:rsidRPr="00FB43C1">
              <w:t xml:space="preserve">First </w:t>
            </w:r>
            <w:proofErr w:type="gramStart"/>
            <w:r w:rsidRPr="00FB43C1">
              <w:t>year :</w:t>
            </w:r>
            <w:proofErr w:type="gramEnd"/>
            <w:r w:rsidRPr="00FB43C1">
              <w:t xml:space="preserve"> 3% of the approved loan amount</w:t>
            </w:r>
          </w:p>
          <w:p w14:paraId="250490B8" w14:textId="77777777" w:rsidR="00FB43C1" w:rsidRPr="00FB43C1" w:rsidRDefault="00FB43C1" w:rsidP="00FB43C1">
            <w:r w:rsidRPr="00FB43C1">
              <w:t xml:space="preserve">Second </w:t>
            </w:r>
            <w:proofErr w:type="gramStart"/>
            <w:r w:rsidRPr="00FB43C1">
              <w:t>year :</w:t>
            </w:r>
            <w:proofErr w:type="gramEnd"/>
            <w:r w:rsidRPr="00FB43C1">
              <w:t xml:space="preserve"> 2.5% of the remaining loan amount</w:t>
            </w:r>
          </w:p>
        </w:tc>
      </w:tr>
    </w:tbl>
    <w:p w14:paraId="0F475922" w14:textId="77777777" w:rsidR="00FB43C1" w:rsidRDefault="00FB43C1" w:rsidP="00FB43C1"/>
    <w:p w14:paraId="31BF74AE" w14:textId="77777777" w:rsidR="0069603E" w:rsidRPr="0069603E" w:rsidRDefault="0069603E" w:rsidP="0069603E">
      <w:pPr>
        <w:rPr>
          <w:b/>
          <w:bCs/>
        </w:rPr>
      </w:pPr>
      <w:r w:rsidRPr="0069603E">
        <w:rPr>
          <w:b/>
          <w:bCs/>
        </w:rPr>
        <w:t>Repayment Terms</w:t>
      </w:r>
    </w:p>
    <w:p w14:paraId="18EBF34E" w14:textId="77777777" w:rsidR="0069603E" w:rsidRPr="0069603E" w:rsidRDefault="0069603E" w:rsidP="0069603E">
      <w:pPr>
        <w:pStyle w:val="ListParagraph"/>
        <w:numPr>
          <w:ilvl w:val="0"/>
          <w:numId w:val="2"/>
        </w:numPr>
      </w:pPr>
      <w:r w:rsidRPr="0069603E">
        <w:t>Interest will be collected using the Upfront Method.</w:t>
      </w:r>
    </w:p>
    <w:p w14:paraId="2EE1C4BD" w14:textId="77777777" w:rsidR="0069603E" w:rsidRPr="0069603E" w:rsidRDefault="0069603E" w:rsidP="0069603E">
      <w:pPr>
        <w:pStyle w:val="ListParagraph"/>
        <w:numPr>
          <w:ilvl w:val="0"/>
          <w:numId w:val="2"/>
        </w:numPr>
      </w:pPr>
      <w:r w:rsidRPr="0069603E">
        <w:t>At the time of loan approval, the annual interest rate is deducted in advance from the loan amount, leaving the remainder available for use.</w:t>
      </w:r>
    </w:p>
    <w:p w14:paraId="2645527D" w14:textId="77777777" w:rsidR="0069603E" w:rsidRPr="0069603E" w:rsidRDefault="0069603E" w:rsidP="0069603E">
      <w:r w:rsidRPr="0069603E">
        <w:t>*** The principal loan amount must be repaid to the bank every month.</w:t>
      </w:r>
    </w:p>
    <w:p w14:paraId="4A8F41DF" w14:textId="0A92C120" w:rsidR="00FB43C1" w:rsidRDefault="00FB43C1" w:rsidP="00FB43C1"/>
    <w:p w14:paraId="0B615808" w14:textId="65188670" w:rsidR="0069603E" w:rsidRPr="0069603E" w:rsidRDefault="0069603E" w:rsidP="00FB43C1">
      <w:pPr>
        <w:rPr>
          <w:b/>
          <w:bCs/>
        </w:rPr>
      </w:pPr>
      <w:r w:rsidRPr="0069603E">
        <w:rPr>
          <w:b/>
          <w:bCs/>
        </w:rPr>
        <w:t>Applying Loan with Collateral</w:t>
      </w:r>
    </w:p>
    <w:tbl>
      <w:tblPr>
        <w:tblW w:w="11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24"/>
        <w:gridCol w:w="2230"/>
        <w:gridCol w:w="2498"/>
        <w:gridCol w:w="2498"/>
      </w:tblGrid>
      <w:tr w:rsidR="0069603E" w:rsidRPr="0069603E" w14:paraId="6581ABC5" w14:textId="77777777" w:rsidTr="0069603E">
        <w:tc>
          <w:tcPr>
            <w:tcW w:w="3525" w:type="dxa"/>
            <w:shd w:val="clear" w:color="auto" w:fill="FFFFFF"/>
            <w:tcMar>
              <w:top w:w="300" w:type="dxa"/>
              <w:left w:w="300" w:type="dxa"/>
              <w:bottom w:w="300" w:type="dxa"/>
              <w:right w:w="300" w:type="dxa"/>
            </w:tcMar>
            <w:vAlign w:val="center"/>
            <w:hideMark/>
          </w:tcPr>
          <w:p w14:paraId="15327293" w14:textId="77777777" w:rsidR="0069603E" w:rsidRPr="0069603E" w:rsidRDefault="0069603E" w:rsidP="0069603E">
            <w:r w:rsidRPr="0069603E">
              <w:t>Approved loan amount (example)</w:t>
            </w:r>
          </w:p>
        </w:tc>
        <w:tc>
          <w:tcPr>
            <w:tcW w:w="0" w:type="auto"/>
            <w:shd w:val="clear" w:color="auto" w:fill="FFFFFF"/>
            <w:vAlign w:val="center"/>
            <w:hideMark/>
          </w:tcPr>
          <w:p w14:paraId="4B621EE2" w14:textId="77777777" w:rsidR="0069603E" w:rsidRPr="0069603E" w:rsidRDefault="0069603E" w:rsidP="0069603E">
            <w:r w:rsidRPr="0069603E">
              <w:t>5,000,000</w:t>
            </w:r>
          </w:p>
        </w:tc>
        <w:tc>
          <w:tcPr>
            <w:tcW w:w="0" w:type="auto"/>
            <w:shd w:val="clear" w:color="auto" w:fill="FFFFFF"/>
            <w:vAlign w:val="center"/>
            <w:hideMark/>
          </w:tcPr>
          <w:p w14:paraId="0E47A7C2" w14:textId="77777777" w:rsidR="0069603E" w:rsidRPr="0069603E" w:rsidRDefault="0069603E" w:rsidP="0069603E">
            <w:r w:rsidRPr="0069603E">
              <w:t>10,000,000</w:t>
            </w:r>
          </w:p>
        </w:tc>
        <w:tc>
          <w:tcPr>
            <w:tcW w:w="0" w:type="auto"/>
            <w:shd w:val="clear" w:color="auto" w:fill="FFFFFF"/>
            <w:vAlign w:val="center"/>
            <w:hideMark/>
          </w:tcPr>
          <w:p w14:paraId="6DFB8747" w14:textId="77777777" w:rsidR="0069603E" w:rsidRPr="0069603E" w:rsidRDefault="0069603E" w:rsidP="0069603E">
            <w:r w:rsidRPr="0069603E">
              <w:t>30,000,000</w:t>
            </w:r>
          </w:p>
        </w:tc>
      </w:tr>
      <w:tr w:rsidR="0069603E" w:rsidRPr="0069603E" w14:paraId="1A12FE1B" w14:textId="77777777" w:rsidTr="0069603E">
        <w:tc>
          <w:tcPr>
            <w:tcW w:w="0" w:type="auto"/>
            <w:shd w:val="clear" w:color="auto" w:fill="FFFFFF"/>
            <w:tcMar>
              <w:top w:w="300" w:type="dxa"/>
              <w:left w:w="300" w:type="dxa"/>
              <w:bottom w:w="300" w:type="dxa"/>
              <w:right w:w="300" w:type="dxa"/>
            </w:tcMar>
            <w:vAlign w:val="center"/>
            <w:hideMark/>
          </w:tcPr>
          <w:p w14:paraId="3AA7A3DF" w14:textId="77777777" w:rsidR="0069603E" w:rsidRPr="0069603E" w:rsidRDefault="0069603E" w:rsidP="0069603E">
            <w:r w:rsidRPr="0069603E">
              <w:t>Interest per annum</w:t>
            </w:r>
          </w:p>
        </w:tc>
        <w:tc>
          <w:tcPr>
            <w:tcW w:w="0" w:type="auto"/>
            <w:shd w:val="clear" w:color="auto" w:fill="FFFFFF"/>
            <w:vAlign w:val="center"/>
            <w:hideMark/>
          </w:tcPr>
          <w:p w14:paraId="4C466CCA" w14:textId="77777777" w:rsidR="0069603E" w:rsidRPr="0069603E" w:rsidRDefault="0069603E" w:rsidP="0069603E">
            <w:r w:rsidRPr="0069603E">
              <w:t>12.50%</w:t>
            </w:r>
          </w:p>
        </w:tc>
        <w:tc>
          <w:tcPr>
            <w:tcW w:w="0" w:type="auto"/>
            <w:shd w:val="clear" w:color="auto" w:fill="FFFFFF"/>
            <w:vAlign w:val="center"/>
            <w:hideMark/>
          </w:tcPr>
          <w:p w14:paraId="44C865DD" w14:textId="77777777" w:rsidR="0069603E" w:rsidRPr="0069603E" w:rsidRDefault="0069603E" w:rsidP="0069603E">
            <w:r w:rsidRPr="0069603E">
              <w:t>12.50%</w:t>
            </w:r>
          </w:p>
        </w:tc>
        <w:tc>
          <w:tcPr>
            <w:tcW w:w="0" w:type="auto"/>
            <w:shd w:val="clear" w:color="auto" w:fill="FFFFFF"/>
            <w:vAlign w:val="center"/>
            <w:hideMark/>
          </w:tcPr>
          <w:p w14:paraId="56F89903" w14:textId="77777777" w:rsidR="0069603E" w:rsidRPr="0069603E" w:rsidRDefault="0069603E" w:rsidP="0069603E">
            <w:r w:rsidRPr="0069603E">
              <w:t>12.50%</w:t>
            </w:r>
          </w:p>
        </w:tc>
      </w:tr>
      <w:tr w:rsidR="0069603E" w:rsidRPr="0069603E" w14:paraId="32B82B2A" w14:textId="77777777" w:rsidTr="0069603E">
        <w:tc>
          <w:tcPr>
            <w:tcW w:w="0" w:type="auto"/>
            <w:shd w:val="clear" w:color="auto" w:fill="FFFFFF"/>
            <w:tcMar>
              <w:top w:w="300" w:type="dxa"/>
              <w:left w:w="300" w:type="dxa"/>
              <w:bottom w:w="300" w:type="dxa"/>
              <w:right w:w="300" w:type="dxa"/>
            </w:tcMar>
            <w:vAlign w:val="center"/>
            <w:hideMark/>
          </w:tcPr>
          <w:p w14:paraId="65AB0881" w14:textId="77777777" w:rsidR="0069603E" w:rsidRPr="0069603E" w:rsidRDefault="0069603E" w:rsidP="0069603E">
            <w:r w:rsidRPr="0069603E">
              <w:t>Total (1) year interest</w:t>
            </w:r>
          </w:p>
        </w:tc>
        <w:tc>
          <w:tcPr>
            <w:tcW w:w="0" w:type="auto"/>
            <w:shd w:val="clear" w:color="auto" w:fill="FFFFFF"/>
            <w:vAlign w:val="center"/>
            <w:hideMark/>
          </w:tcPr>
          <w:p w14:paraId="6D722DA1" w14:textId="77777777" w:rsidR="0069603E" w:rsidRPr="0069603E" w:rsidRDefault="0069603E" w:rsidP="0069603E">
            <w:r w:rsidRPr="0069603E">
              <w:t>625,000</w:t>
            </w:r>
          </w:p>
        </w:tc>
        <w:tc>
          <w:tcPr>
            <w:tcW w:w="0" w:type="auto"/>
            <w:shd w:val="clear" w:color="auto" w:fill="FFFFFF"/>
            <w:vAlign w:val="center"/>
            <w:hideMark/>
          </w:tcPr>
          <w:p w14:paraId="504D617D" w14:textId="77777777" w:rsidR="0069603E" w:rsidRPr="0069603E" w:rsidRDefault="0069603E" w:rsidP="0069603E">
            <w:r w:rsidRPr="0069603E">
              <w:t>1,250,000</w:t>
            </w:r>
          </w:p>
        </w:tc>
        <w:tc>
          <w:tcPr>
            <w:tcW w:w="0" w:type="auto"/>
            <w:shd w:val="clear" w:color="auto" w:fill="FFFFFF"/>
            <w:vAlign w:val="center"/>
            <w:hideMark/>
          </w:tcPr>
          <w:p w14:paraId="43A1D6BF" w14:textId="77777777" w:rsidR="0069603E" w:rsidRPr="0069603E" w:rsidRDefault="0069603E" w:rsidP="0069603E">
            <w:r w:rsidRPr="0069603E">
              <w:t>3,750,000</w:t>
            </w:r>
          </w:p>
        </w:tc>
      </w:tr>
      <w:tr w:rsidR="0069603E" w:rsidRPr="0069603E" w14:paraId="559199C3" w14:textId="77777777" w:rsidTr="0069603E">
        <w:tc>
          <w:tcPr>
            <w:tcW w:w="0" w:type="auto"/>
            <w:shd w:val="clear" w:color="auto" w:fill="FFFFFF"/>
            <w:tcMar>
              <w:top w:w="300" w:type="dxa"/>
              <w:left w:w="300" w:type="dxa"/>
              <w:bottom w:w="300" w:type="dxa"/>
              <w:right w:w="300" w:type="dxa"/>
            </w:tcMar>
            <w:vAlign w:val="center"/>
            <w:hideMark/>
          </w:tcPr>
          <w:p w14:paraId="5E5CB290" w14:textId="77777777" w:rsidR="0069603E" w:rsidRPr="0069603E" w:rsidRDefault="0069603E" w:rsidP="0069603E">
            <w:r w:rsidRPr="0069603E">
              <w:t>Loan amount (after interest)</w:t>
            </w:r>
          </w:p>
        </w:tc>
        <w:tc>
          <w:tcPr>
            <w:tcW w:w="0" w:type="auto"/>
            <w:shd w:val="clear" w:color="auto" w:fill="FFFFFF"/>
            <w:vAlign w:val="center"/>
            <w:hideMark/>
          </w:tcPr>
          <w:p w14:paraId="253B2305" w14:textId="77777777" w:rsidR="0069603E" w:rsidRPr="0069603E" w:rsidRDefault="0069603E" w:rsidP="0069603E">
            <w:r w:rsidRPr="0069603E">
              <w:t>4,375,000</w:t>
            </w:r>
          </w:p>
        </w:tc>
        <w:tc>
          <w:tcPr>
            <w:tcW w:w="0" w:type="auto"/>
            <w:shd w:val="clear" w:color="auto" w:fill="FFFFFF"/>
            <w:vAlign w:val="center"/>
            <w:hideMark/>
          </w:tcPr>
          <w:p w14:paraId="68BB2F16" w14:textId="77777777" w:rsidR="0069603E" w:rsidRPr="0069603E" w:rsidRDefault="0069603E" w:rsidP="0069603E">
            <w:r w:rsidRPr="0069603E">
              <w:t>8,750,000</w:t>
            </w:r>
          </w:p>
        </w:tc>
        <w:tc>
          <w:tcPr>
            <w:tcW w:w="0" w:type="auto"/>
            <w:shd w:val="clear" w:color="auto" w:fill="FFFFFF"/>
            <w:vAlign w:val="center"/>
            <w:hideMark/>
          </w:tcPr>
          <w:p w14:paraId="700A48A3" w14:textId="77777777" w:rsidR="0069603E" w:rsidRPr="0069603E" w:rsidRDefault="0069603E" w:rsidP="0069603E">
            <w:r w:rsidRPr="0069603E">
              <w:t>26,250,000</w:t>
            </w:r>
          </w:p>
        </w:tc>
      </w:tr>
      <w:tr w:rsidR="0069603E" w:rsidRPr="0069603E" w14:paraId="2663DD02" w14:textId="77777777" w:rsidTr="0069603E">
        <w:tc>
          <w:tcPr>
            <w:tcW w:w="0" w:type="auto"/>
            <w:shd w:val="clear" w:color="auto" w:fill="FFFFFF"/>
            <w:tcMar>
              <w:top w:w="300" w:type="dxa"/>
              <w:left w:w="300" w:type="dxa"/>
              <w:bottom w:w="300" w:type="dxa"/>
              <w:right w:w="300" w:type="dxa"/>
            </w:tcMar>
            <w:vAlign w:val="center"/>
            <w:hideMark/>
          </w:tcPr>
          <w:p w14:paraId="4DC4B41E" w14:textId="77777777" w:rsidR="0069603E" w:rsidRPr="0069603E" w:rsidRDefault="0069603E" w:rsidP="0069603E">
            <w:r w:rsidRPr="0069603E">
              <w:t>Monthly principal amount to be repaid</w:t>
            </w:r>
          </w:p>
        </w:tc>
        <w:tc>
          <w:tcPr>
            <w:tcW w:w="0" w:type="auto"/>
            <w:shd w:val="clear" w:color="auto" w:fill="FFFFFF"/>
            <w:vAlign w:val="center"/>
            <w:hideMark/>
          </w:tcPr>
          <w:p w14:paraId="0E3EBA6B" w14:textId="77777777" w:rsidR="0069603E" w:rsidRPr="0069603E" w:rsidRDefault="0069603E" w:rsidP="0069603E">
            <w:r w:rsidRPr="0069603E">
              <w:t>416,666</w:t>
            </w:r>
          </w:p>
        </w:tc>
        <w:tc>
          <w:tcPr>
            <w:tcW w:w="0" w:type="auto"/>
            <w:shd w:val="clear" w:color="auto" w:fill="FFFFFF"/>
            <w:vAlign w:val="center"/>
            <w:hideMark/>
          </w:tcPr>
          <w:p w14:paraId="17825458" w14:textId="77777777" w:rsidR="0069603E" w:rsidRPr="0069603E" w:rsidRDefault="0069603E" w:rsidP="0069603E">
            <w:r w:rsidRPr="0069603E">
              <w:t>833,333</w:t>
            </w:r>
          </w:p>
        </w:tc>
        <w:tc>
          <w:tcPr>
            <w:tcW w:w="0" w:type="auto"/>
            <w:shd w:val="clear" w:color="auto" w:fill="FFFFFF"/>
            <w:vAlign w:val="center"/>
            <w:hideMark/>
          </w:tcPr>
          <w:p w14:paraId="7DEA73A8" w14:textId="77777777" w:rsidR="0069603E" w:rsidRPr="0069603E" w:rsidRDefault="0069603E" w:rsidP="0069603E">
            <w:r w:rsidRPr="0069603E">
              <w:t>2,500,000</w:t>
            </w:r>
          </w:p>
        </w:tc>
      </w:tr>
      <w:tr w:rsidR="0069603E" w:rsidRPr="0069603E" w14:paraId="66D4F2EC" w14:textId="77777777" w:rsidTr="0069603E">
        <w:tc>
          <w:tcPr>
            <w:tcW w:w="0" w:type="auto"/>
            <w:shd w:val="clear" w:color="auto" w:fill="FFFFFF"/>
            <w:tcMar>
              <w:top w:w="300" w:type="dxa"/>
              <w:left w:w="300" w:type="dxa"/>
              <w:bottom w:w="300" w:type="dxa"/>
              <w:right w:w="300" w:type="dxa"/>
            </w:tcMar>
            <w:vAlign w:val="center"/>
            <w:hideMark/>
          </w:tcPr>
          <w:p w14:paraId="60225BA2" w14:textId="77777777" w:rsidR="0069603E" w:rsidRPr="0069603E" w:rsidRDefault="0069603E" w:rsidP="0069603E">
            <w:r w:rsidRPr="0069603E">
              <w:t>Daily principal amount</w:t>
            </w:r>
          </w:p>
        </w:tc>
        <w:tc>
          <w:tcPr>
            <w:tcW w:w="0" w:type="auto"/>
            <w:shd w:val="clear" w:color="auto" w:fill="FFFFFF"/>
            <w:vAlign w:val="center"/>
            <w:hideMark/>
          </w:tcPr>
          <w:p w14:paraId="212241C0" w14:textId="77777777" w:rsidR="0069603E" w:rsidRPr="0069603E" w:rsidRDefault="0069603E" w:rsidP="0069603E">
            <w:r w:rsidRPr="0069603E">
              <w:t>13,698</w:t>
            </w:r>
          </w:p>
        </w:tc>
        <w:tc>
          <w:tcPr>
            <w:tcW w:w="0" w:type="auto"/>
            <w:shd w:val="clear" w:color="auto" w:fill="FFFFFF"/>
            <w:vAlign w:val="center"/>
            <w:hideMark/>
          </w:tcPr>
          <w:p w14:paraId="3A412BCE" w14:textId="77777777" w:rsidR="0069603E" w:rsidRPr="0069603E" w:rsidRDefault="0069603E" w:rsidP="0069603E">
            <w:r w:rsidRPr="0069603E">
              <w:t>27,397</w:t>
            </w:r>
          </w:p>
        </w:tc>
        <w:tc>
          <w:tcPr>
            <w:tcW w:w="0" w:type="auto"/>
            <w:shd w:val="clear" w:color="auto" w:fill="FFFFFF"/>
            <w:vAlign w:val="center"/>
            <w:hideMark/>
          </w:tcPr>
          <w:p w14:paraId="713A5B7E" w14:textId="77777777" w:rsidR="0069603E" w:rsidRPr="0069603E" w:rsidRDefault="0069603E" w:rsidP="0069603E">
            <w:r w:rsidRPr="0069603E">
              <w:t>82,191</w:t>
            </w:r>
          </w:p>
        </w:tc>
      </w:tr>
    </w:tbl>
    <w:p w14:paraId="555BA073" w14:textId="77777777" w:rsidR="0069603E" w:rsidRDefault="0069603E" w:rsidP="00FB43C1"/>
    <w:p w14:paraId="641B6936" w14:textId="77777777" w:rsidR="0069603E" w:rsidRDefault="0069603E" w:rsidP="00FB43C1"/>
    <w:p w14:paraId="3E9249C0" w14:textId="00B39A3C" w:rsidR="0069603E" w:rsidRPr="0069603E" w:rsidRDefault="0069603E" w:rsidP="00FB43C1">
      <w:pPr>
        <w:rPr>
          <w:b/>
          <w:bCs/>
        </w:rPr>
      </w:pPr>
      <w:r w:rsidRPr="0069603E">
        <w:rPr>
          <w:b/>
          <w:bCs/>
        </w:rPr>
        <w:lastRenderedPageBreak/>
        <w:t>Applying loans through CGI (without collateral)</w:t>
      </w:r>
    </w:p>
    <w:tbl>
      <w:tblPr>
        <w:tblW w:w="11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00"/>
        <w:gridCol w:w="2995"/>
        <w:gridCol w:w="3355"/>
      </w:tblGrid>
      <w:tr w:rsidR="0069603E" w:rsidRPr="0069603E" w14:paraId="580374C1" w14:textId="77777777" w:rsidTr="0069603E">
        <w:tc>
          <w:tcPr>
            <w:tcW w:w="3525" w:type="dxa"/>
            <w:shd w:val="clear" w:color="auto" w:fill="FFFFFF"/>
            <w:tcMar>
              <w:top w:w="300" w:type="dxa"/>
              <w:left w:w="300" w:type="dxa"/>
              <w:bottom w:w="300" w:type="dxa"/>
              <w:right w:w="300" w:type="dxa"/>
            </w:tcMar>
            <w:vAlign w:val="center"/>
            <w:hideMark/>
          </w:tcPr>
          <w:p w14:paraId="060839CA" w14:textId="77777777" w:rsidR="0069603E" w:rsidRPr="0069603E" w:rsidRDefault="0069603E" w:rsidP="0069603E">
            <w:r w:rsidRPr="0069603E">
              <w:t>Approved loan amount (example)</w:t>
            </w:r>
          </w:p>
        </w:tc>
        <w:tc>
          <w:tcPr>
            <w:tcW w:w="0" w:type="auto"/>
            <w:shd w:val="clear" w:color="auto" w:fill="FFFFFF"/>
            <w:vAlign w:val="center"/>
            <w:hideMark/>
          </w:tcPr>
          <w:p w14:paraId="049DB8BA" w14:textId="77777777" w:rsidR="0069603E" w:rsidRPr="0069603E" w:rsidRDefault="0069603E" w:rsidP="0069603E">
            <w:r w:rsidRPr="0069603E">
              <w:t>5,000,000</w:t>
            </w:r>
          </w:p>
        </w:tc>
        <w:tc>
          <w:tcPr>
            <w:tcW w:w="0" w:type="auto"/>
            <w:shd w:val="clear" w:color="auto" w:fill="FFFFFF"/>
            <w:vAlign w:val="center"/>
            <w:hideMark/>
          </w:tcPr>
          <w:p w14:paraId="31C46FD8" w14:textId="77777777" w:rsidR="0069603E" w:rsidRPr="0069603E" w:rsidRDefault="0069603E" w:rsidP="0069603E">
            <w:r w:rsidRPr="0069603E">
              <w:t>10,000,000</w:t>
            </w:r>
          </w:p>
        </w:tc>
      </w:tr>
      <w:tr w:rsidR="0069603E" w:rsidRPr="0069603E" w14:paraId="16889921" w14:textId="77777777" w:rsidTr="0069603E">
        <w:tc>
          <w:tcPr>
            <w:tcW w:w="0" w:type="auto"/>
            <w:shd w:val="clear" w:color="auto" w:fill="FFFFFF"/>
            <w:tcMar>
              <w:top w:w="300" w:type="dxa"/>
              <w:left w:w="300" w:type="dxa"/>
              <w:bottom w:w="300" w:type="dxa"/>
              <w:right w:w="300" w:type="dxa"/>
            </w:tcMar>
            <w:vAlign w:val="center"/>
            <w:hideMark/>
          </w:tcPr>
          <w:p w14:paraId="17A2EE4D" w14:textId="77777777" w:rsidR="0069603E" w:rsidRPr="0069603E" w:rsidRDefault="0069603E" w:rsidP="0069603E">
            <w:r w:rsidRPr="0069603E">
              <w:t>Interest per annum</w:t>
            </w:r>
          </w:p>
        </w:tc>
        <w:tc>
          <w:tcPr>
            <w:tcW w:w="0" w:type="auto"/>
            <w:shd w:val="clear" w:color="auto" w:fill="FFFFFF"/>
            <w:vAlign w:val="center"/>
            <w:hideMark/>
          </w:tcPr>
          <w:p w14:paraId="609CBFCF" w14:textId="77777777" w:rsidR="0069603E" w:rsidRPr="0069603E" w:rsidRDefault="0069603E" w:rsidP="0069603E">
            <w:r w:rsidRPr="0069603E">
              <w:t>13.50%</w:t>
            </w:r>
          </w:p>
        </w:tc>
        <w:tc>
          <w:tcPr>
            <w:tcW w:w="0" w:type="auto"/>
            <w:shd w:val="clear" w:color="auto" w:fill="FFFFFF"/>
            <w:vAlign w:val="center"/>
            <w:hideMark/>
          </w:tcPr>
          <w:p w14:paraId="78775F1B" w14:textId="77777777" w:rsidR="0069603E" w:rsidRPr="0069603E" w:rsidRDefault="0069603E" w:rsidP="0069603E">
            <w:r w:rsidRPr="0069603E">
              <w:t>13.50%</w:t>
            </w:r>
          </w:p>
        </w:tc>
      </w:tr>
      <w:tr w:rsidR="0069603E" w:rsidRPr="0069603E" w14:paraId="26A5785E" w14:textId="77777777" w:rsidTr="0069603E">
        <w:tc>
          <w:tcPr>
            <w:tcW w:w="0" w:type="auto"/>
            <w:shd w:val="clear" w:color="auto" w:fill="FFFFFF"/>
            <w:tcMar>
              <w:top w:w="300" w:type="dxa"/>
              <w:left w:w="300" w:type="dxa"/>
              <w:bottom w:w="300" w:type="dxa"/>
              <w:right w:w="300" w:type="dxa"/>
            </w:tcMar>
            <w:vAlign w:val="center"/>
            <w:hideMark/>
          </w:tcPr>
          <w:p w14:paraId="11674675" w14:textId="77777777" w:rsidR="0069603E" w:rsidRPr="0069603E" w:rsidRDefault="0069603E" w:rsidP="0069603E">
            <w:r w:rsidRPr="0069603E">
              <w:t>Total (1) year interest</w:t>
            </w:r>
          </w:p>
        </w:tc>
        <w:tc>
          <w:tcPr>
            <w:tcW w:w="0" w:type="auto"/>
            <w:shd w:val="clear" w:color="auto" w:fill="FFFFFF"/>
            <w:vAlign w:val="center"/>
            <w:hideMark/>
          </w:tcPr>
          <w:p w14:paraId="4206A436" w14:textId="77777777" w:rsidR="0069603E" w:rsidRPr="0069603E" w:rsidRDefault="0069603E" w:rsidP="0069603E">
            <w:r w:rsidRPr="0069603E">
              <w:t>675,000</w:t>
            </w:r>
          </w:p>
        </w:tc>
        <w:tc>
          <w:tcPr>
            <w:tcW w:w="0" w:type="auto"/>
            <w:shd w:val="clear" w:color="auto" w:fill="FFFFFF"/>
            <w:vAlign w:val="center"/>
            <w:hideMark/>
          </w:tcPr>
          <w:p w14:paraId="13D67DD1" w14:textId="77777777" w:rsidR="0069603E" w:rsidRPr="0069603E" w:rsidRDefault="0069603E" w:rsidP="0069603E">
            <w:r w:rsidRPr="0069603E">
              <w:t>1,350,000</w:t>
            </w:r>
          </w:p>
        </w:tc>
      </w:tr>
      <w:tr w:rsidR="0069603E" w:rsidRPr="0069603E" w14:paraId="56BEC5F0" w14:textId="77777777" w:rsidTr="0069603E">
        <w:tc>
          <w:tcPr>
            <w:tcW w:w="0" w:type="auto"/>
            <w:shd w:val="clear" w:color="auto" w:fill="FFFFFF"/>
            <w:tcMar>
              <w:top w:w="300" w:type="dxa"/>
              <w:left w:w="300" w:type="dxa"/>
              <w:bottom w:w="300" w:type="dxa"/>
              <w:right w:w="300" w:type="dxa"/>
            </w:tcMar>
            <w:vAlign w:val="center"/>
            <w:hideMark/>
          </w:tcPr>
          <w:p w14:paraId="350785E4" w14:textId="77777777" w:rsidR="0069603E" w:rsidRPr="0069603E" w:rsidRDefault="0069603E" w:rsidP="0069603E">
            <w:r w:rsidRPr="0069603E">
              <w:t>Loan amount (after interest)</w:t>
            </w:r>
          </w:p>
        </w:tc>
        <w:tc>
          <w:tcPr>
            <w:tcW w:w="0" w:type="auto"/>
            <w:shd w:val="clear" w:color="auto" w:fill="FFFFFF"/>
            <w:vAlign w:val="center"/>
            <w:hideMark/>
          </w:tcPr>
          <w:p w14:paraId="7CA84A33" w14:textId="77777777" w:rsidR="0069603E" w:rsidRPr="0069603E" w:rsidRDefault="0069603E" w:rsidP="0069603E">
            <w:r w:rsidRPr="0069603E">
              <w:t>4,325,000</w:t>
            </w:r>
          </w:p>
        </w:tc>
        <w:tc>
          <w:tcPr>
            <w:tcW w:w="0" w:type="auto"/>
            <w:shd w:val="clear" w:color="auto" w:fill="FFFFFF"/>
            <w:vAlign w:val="center"/>
            <w:hideMark/>
          </w:tcPr>
          <w:p w14:paraId="5F338694" w14:textId="77777777" w:rsidR="0069603E" w:rsidRPr="0069603E" w:rsidRDefault="0069603E" w:rsidP="0069603E">
            <w:r w:rsidRPr="0069603E">
              <w:t>8,650,000</w:t>
            </w:r>
          </w:p>
        </w:tc>
      </w:tr>
      <w:tr w:rsidR="0069603E" w:rsidRPr="0069603E" w14:paraId="5AF2358D" w14:textId="77777777" w:rsidTr="0069603E">
        <w:tc>
          <w:tcPr>
            <w:tcW w:w="0" w:type="auto"/>
            <w:shd w:val="clear" w:color="auto" w:fill="FFFFFF"/>
            <w:tcMar>
              <w:top w:w="300" w:type="dxa"/>
              <w:left w:w="300" w:type="dxa"/>
              <w:bottom w:w="300" w:type="dxa"/>
              <w:right w:w="300" w:type="dxa"/>
            </w:tcMar>
            <w:vAlign w:val="center"/>
            <w:hideMark/>
          </w:tcPr>
          <w:p w14:paraId="6FBC70C9" w14:textId="77777777" w:rsidR="0069603E" w:rsidRPr="0069603E" w:rsidRDefault="0069603E" w:rsidP="0069603E">
            <w:r w:rsidRPr="0069603E">
              <w:t>Monthly principal amount to be repaid</w:t>
            </w:r>
          </w:p>
        </w:tc>
        <w:tc>
          <w:tcPr>
            <w:tcW w:w="0" w:type="auto"/>
            <w:shd w:val="clear" w:color="auto" w:fill="FFFFFF"/>
            <w:vAlign w:val="center"/>
            <w:hideMark/>
          </w:tcPr>
          <w:p w14:paraId="2B3FBEBD" w14:textId="77777777" w:rsidR="0069603E" w:rsidRPr="0069603E" w:rsidRDefault="0069603E" w:rsidP="0069603E">
            <w:r w:rsidRPr="0069603E">
              <w:t>416,666</w:t>
            </w:r>
          </w:p>
        </w:tc>
        <w:tc>
          <w:tcPr>
            <w:tcW w:w="0" w:type="auto"/>
            <w:shd w:val="clear" w:color="auto" w:fill="FFFFFF"/>
            <w:vAlign w:val="center"/>
            <w:hideMark/>
          </w:tcPr>
          <w:p w14:paraId="47852BE8" w14:textId="77777777" w:rsidR="0069603E" w:rsidRPr="0069603E" w:rsidRDefault="0069603E" w:rsidP="0069603E">
            <w:r w:rsidRPr="0069603E">
              <w:t>833,333</w:t>
            </w:r>
          </w:p>
        </w:tc>
      </w:tr>
      <w:tr w:rsidR="0069603E" w:rsidRPr="0069603E" w14:paraId="549AB5BD" w14:textId="77777777" w:rsidTr="0069603E">
        <w:tc>
          <w:tcPr>
            <w:tcW w:w="0" w:type="auto"/>
            <w:shd w:val="clear" w:color="auto" w:fill="FFFFFF"/>
            <w:tcMar>
              <w:top w:w="300" w:type="dxa"/>
              <w:left w:w="300" w:type="dxa"/>
              <w:bottom w:w="300" w:type="dxa"/>
              <w:right w:w="300" w:type="dxa"/>
            </w:tcMar>
            <w:vAlign w:val="center"/>
            <w:hideMark/>
          </w:tcPr>
          <w:p w14:paraId="18FD4D00" w14:textId="77777777" w:rsidR="0069603E" w:rsidRPr="0069603E" w:rsidRDefault="0069603E" w:rsidP="0069603E">
            <w:r w:rsidRPr="0069603E">
              <w:t>Daily principal amount</w:t>
            </w:r>
          </w:p>
        </w:tc>
        <w:tc>
          <w:tcPr>
            <w:tcW w:w="0" w:type="auto"/>
            <w:shd w:val="clear" w:color="auto" w:fill="FFFFFF"/>
            <w:vAlign w:val="center"/>
            <w:hideMark/>
          </w:tcPr>
          <w:p w14:paraId="487FA642" w14:textId="77777777" w:rsidR="0069603E" w:rsidRPr="0069603E" w:rsidRDefault="0069603E" w:rsidP="0069603E">
            <w:r w:rsidRPr="0069603E">
              <w:t>13,698</w:t>
            </w:r>
          </w:p>
        </w:tc>
        <w:tc>
          <w:tcPr>
            <w:tcW w:w="0" w:type="auto"/>
            <w:shd w:val="clear" w:color="auto" w:fill="FFFFFF"/>
            <w:vAlign w:val="center"/>
            <w:hideMark/>
          </w:tcPr>
          <w:p w14:paraId="641A00B9" w14:textId="77777777" w:rsidR="0069603E" w:rsidRPr="0069603E" w:rsidRDefault="0069603E" w:rsidP="0069603E">
            <w:r w:rsidRPr="0069603E">
              <w:t>27,397</w:t>
            </w:r>
          </w:p>
        </w:tc>
      </w:tr>
      <w:tr w:rsidR="0069603E" w:rsidRPr="0069603E" w14:paraId="6815B356" w14:textId="77777777" w:rsidTr="0069603E">
        <w:tc>
          <w:tcPr>
            <w:tcW w:w="0" w:type="auto"/>
            <w:shd w:val="clear" w:color="auto" w:fill="FFFFFF"/>
            <w:tcMar>
              <w:top w:w="300" w:type="dxa"/>
              <w:left w:w="300" w:type="dxa"/>
              <w:bottom w:w="300" w:type="dxa"/>
              <w:right w:w="300" w:type="dxa"/>
            </w:tcMar>
            <w:vAlign w:val="center"/>
            <w:hideMark/>
          </w:tcPr>
          <w:p w14:paraId="4E3AE927" w14:textId="77777777" w:rsidR="0069603E" w:rsidRPr="0069603E" w:rsidRDefault="0069603E" w:rsidP="0069603E">
            <w:r w:rsidRPr="0069603E">
              <w:t>Premium to be paid to Myanma Insurance (3%)</w:t>
            </w:r>
          </w:p>
        </w:tc>
        <w:tc>
          <w:tcPr>
            <w:tcW w:w="0" w:type="auto"/>
            <w:shd w:val="clear" w:color="auto" w:fill="FFFFFF"/>
            <w:vAlign w:val="center"/>
            <w:hideMark/>
          </w:tcPr>
          <w:p w14:paraId="450F60AC" w14:textId="77777777" w:rsidR="0069603E" w:rsidRPr="0069603E" w:rsidRDefault="0069603E" w:rsidP="0069603E">
            <w:r w:rsidRPr="0069603E">
              <w:t>150,000</w:t>
            </w:r>
          </w:p>
        </w:tc>
        <w:tc>
          <w:tcPr>
            <w:tcW w:w="0" w:type="auto"/>
            <w:shd w:val="clear" w:color="auto" w:fill="FFFFFF"/>
            <w:vAlign w:val="center"/>
            <w:hideMark/>
          </w:tcPr>
          <w:p w14:paraId="79FC88B6" w14:textId="77777777" w:rsidR="0069603E" w:rsidRPr="0069603E" w:rsidRDefault="0069603E" w:rsidP="0069603E">
            <w:r w:rsidRPr="0069603E">
              <w:t>300,000</w:t>
            </w:r>
          </w:p>
        </w:tc>
      </w:tr>
    </w:tbl>
    <w:p w14:paraId="7C6B3862" w14:textId="77777777" w:rsidR="0069603E" w:rsidRDefault="0069603E" w:rsidP="00FB43C1"/>
    <w:p w14:paraId="716F4490" w14:textId="77777777" w:rsidR="0069603E" w:rsidRDefault="0069603E" w:rsidP="00FB43C1"/>
    <w:p w14:paraId="07B1FEE0" w14:textId="47539811" w:rsidR="0069603E" w:rsidRDefault="0069603E" w:rsidP="00FB43C1">
      <w:pPr>
        <w:rPr>
          <w:b/>
          <w:bCs/>
        </w:rPr>
      </w:pPr>
      <w:r w:rsidRPr="0069603E">
        <w:rPr>
          <w:b/>
          <w:bCs/>
        </w:rPr>
        <w:t>Fees and Charges</w:t>
      </w:r>
    </w:p>
    <w:p w14:paraId="6330082D" w14:textId="77777777" w:rsidR="0069603E" w:rsidRPr="0069603E" w:rsidRDefault="0069603E" w:rsidP="0069603E">
      <w:r w:rsidRPr="0069603E">
        <w:t>No service charges by the Bank to apply AYA Micro Loan.</w:t>
      </w:r>
    </w:p>
    <w:p w14:paraId="44B694F1" w14:textId="77777777" w:rsidR="0069603E" w:rsidRPr="0069603E" w:rsidRDefault="0069603E" w:rsidP="0069603E">
      <w:r w:rsidRPr="0069603E">
        <w:t>However, if you apply with collateral, collateral valuation fees, lawyer fees and service fees related to government offices shall be borne by the applicant(s).</w:t>
      </w:r>
    </w:p>
    <w:p w14:paraId="6C9A47DC" w14:textId="77777777" w:rsidR="0069603E" w:rsidRDefault="0069603E" w:rsidP="00FB43C1">
      <w:pPr>
        <w:rPr>
          <w:b/>
          <w:bCs/>
        </w:rPr>
      </w:pPr>
    </w:p>
    <w:p w14:paraId="42606CFB" w14:textId="77777777" w:rsidR="0069603E" w:rsidRDefault="0069603E" w:rsidP="00FB43C1">
      <w:pPr>
        <w:rPr>
          <w:b/>
          <w:bCs/>
        </w:rPr>
      </w:pPr>
    </w:p>
    <w:p w14:paraId="5BF0B9AD" w14:textId="77777777" w:rsidR="0069603E" w:rsidRDefault="0069603E" w:rsidP="00FB43C1">
      <w:pPr>
        <w:rPr>
          <w:b/>
          <w:bCs/>
        </w:rPr>
      </w:pPr>
    </w:p>
    <w:p w14:paraId="2D30F2D4" w14:textId="77777777" w:rsidR="0069603E" w:rsidRDefault="0069603E" w:rsidP="00FB43C1">
      <w:pPr>
        <w:rPr>
          <w:b/>
          <w:bCs/>
        </w:rPr>
      </w:pPr>
    </w:p>
    <w:p w14:paraId="45B58DD1" w14:textId="3C8E4D4B" w:rsidR="0069603E" w:rsidRDefault="0069603E" w:rsidP="0069603E">
      <w:pPr>
        <w:pStyle w:val="Heading2"/>
        <w:numPr>
          <w:ilvl w:val="0"/>
          <w:numId w:val="1"/>
        </w:numPr>
      </w:pPr>
      <w:r>
        <w:lastRenderedPageBreak/>
        <w:t>Secure Business Loan (Lien)</w:t>
      </w:r>
    </w:p>
    <w:p w14:paraId="2499BD5D" w14:textId="77777777" w:rsidR="0069603E" w:rsidRPr="0069603E" w:rsidRDefault="0069603E" w:rsidP="0069603E">
      <w:r w:rsidRPr="0069603E">
        <w:t>Do you need to refinance your business secured by collateral?</w:t>
      </w:r>
    </w:p>
    <w:p w14:paraId="390264C3" w14:textId="77777777" w:rsidR="0069603E" w:rsidRPr="0069603E" w:rsidRDefault="0069603E" w:rsidP="0069603E">
      <w:r w:rsidRPr="0069603E">
        <w:t xml:space="preserve">Get AYA secured business loan (Lien) to take advantage of </w:t>
      </w:r>
      <w:proofErr w:type="gramStart"/>
      <w:r w:rsidRPr="0069603E">
        <w:t>a secure</w:t>
      </w:r>
      <w:proofErr w:type="gramEnd"/>
      <w:r w:rsidRPr="0069603E">
        <w:t xml:space="preserve"> </w:t>
      </w:r>
      <w:proofErr w:type="gramStart"/>
      <w:r w:rsidRPr="0069603E">
        <w:t>short term</w:t>
      </w:r>
      <w:proofErr w:type="gramEnd"/>
      <w:r w:rsidRPr="0069603E">
        <w:t xml:space="preserve"> financing for your businesses. This will allow you to have more flexible qualification requirements and often offer lower interest rates. It </w:t>
      </w:r>
      <w:proofErr w:type="gramStart"/>
      <w:r w:rsidRPr="0069603E">
        <w:t>need</w:t>
      </w:r>
      <w:proofErr w:type="gramEnd"/>
      <w:r w:rsidRPr="0069603E">
        <w:t xml:space="preserve"> to be backed by your organization (or) company’s deposit account, as a collateral.</w:t>
      </w:r>
    </w:p>
    <w:p w14:paraId="2BE06DB9" w14:textId="77777777" w:rsidR="0069603E" w:rsidRPr="0069603E" w:rsidRDefault="0069603E" w:rsidP="0069603E">
      <w:r w:rsidRPr="0069603E">
        <w:t>Features and Benefits</w:t>
      </w:r>
    </w:p>
    <w:p w14:paraId="5BDE26BA" w14:textId="77777777" w:rsidR="0069603E" w:rsidRPr="0069603E" w:rsidRDefault="0069603E" w:rsidP="0069603E">
      <w:pPr>
        <w:numPr>
          <w:ilvl w:val="0"/>
          <w:numId w:val="3"/>
        </w:numPr>
      </w:pPr>
      <w:r w:rsidRPr="0069603E">
        <w:t>Loan Tenor is 1 month to 12 months</w:t>
      </w:r>
    </w:p>
    <w:p w14:paraId="74808336" w14:textId="77777777" w:rsidR="0069603E" w:rsidRPr="0069603E" w:rsidRDefault="0069603E" w:rsidP="0069603E">
      <w:pPr>
        <w:numPr>
          <w:ilvl w:val="0"/>
          <w:numId w:val="3"/>
        </w:numPr>
      </w:pPr>
      <w:r w:rsidRPr="0069603E">
        <w:t>Loan amount is up to MMK 1,000 million (Maximum 80% of the cash guarantee amount)</w:t>
      </w:r>
    </w:p>
    <w:p w14:paraId="0136A010" w14:textId="77777777" w:rsidR="0069603E" w:rsidRPr="0069603E" w:rsidRDefault="0069603E" w:rsidP="0069603E">
      <w:r w:rsidRPr="0069603E">
        <w:t>Fees and Charges</w:t>
      </w:r>
    </w:p>
    <w:p w14:paraId="27A73997" w14:textId="77777777" w:rsidR="0069603E" w:rsidRPr="0069603E" w:rsidRDefault="0069603E" w:rsidP="0069603E">
      <w:pPr>
        <w:numPr>
          <w:ilvl w:val="0"/>
          <w:numId w:val="4"/>
        </w:numPr>
      </w:pPr>
      <w:r w:rsidRPr="0069603E">
        <w:t>Interest Rate is as low as 13% per annum</w:t>
      </w:r>
      <w:r w:rsidRPr="0069603E">
        <w:br/>
        <w:t>(Interest payment is monthly (or) every three months)</w:t>
      </w:r>
    </w:p>
    <w:p w14:paraId="11108D39" w14:textId="77777777" w:rsidR="0069603E" w:rsidRDefault="0069603E" w:rsidP="00FB43C1">
      <w:pPr>
        <w:rPr>
          <w:b/>
          <w:bCs/>
        </w:rPr>
      </w:pPr>
    </w:p>
    <w:p w14:paraId="5F6D6FD3" w14:textId="77777777" w:rsidR="0069603E" w:rsidRDefault="0069603E" w:rsidP="00FB43C1">
      <w:pPr>
        <w:rPr>
          <w:b/>
          <w:bCs/>
        </w:rPr>
      </w:pPr>
    </w:p>
    <w:p w14:paraId="1DF36711" w14:textId="200C9DEC" w:rsidR="0069603E" w:rsidRDefault="0069603E" w:rsidP="0069603E">
      <w:pPr>
        <w:pStyle w:val="Heading2"/>
        <w:numPr>
          <w:ilvl w:val="0"/>
          <w:numId w:val="1"/>
        </w:numPr>
      </w:pPr>
      <w:r>
        <w:t>Merchant Loan</w:t>
      </w:r>
    </w:p>
    <w:p w14:paraId="7BF32A8A" w14:textId="39EC47F3" w:rsidR="0069603E" w:rsidRDefault="0069603E" w:rsidP="0069603E">
      <w:r w:rsidRPr="0069603E">
        <w:t xml:space="preserve">Designed to support merchants (any merchants) of small </w:t>
      </w:r>
      <w:proofErr w:type="gramStart"/>
      <w:r w:rsidRPr="0069603E">
        <w:t>business</w:t>
      </w:r>
      <w:proofErr w:type="gramEnd"/>
      <w:r w:rsidRPr="0069603E">
        <w:t xml:space="preserve"> (owners), providing the working capital you need to grow business, manage cash flow, and expand operations.</w:t>
      </w:r>
    </w:p>
    <w:p w14:paraId="45820626" w14:textId="6B438762" w:rsidR="0069603E" w:rsidRPr="0069603E" w:rsidRDefault="0069603E" w:rsidP="0069603E">
      <w:pPr>
        <w:rPr>
          <w:b/>
          <w:bCs/>
        </w:rPr>
      </w:pPr>
      <w:r w:rsidRPr="0069603E">
        <w:rPr>
          <w:b/>
          <w:bCs/>
        </w:rPr>
        <w:t>Applying Loan with collateral</w:t>
      </w:r>
    </w:p>
    <w:tbl>
      <w:tblPr>
        <w:tblW w:w="12350" w:type="dxa"/>
        <w:shd w:val="clear" w:color="auto" w:fill="FFFFFF"/>
        <w:tblCellMar>
          <w:top w:w="15" w:type="dxa"/>
          <w:left w:w="15" w:type="dxa"/>
          <w:bottom w:w="15" w:type="dxa"/>
          <w:right w:w="15" w:type="dxa"/>
        </w:tblCellMar>
        <w:tblLook w:val="04A0" w:firstRow="1" w:lastRow="0" w:firstColumn="1" w:lastColumn="0" w:noHBand="0" w:noVBand="1"/>
      </w:tblPr>
      <w:tblGrid>
        <w:gridCol w:w="4436"/>
        <w:gridCol w:w="7914"/>
      </w:tblGrid>
      <w:tr w:rsidR="0069603E" w:rsidRPr="0069603E" w14:paraId="6C07380C"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4D8B8DC7" w14:textId="77777777" w:rsidR="0069603E" w:rsidRPr="0069603E" w:rsidRDefault="0069603E" w:rsidP="0069603E">
            <w:r w:rsidRPr="0069603E">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7DCAE6DA" w14:textId="77777777" w:rsidR="0069603E" w:rsidRPr="0069603E" w:rsidRDefault="0069603E" w:rsidP="0069603E">
            <w:r w:rsidRPr="0069603E">
              <w:t xml:space="preserve">Up to 3 </w:t>
            </w:r>
            <w:proofErr w:type="gramStart"/>
            <w:r w:rsidRPr="0069603E">
              <w:t>Billion</w:t>
            </w:r>
            <w:proofErr w:type="gramEnd"/>
            <w:r w:rsidRPr="0069603E">
              <w:t xml:space="preserve"> MMK</w:t>
            </w:r>
          </w:p>
        </w:tc>
      </w:tr>
      <w:tr w:rsidR="0069603E" w:rsidRPr="0069603E" w14:paraId="6126B0C7"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6BFE1221" w14:textId="77777777" w:rsidR="0069603E" w:rsidRPr="0069603E" w:rsidRDefault="0069603E" w:rsidP="0069603E">
            <w:r w:rsidRPr="0069603E">
              <w:t>Collateral</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0D0A59E0" w14:textId="77777777" w:rsidR="0069603E" w:rsidRPr="0069603E" w:rsidRDefault="0069603E" w:rsidP="0069603E">
            <w:r w:rsidRPr="0069603E">
              <w:t>Landed Property, Condo, Motor Vehicle</w:t>
            </w:r>
          </w:p>
        </w:tc>
      </w:tr>
      <w:tr w:rsidR="0069603E" w:rsidRPr="0069603E" w14:paraId="5C066AE7"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2458AA4C" w14:textId="77777777" w:rsidR="0069603E" w:rsidRPr="0069603E" w:rsidRDefault="0069603E" w:rsidP="0069603E">
            <w:r w:rsidRPr="0069603E">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7889DD94" w14:textId="77777777" w:rsidR="0069603E" w:rsidRPr="0069603E" w:rsidRDefault="0069603E" w:rsidP="0069603E">
            <w:r w:rsidRPr="0069603E">
              <w:t>Up to 36 Months</w:t>
            </w:r>
          </w:p>
        </w:tc>
      </w:tr>
      <w:tr w:rsidR="0069603E" w:rsidRPr="0069603E" w14:paraId="2735B1BB"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7D400EBC" w14:textId="77777777" w:rsidR="0069603E" w:rsidRPr="0069603E" w:rsidRDefault="0069603E" w:rsidP="0069603E">
            <w:r w:rsidRPr="0069603E">
              <w:lastRenderedPageBreak/>
              <w:t>Interest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1D8234F1" w14:textId="77777777" w:rsidR="0069603E" w:rsidRPr="0069603E" w:rsidRDefault="0069603E" w:rsidP="0069603E">
            <w:r w:rsidRPr="0069603E">
              <w:t>13% per annum</w:t>
            </w:r>
          </w:p>
        </w:tc>
      </w:tr>
      <w:tr w:rsidR="0069603E" w:rsidRPr="0069603E" w14:paraId="074E73D2"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51F024E8" w14:textId="77777777" w:rsidR="0069603E" w:rsidRPr="0069603E" w:rsidRDefault="0069603E" w:rsidP="0069603E">
            <w:r w:rsidRPr="0069603E">
              <w:t>Service Charges</w:t>
            </w:r>
          </w:p>
        </w:tc>
        <w:tc>
          <w:tcPr>
            <w:tcW w:w="0" w:type="auto"/>
            <w:tcBorders>
              <w:top w:val="single" w:sz="6" w:space="0" w:color="auto"/>
              <w:left w:val="single" w:sz="6" w:space="0" w:color="auto"/>
              <w:bottom w:val="nil"/>
              <w:right w:val="nil"/>
            </w:tcBorders>
            <w:shd w:val="clear" w:color="auto" w:fill="FFFFFF"/>
            <w:vAlign w:val="center"/>
            <w:hideMark/>
          </w:tcPr>
          <w:p w14:paraId="04C4A72F" w14:textId="77777777" w:rsidR="0069603E" w:rsidRPr="0069603E" w:rsidRDefault="0069603E" w:rsidP="0069603E">
            <w:r w:rsidRPr="0069603E">
              <w:t>-</w:t>
            </w:r>
          </w:p>
        </w:tc>
      </w:tr>
    </w:tbl>
    <w:p w14:paraId="56B9FE12" w14:textId="77777777" w:rsidR="0069603E" w:rsidRDefault="0069603E" w:rsidP="0069603E"/>
    <w:p w14:paraId="0BD3D818" w14:textId="29307BEE" w:rsidR="0069603E" w:rsidRPr="0069603E" w:rsidRDefault="0069603E" w:rsidP="0069603E">
      <w:pPr>
        <w:rPr>
          <w:b/>
          <w:bCs/>
        </w:rPr>
      </w:pPr>
      <w:r w:rsidRPr="0069603E">
        <w:rPr>
          <w:b/>
          <w:bCs/>
        </w:rPr>
        <w:t>Non-Collateral</w:t>
      </w:r>
    </w:p>
    <w:tbl>
      <w:tblPr>
        <w:tblW w:w="12350" w:type="dxa"/>
        <w:shd w:val="clear" w:color="auto" w:fill="FFFFFF"/>
        <w:tblCellMar>
          <w:top w:w="15" w:type="dxa"/>
          <w:left w:w="15" w:type="dxa"/>
          <w:bottom w:w="15" w:type="dxa"/>
          <w:right w:w="15" w:type="dxa"/>
        </w:tblCellMar>
        <w:tblLook w:val="04A0" w:firstRow="1" w:lastRow="0" w:firstColumn="1" w:lastColumn="0" w:noHBand="0" w:noVBand="1"/>
      </w:tblPr>
      <w:tblGrid>
        <w:gridCol w:w="6109"/>
        <w:gridCol w:w="6241"/>
      </w:tblGrid>
      <w:tr w:rsidR="0069603E" w:rsidRPr="0069603E" w14:paraId="53D88467"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18702BAF" w14:textId="77777777" w:rsidR="0069603E" w:rsidRPr="0069603E" w:rsidRDefault="0069603E" w:rsidP="0069603E">
            <w:r w:rsidRPr="0069603E">
              <w:t>Loan Amount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224889BB" w14:textId="77777777" w:rsidR="0069603E" w:rsidRPr="0069603E" w:rsidRDefault="0069603E" w:rsidP="0069603E">
            <w:r w:rsidRPr="0069603E">
              <w:t xml:space="preserve">Up to 300 </w:t>
            </w:r>
            <w:proofErr w:type="gramStart"/>
            <w:r w:rsidRPr="0069603E">
              <w:t>Million</w:t>
            </w:r>
            <w:proofErr w:type="gramEnd"/>
            <w:r w:rsidRPr="0069603E">
              <w:t xml:space="preserve"> MMK</w:t>
            </w:r>
          </w:p>
        </w:tc>
      </w:tr>
      <w:tr w:rsidR="0069603E" w:rsidRPr="0069603E" w14:paraId="408DCBDF"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345C4979" w14:textId="77777777" w:rsidR="0069603E" w:rsidRPr="0069603E" w:rsidRDefault="0069603E" w:rsidP="0069603E">
            <w:r w:rsidRPr="0069603E">
              <w:t>Collateral</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537B6991" w14:textId="77777777" w:rsidR="0069603E" w:rsidRPr="0069603E" w:rsidRDefault="0069603E" w:rsidP="0069603E">
            <w:r w:rsidRPr="0069603E">
              <w:t>-</w:t>
            </w:r>
          </w:p>
        </w:tc>
      </w:tr>
      <w:tr w:rsidR="0069603E" w:rsidRPr="0069603E" w14:paraId="11B5BCDC"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1AD30EF1" w14:textId="77777777" w:rsidR="0069603E" w:rsidRPr="0069603E" w:rsidRDefault="0069603E" w:rsidP="0069603E">
            <w:r w:rsidRPr="0069603E">
              <w:t>Loan Tenor</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2DF100BA" w14:textId="77777777" w:rsidR="0069603E" w:rsidRPr="0069603E" w:rsidRDefault="0069603E" w:rsidP="0069603E">
            <w:r w:rsidRPr="0069603E">
              <w:t>Up to 12 Months</w:t>
            </w:r>
          </w:p>
        </w:tc>
      </w:tr>
      <w:tr w:rsidR="0069603E" w:rsidRPr="0069603E" w14:paraId="7CD54BFA" w14:textId="77777777">
        <w:tc>
          <w:tcPr>
            <w:tcW w:w="0" w:type="auto"/>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41AFCDF" w14:textId="77777777" w:rsidR="0069603E" w:rsidRPr="0069603E" w:rsidRDefault="0069603E" w:rsidP="0069603E">
            <w:r w:rsidRPr="0069603E">
              <w:t>Interest</w:t>
            </w:r>
          </w:p>
        </w:tc>
        <w:tc>
          <w:tcPr>
            <w:tcW w:w="0" w:type="auto"/>
            <w:tcBorders>
              <w:top w:val="single" w:sz="2" w:space="0" w:color="auto"/>
              <w:left w:val="single" w:sz="6" w:space="0" w:color="auto"/>
              <w:bottom w:val="single" w:sz="2" w:space="0" w:color="auto"/>
              <w:right w:val="nil"/>
            </w:tcBorders>
            <w:shd w:val="clear" w:color="auto" w:fill="FFFFFF"/>
            <w:vAlign w:val="center"/>
            <w:hideMark/>
          </w:tcPr>
          <w:p w14:paraId="1A63AC4A" w14:textId="77777777" w:rsidR="0069603E" w:rsidRPr="0069603E" w:rsidRDefault="0069603E" w:rsidP="0069603E">
            <w:r w:rsidRPr="0069603E">
              <w:t>14% per annum</w:t>
            </w:r>
          </w:p>
        </w:tc>
      </w:tr>
      <w:tr w:rsidR="0069603E" w:rsidRPr="0069603E" w14:paraId="2A81DA7A" w14:textId="77777777">
        <w:tc>
          <w:tcPr>
            <w:tcW w:w="0" w:type="auto"/>
            <w:tcBorders>
              <w:top w:val="single" w:sz="6" w:space="0" w:color="auto"/>
              <w:left w:val="nil"/>
              <w:bottom w:val="nil"/>
              <w:right w:val="single" w:sz="6" w:space="0" w:color="auto"/>
            </w:tcBorders>
            <w:shd w:val="clear" w:color="auto" w:fill="FFFFFF"/>
            <w:tcMar>
              <w:top w:w="300" w:type="dxa"/>
              <w:left w:w="300" w:type="dxa"/>
              <w:bottom w:w="300" w:type="dxa"/>
              <w:right w:w="300" w:type="dxa"/>
            </w:tcMar>
            <w:vAlign w:val="center"/>
            <w:hideMark/>
          </w:tcPr>
          <w:p w14:paraId="1DD09F66" w14:textId="77777777" w:rsidR="0069603E" w:rsidRPr="0069603E" w:rsidRDefault="0069603E" w:rsidP="0069603E">
            <w:r w:rsidRPr="0069603E">
              <w:t>Service Charges</w:t>
            </w:r>
          </w:p>
        </w:tc>
        <w:tc>
          <w:tcPr>
            <w:tcW w:w="0" w:type="auto"/>
            <w:tcBorders>
              <w:top w:val="single" w:sz="6" w:space="0" w:color="auto"/>
              <w:left w:val="single" w:sz="6" w:space="0" w:color="auto"/>
              <w:bottom w:val="nil"/>
              <w:right w:val="nil"/>
            </w:tcBorders>
            <w:shd w:val="clear" w:color="auto" w:fill="FFFFFF"/>
            <w:vAlign w:val="center"/>
            <w:hideMark/>
          </w:tcPr>
          <w:p w14:paraId="677FBCFB" w14:textId="77777777" w:rsidR="0069603E" w:rsidRPr="0069603E" w:rsidRDefault="0069603E" w:rsidP="0069603E">
            <w:r w:rsidRPr="0069603E">
              <w:t>1% on loan amount</w:t>
            </w:r>
          </w:p>
        </w:tc>
      </w:tr>
    </w:tbl>
    <w:p w14:paraId="0C5B031B" w14:textId="77777777" w:rsidR="0069603E" w:rsidRDefault="0069603E" w:rsidP="0069603E"/>
    <w:p w14:paraId="1ACACB35" w14:textId="77777777" w:rsidR="0069603E" w:rsidRDefault="0069603E" w:rsidP="0069603E"/>
    <w:p w14:paraId="604343E0" w14:textId="77777777" w:rsidR="0069603E" w:rsidRDefault="0069603E" w:rsidP="0069603E"/>
    <w:p w14:paraId="190F0A2C" w14:textId="77777777" w:rsidR="0069603E" w:rsidRDefault="0069603E" w:rsidP="0069603E"/>
    <w:p w14:paraId="0DDABDDE" w14:textId="77777777" w:rsidR="0069603E" w:rsidRDefault="0069603E" w:rsidP="0069603E"/>
    <w:p w14:paraId="3BEB613A" w14:textId="77777777" w:rsidR="0069603E" w:rsidRDefault="0069603E" w:rsidP="0069603E"/>
    <w:p w14:paraId="36975515" w14:textId="590E2974" w:rsidR="0069603E" w:rsidRDefault="0069603E" w:rsidP="0069603E">
      <w:pPr>
        <w:pStyle w:val="Heading2"/>
        <w:numPr>
          <w:ilvl w:val="0"/>
          <w:numId w:val="1"/>
        </w:numPr>
      </w:pPr>
      <w:r>
        <w:lastRenderedPageBreak/>
        <w:t>AYA Domestic Product Loan</w:t>
      </w:r>
    </w:p>
    <w:p w14:paraId="23038508" w14:textId="77777777" w:rsidR="0069603E" w:rsidRPr="0069603E" w:rsidRDefault="0069603E" w:rsidP="0069603E">
      <w:pPr>
        <w:shd w:val="clear" w:color="auto" w:fill="FFFFFF"/>
        <w:spacing w:after="100" w:afterAutospacing="1" w:line="240" w:lineRule="auto"/>
        <w:rPr>
          <w:rFonts w:ascii="Arial" w:eastAsia="Times New Roman" w:hAnsi="Arial" w:cs="Arial"/>
          <w:color w:val="2E2E2E"/>
          <w:kern w:val="0"/>
          <w14:ligatures w14:val="none"/>
        </w:rPr>
      </w:pPr>
      <w:r w:rsidRPr="0069603E">
        <w:rPr>
          <w:rFonts w:ascii="Arial" w:eastAsia="Times New Roman" w:hAnsi="Arial" w:cs="Arial"/>
          <w:color w:val="2E2E2E"/>
          <w:kern w:val="0"/>
          <w14:ligatures w14:val="none"/>
        </w:rPr>
        <w:t xml:space="preserve">AYA Domestic Product Loan for local-based manufacturing and production </w:t>
      </w:r>
      <w:proofErr w:type="spellStart"/>
      <w:proofErr w:type="gramStart"/>
      <w:r w:rsidRPr="0069603E">
        <w:rPr>
          <w:rFonts w:ascii="Arial" w:eastAsia="Times New Roman" w:hAnsi="Arial" w:cs="Arial"/>
          <w:color w:val="2E2E2E"/>
          <w:kern w:val="0"/>
          <w14:ligatures w14:val="none"/>
        </w:rPr>
        <w:t>businesses.Supporting</w:t>
      </w:r>
      <w:proofErr w:type="spellEnd"/>
      <w:proofErr w:type="gramEnd"/>
      <w:r w:rsidRPr="0069603E">
        <w:rPr>
          <w:rFonts w:ascii="Arial" w:eastAsia="Times New Roman" w:hAnsi="Arial" w:cs="Arial"/>
          <w:color w:val="2E2E2E"/>
          <w:kern w:val="0"/>
          <w14:ligatures w14:val="none"/>
        </w:rPr>
        <w:t xml:space="preserve"> the sustainable growth of local enterprises, we provide flexible financing for asset purchase and working capital needs.</w:t>
      </w:r>
    </w:p>
    <w:tbl>
      <w:tblPr>
        <w:tblW w:w="12350" w:type="dxa"/>
        <w:shd w:val="clear" w:color="auto" w:fill="FFFFFF"/>
        <w:tblCellMar>
          <w:top w:w="15" w:type="dxa"/>
          <w:left w:w="15" w:type="dxa"/>
          <w:bottom w:w="15" w:type="dxa"/>
          <w:right w:w="15" w:type="dxa"/>
        </w:tblCellMar>
        <w:tblLook w:val="04A0" w:firstRow="1" w:lastRow="0" w:firstColumn="1" w:lastColumn="0" w:noHBand="0" w:noVBand="1"/>
      </w:tblPr>
      <w:tblGrid>
        <w:gridCol w:w="1800"/>
        <w:gridCol w:w="10550"/>
      </w:tblGrid>
      <w:tr w:rsidR="0069603E" w:rsidRPr="0069603E" w14:paraId="70F8F0C9" w14:textId="77777777" w:rsidTr="0069603E">
        <w:tc>
          <w:tcPr>
            <w:tcW w:w="180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59133608"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Loan Amount</w:t>
            </w:r>
          </w:p>
        </w:tc>
        <w:tc>
          <w:tcPr>
            <w:tcW w:w="10550" w:type="dxa"/>
            <w:tcBorders>
              <w:top w:val="single" w:sz="2" w:space="0" w:color="auto"/>
              <w:left w:val="single" w:sz="6" w:space="0" w:color="auto"/>
              <w:bottom w:val="single" w:sz="2" w:space="0" w:color="auto"/>
              <w:right w:val="nil"/>
            </w:tcBorders>
            <w:shd w:val="clear" w:color="auto" w:fill="FFFFFF"/>
            <w:vAlign w:val="center"/>
            <w:hideMark/>
          </w:tcPr>
          <w:p w14:paraId="510CBE9A"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 xml:space="preserve">Up to 3,000 </w:t>
            </w:r>
            <w:proofErr w:type="gramStart"/>
            <w:r w:rsidRPr="0069603E">
              <w:rPr>
                <w:rFonts w:ascii="Arial" w:eastAsia="Times New Roman" w:hAnsi="Arial" w:cs="Arial"/>
                <w:color w:val="2E2E2E"/>
                <w:kern w:val="0"/>
                <w:sz w:val="21"/>
                <w:szCs w:val="21"/>
                <w14:ligatures w14:val="none"/>
              </w:rPr>
              <w:t>Million</w:t>
            </w:r>
            <w:proofErr w:type="gramEnd"/>
            <w:r w:rsidRPr="0069603E">
              <w:rPr>
                <w:rFonts w:ascii="Arial" w:eastAsia="Times New Roman" w:hAnsi="Arial" w:cs="Arial"/>
                <w:color w:val="2E2E2E"/>
                <w:kern w:val="0"/>
                <w:sz w:val="21"/>
                <w:szCs w:val="21"/>
                <w14:ligatures w14:val="none"/>
              </w:rPr>
              <w:t xml:space="preserve"> MMK</w:t>
            </w:r>
          </w:p>
        </w:tc>
      </w:tr>
      <w:tr w:rsidR="0069603E" w:rsidRPr="0069603E" w14:paraId="60433E28" w14:textId="77777777" w:rsidTr="0069603E">
        <w:tc>
          <w:tcPr>
            <w:tcW w:w="180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193A3CDE"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Collateral</w:t>
            </w:r>
          </w:p>
        </w:tc>
        <w:tc>
          <w:tcPr>
            <w:tcW w:w="10550" w:type="dxa"/>
            <w:tcBorders>
              <w:top w:val="single" w:sz="2" w:space="0" w:color="auto"/>
              <w:left w:val="single" w:sz="6" w:space="0" w:color="auto"/>
              <w:bottom w:val="single" w:sz="2" w:space="0" w:color="auto"/>
              <w:right w:val="nil"/>
            </w:tcBorders>
            <w:shd w:val="clear" w:color="auto" w:fill="FFFFFF"/>
            <w:vAlign w:val="center"/>
            <w:hideMark/>
          </w:tcPr>
          <w:p w14:paraId="6A3DCF36"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Landed Property, Condo, Motor Vehicle, Cash collateral, Business machinery and equipment</w:t>
            </w:r>
          </w:p>
        </w:tc>
      </w:tr>
      <w:tr w:rsidR="0069603E" w:rsidRPr="0069603E" w14:paraId="1FA6CF70" w14:textId="77777777" w:rsidTr="0069603E">
        <w:tc>
          <w:tcPr>
            <w:tcW w:w="180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EB461D2"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Loan Tenor</w:t>
            </w:r>
          </w:p>
        </w:tc>
        <w:tc>
          <w:tcPr>
            <w:tcW w:w="10550" w:type="dxa"/>
            <w:tcBorders>
              <w:top w:val="single" w:sz="2" w:space="0" w:color="auto"/>
              <w:left w:val="single" w:sz="6" w:space="0" w:color="auto"/>
              <w:bottom w:val="single" w:sz="2" w:space="0" w:color="auto"/>
              <w:right w:val="nil"/>
            </w:tcBorders>
            <w:shd w:val="clear" w:color="auto" w:fill="FFFFFF"/>
            <w:vAlign w:val="center"/>
            <w:hideMark/>
          </w:tcPr>
          <w:p w14:paraId="39196E3C"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Up to 36 Months</w:t>
            </w:r>
          </w:p>
        </w:tc>
      </w:tr>
      <w:tr w:rsidR="0069603E" w:rsidRPr="0069603E" w14:paraId="35971CA7" w14:textId="77777777" w:rsidTr="0069603E">
        <w:tc>
          <w:tcPr>
            <w:tcW w:w="180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5D70B4C8"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Interest</w:t>
            </w:r>
          </w:p>
        </w:tc>
        <w:tc>
          <w:tcPr>
            <w:tcW w:w="10550" w:type="dxa"/>
            <w:tcBorders>
              <w:top w:val="single" w:sz="2" w:space="0" w:color="auto"/>
              <w:left w:val="single" w:sz="6" w:space="0" w:color="auto"/>
              <w:bottom w:val="single" w:sz="2" w:space="0" w:color="auto"/>
              <w:right w:val="nil"/>
            </w:tcBorders>
            <w:shd w:val="clear" w:color="auto" w:fill="FFFFFF"/>
            <w:vAlign w:val="center"/>
            <w:hideMark/>
          </w:tcPr>
          <w:p w14:paraId="47D4463B"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12% - 14% per annum</w:t>
            </w:r>
          </w:p>
        </w:tc>
      </w:tr>
      <w:tr w:rsidR="0069603E" w:rsidRPr="0069603E" w14:paraId="0DD290E0" w14:textId="77777777" w:rsidTr="0069603E">
        <w:tc>
          <w:tcPr>
            <w:tcW w:w="1800" w:type="dxa"/>
            <w:tcBorders>
              <w:top w:val="single" w:sz="2" w:space="0" w:color="auto"/>
              <w:left w:val="nil"/>
              <w:bottom w:val="single" w:sz="2" w:space="0" w:color="auto"/>
              <w:right w:val="single" w:sz="6" w:space="0" w:color="auto"/>
            </w:tcBorders>
            <w:shd w:val="clear" w:color="auto" w:fill="FFFFFF"/>
            <w:tcMar>
              <w:top w:w="300" w:type="dxa"/>
              <w:left w:w="300" w:type="dxa"/>
              <w:bottom w:w="300" w:type="dxa"/>
              <w:right w:w="300" w:type="dxa"/>
            </w:tcMar>
            <w:vAlign w:val="center"/>
            <w:hideMark/>
          </w:tcPr>
          <w:p w14:paraId="0132F6A2"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Service Charges</w:t>
            </w:r>
          </w:p>
        </w:tc>
        <w:tc>
          <w:tcPr>
            <w:tcW w:w="10550" w:type="dxa"/>
            <w:tcBorders>
              <w:top w:val="single" w:sz="2" w:space="0" w:color="auto"/>
              <w:left w:val="single" w:sz="6" w:space="0" w:color="auto"/>
              <w:bottom w:val="single" w:sz="2" w:space="0" w:color="auto"/>
              <w:right w:val="nil"/>
            </w:tcBorders>
            <w:shd w:val="clear" w:color="auto" w:fill="FFFFFF"/>
            <w:vAlign w:val="center"/>
            <w:hideMark/>
          </w:tcPr>
          <w:p w14:paraId="1B2C4EAA" w14:textId="77777777" w:rsidR="0069603E" w:rsidRPr="0069603E" w:rsidRDefault="0069603E" w:rsidP="0069603E">
            <w:pPr>
              <w:spacing w:after="0" w:line="240" w:lineRule="auto"/>
              <w:rPr>
                <w:rFonts w:ascii="Arial" w:eastAsia="Times New Roman" w:hAnsi="Arial" w:cs="Arial"/>
                <w:color w:val="2E2E2E"/>
                <w:kern w:val="0"/>
                <w:sz w:val="21"/>
                <w:szCs w:val="21"/>
                <w14:ligatures w14:val="none"/>
              </w:rPr>
            </w:pPr>
            <w:r w:rsidRPr="0069603E">
              <w:rPr>
                <w:rFonts w:ascii="Arial" w:eastAsia="Times New Roman" w:hAnsi="Arial" w:cs="Arial"/>
                <w:color w:val="2E2E2E"/>
                <w:kern w:val="0"/>
                <w:sz w:val="21"/>
                <w:szCs w:val="21"/>
                <w14:ligatures w14:val="none"/>
              </w:rPr>
              <w:t>1% on loan amount</w:t>
            </w:r>
          </w:p>
        </w:tc>
      </w:tr>
    </w:tbl>
    <w:p w14:paraId="683F1B45" w14:textId="77777777" w:rsidR="0069603E" w:rsidRPr="0069603E" w:rsidRDefault="0069603E" w:rsidP="0069603E"/>
    <w:p w14:paraId="52B9DD7D" w14:textId="77777777" w:rsidR="0069603E" w:rsidRPr="0069603E" w:rsidRDefault="0069603E" w:rsidP="0069603E"/>
    <w:sectPr w:rsidR="0069603E" w:rsidRPr="006960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F0A1" w14:textId="77777777" w:rsidR="00797AD0" w:rsidRDefault="00797AD0" w:rsidP="00FB43C1">
      <w:pPr>
        <w:spacing w:after="0" w:line="240" w:lineRule="auto"/>
      </w:pPr>
      <w:r>
        <w:separator/>
      </w:r>
    </w:p>
  </w:endnote>
  <w:endnote w:type="continuationSeparator" w:id="0">
    <w:p w14:paraId="75590363" w14:textId="77777777" w:rsidR="00797AD0" w:rsidRDefault="00797AD0" w:rsidP="00FB4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F0F7" w14:textId="77777777" w:rsidR="00797AD0" w:rsidRDefault="00797AD0" w:rsidP="00FB43C1">
      <w:pPr>
        <w:spacing w:after="0" w:line="240" w:lineRule="auto"/>
      </w:pPr>
      <w:r>
        <w:separator/>
      </w:r>
    </w:p>
  </w:footnote>
  <w:footnote w:type="continuationSeparator" w:id="0">
    <w:p w14:paraId="45C57F5E" w14:textId="77777777" w:rsidR="00797AD0" w:rsidRDefault="00797AD0" w:rsidP="00FB4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4A1"/>
    <w:multiLevelType w:val="multilevel"/>
    <w:tmpl w:val="6E7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F320B"/>
    <w:multiLevelType w:val="multilevel"/>
    <w:tmpl w:val="341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A4F14"/>
    <w:multiLevelType w:val="hybridMultilevel"/>
    <w:tmpl w:val="0A60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5A37F7"/>
    <w:multiLevelType w:val="hybridMultilevel"/>
    <w:tmpl w:val="E89E8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759738">
    <w:abstractNumId w:val="3"/>
  </w:num>
  <w:num w:numId="2" w16cid:durableId="1885367428">
    <w:abstractNumId w:val="2"/>
  </w:num>
  <w:num w:numId="3" w16cid:durableId="448933487">
    <w:abstractNumId w:val="0"/>
  </w:num>
  <w:num w:numId="4" w16cid:durableId="987976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C1"/>
    <w:rsid w:val="000A1E86"/>
    <w:rsid w:val="0069603E"/>
    <w:rsid w:val="00797AD0"/>
    <w:rsid w:val="00FB43C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6B4D"/>
  <w15:chartTrackingRefBased/>
  <w15:docId w15:val="{E22D3D0D-21A0-49B9-B4E1-3AB03593C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4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4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3C1"/>
    <w:rPr>
      <w:rFonts w:eastAsiaTheme="majorEastAsia" w:cstheme="majorBidi"/>
      <w:color w:val="272727" w:themeColor="text1" w:themeTint="D8"/>
    </w:rPr>
  </w:style>
  <w:style w:type="paragraph" w:styleId="Title">
    <w:name w:val="Title"/>
    <w:basedOn w:val="Normal"/>
    <w:next w:val="Normal"/>
    <w:link w:val="TitleChar"/>
    <w:uiPriority w:val="10"/>
    <w:qFormat/>
    <w:rsid w:val="00FB4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3C1"/>
    <w:pPr>
      <w:spacing w:before="160"/>
      <w:jc w:val="center"/>
    </w:pPr>
    <w:rPr>
      <w:i/>
      <w:iCs/>
      <w:color w:val="404040" w:themeColor="text1" w:themeTint="BF"/>
    </w:rPr>
  </w:style>
  <w:style w:type="character" w:customStyle="1" w:styleId="QuoteChar">
    <w:name w:val="Quote Char"/>
    <w:basedOn w:val="DefaultParagraphFont"/>
    <w:link w:val="Quote"/>
    <w:uiPriority w:val="29"/>
    <w:rsid w:val="00FB43C1"/>
    <w:rPr>
      <w:i/>
      <w:iCs/>
      <w:color w:val="404040" w:themeColor="text1" w:themeTint="BF"/>
    </w:rPr>
  </w:style>
  <w:style w:type="paragraph" w:styleId="ListParagraph">
    <w:name w:val="List Paragraph"/>
    <w:basedOn w:val="Normal"/>
    <w:uiPriority w:val="34"/>
    <w:qFormat/>
    <w:rsid w:val="00FB43C1"/>
    <w:pPr>
      <w:ind w:left="720"/>
      <w:contextualSpacing/>
    </w:pPr>
  </w:style>
  <w:style w:type="character" w:styleId="IntenseEmphasis">
    <w:name w:val="Intense Emphasis"/>
    <w:basedOn w:val="DefaultParagraphFont"/>
    <w:uiPriority w:val="21"/>
    <w:qFormat/>
    <w:rsid w:val="00FB43C1"/>
    <w:rPr>
      <w:i/>
      <w:iCs/>
      <w:color w:val="0F4761" w:themeColor="accent1" w:themeShade="BF"/>
    </w:rPr>
  </w:style>
  <w:style w:type="paragraph" w:styleId="IntenseQuote">
    <w:name w:val="Intense Quote"/>
    <w:basedOn w:val="Normal"/>
    <w:next w:val="Normal"/>
    <w:link w:val="IntenseQuoteChar"/>
    <w:uiPriority w:val="30"/>
    <w:qFormat/>
    <w:rsid w:val="00FB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3C1"/>
    <w:rPr>
      <w:i/>
      <w:iCs/>
      <w:color w:val="0F4761" w:themeColor="accent1" w:themeShade="BF"/>
    </w:rPr>
  </w:style>
  <w:style w:type="character" w:styleId="IntenseReference">
    <w:name w:val="Intense Reference"/>
    <w:basedOn w:val="DefaultParagraphFont"/>
    <w:uiPriority w:val="32"/>
    <w:qFormat/>
    <w:rsid w:val="00FB43C1"/>
    <w:rPr>
      <w:b/>
      <w:bCs/>
      <w:smallCaps/>
      <w:color w:val="0F4761" w:themeColor="accent1" w:themeShade="BF"/>
      <w:spacing w:val="5"/>
    </w:rPr>
  </w:style>
  <w:style w:type="paragraph" w:styleId="Header">
    <w:name w:val="header"/>
    <w:basedOn w:val="Normal"/>
    <w:link w:val="HeaderChar"/>
    <w:uiPriority w:val="99"/>
    <w:unhideWhenUsed/>
    <w:rsid w:val="00FB4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3C1"/>
  </w:style>
  <w:style w:type="paragraph" w:styleId="Footer">
    <w:name w:val="footer"/>
    <w:basedOn w:val="Normal"/>
    <w:link w:val="FooterChar"/>
    <w:uiPriority w:val="99"/>
    <w:unhideWhenUsed/>
    <w:rsid w:val="00FB4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3C1"/>
  </w:style>
  <w:style w:type="paragraph" w:styleId="NormalWeb">
    <w:name w:val="Normal (Web)"/>
    <w:basedOn w:val="Normal"/>
    <w:uiPriority w:val="99"/>
    <w:semiHidden/>
    <w:unhideWhenUsed/>
    <w:rsid w:val="00FB43C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w-semibold">
    <w:name w:val="fw-semibold"/>
    <w:basedOn w:val="Normal"/>
    <w:rsid w:val="00FB43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2026-06-24T04:04:00Z</dcterms:created>
  <dcterms:modified xsi:type="dcterms:W3CDTF">2026-06-24T04:24:00Z</dcterms:modified>
</cp:coreProperties>
</file>