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18FB" w14:textId="44ED317F" w:rsidR="00B659ED" w:rsidRDefault="00B659ED" w:rsidP="00B659ED">
      <w:pPr>
        <w:pStyle w:val="Heading1"/>
      </w:pPr>
      <w:r>
        <w:t>Fixed Deposit Account</w:t>
      </w:r>
    </w:p>
    <w:p w14:paraId="1B14F0AA" w14:textId="77777777" w:rsidR="00B659ED" w:rsidRPr="00B659ED" w:rsidRDefault="00B659ED" w:rsidP="00B659ED">
      <w:r w:rsidRPr="00B659ED">
        <w:t>Fixed deposit account is most suitable for individuals interested in long-term deposits and citizens, over the age of 18, are eligible to open a fixed deposit account.</w:t>
      </w:r>
      <w:r w:rsidRPr="00B659ED">
        <w:br/>
        <w:t>Higher interest rates will be incurred depend on the length of the deposit term.</w:t>
      </w:r>
    </w:p>
    <w:p w14:paraId="0D616721" w14:textId="77777777" w:rsidR="00B659ED" w:rsidRPr="00B659ED" w:rsidRDefault="00B659ED" w:rsidP="00B659ED">
      <w:r w:rsidRPr="00B659ED">
        <w:rPr>
          <w:b/>
          <w:bCs/>
        </w:rPr>
        <w:t>Opening an account</w:t>
      </w:r>
    </w:p>
    <w:p w14:paraId="512EA68D" w14:textId="642B7763" w:rsidR="00B659ED" w:rsidRPr="00B659ED" w:rsidRDefault="00B659ED" w:rsidP="00B659ED">
      <w:r w:rsidRPr="00B659ED">
        <w:t>You can open an individual account or co-account with another person.</w:t>
      </w:r>
    </w:p>
    <w:p w14:paraId="1BCA11FA" w14:textId="77777777" w:rsidR="00B659ED" w:rsidRDefault="00B659ED" w:rsidP="00B659ED">
      <w:pPr>
        <w:rPr>
          <w:b/>
          <w:bCs/>
        </w:rPr>
      </w:pPr>
    </w:p>
    <w:p w14:paraId="05B8489E" w14:textId="72901031" w:rsidR="00B659ED" w:rsidRPr="00B659ED" w:rsidRDefault="00B659ED" w:rsidP="00B659ED">
      <w:r w:rsidRPr="00B659ED">
        <w:rPr>
          <w:b/>
          <w:bCs/>
        </w:rPr>
        <w:t>Withdrawal and deposit</w:t>
      </w:r>
    </w:p>
    <w:p w14:paraId="09C67D44" w14:textId="77777777" w:rsidR="00B659ED" w:rsidRPr="00B659ED" w:rsidRDefault="00B659ED" w:rsidP="00B659ED">
      <w:r w:rsidRPr="00B659ED">
        <w:t>After completion of the fixed date of deposit, you may be able to withdraw the deposit together with the interest (in the bank your account was created).</w:t>
      </w:r>
    </w:p>
    <w:p w14:paraId="1EC03F18" w14:textId="32206622" w:rsidR="00B659ED" w:rsidRPr="00B659ED" w:rsidRDefault="00B659ED" w:rsidP="00B659ED"/>
    <w:p w14:paraId="504147B2" w14:textId="77777777" w:rsidR="00B659ED" w:rsidRPr="00B659ED" w:rsidRDefault="00B659ED" w:rsidP="00B659ED">
      <w:r w:rsidRPr="00B659ED">
        <w:rPr>
          <w:b/>
          <w:bCs/>
        </w:rPr>
        <w:t>High-Interest rate</w:t>
      </w:r>
    </w:p>
    <w:p w14:paraId="7368588B" w14:textId="77777777" w:rsidR="00B659ED" w:rsidRPr="00B659ED" w:rsidRDefault="00B659ED" w:rsidP="00B659ED">
      <w:r w:rsidRPr="00B659ED">
        <w:t>Eligible for high interest rates are dependent on the length of the deposit. Unlike saving deposit accounts, this account holder is able to deposit during anytime of the month and still be eligible for interests.</w:t>
      </w:r>
    </w:p>
    <w:p w14:paraId="0519C762" w14:textId="77777777" w:rsidR="00B659ED" w:rsidRPr="00B659ED" w:rsidRDefault="00B659ED" w:rsidP="00B659ED">
      <w:r w:rsidRPr="00B659ED">
        <w:t>Initial Deposit 10,000 MMK</w:t>
      </w:r>
      <w:r w:rsidRPr="00B659ED">
        <w:br/>
        <w:t>*Can deposit more than the required initial deposit.</w:t>
      </w:r>
    </w:p>
    <w:p w14:paraId="4902A9E2" w14:textId="77777777" w:rsidR="00B659ED" w:rsidRDefault="00B659ED" w:rsidP="00B659ED">
      <w:r w:rsidRPr="00B659ED">
        <w:t>Minimum Balance 10,000 MMK</w:t>
      </w:r>
    </w:p>
    <w:p w14:paraId="5A119F42" w14:textId="77777777" w:rsidR="008F2A94" w:rsidRPr="00B659ED" w:rsidRDefault="008F2A94" w:rsidP="00B659ED"/>
    <w:p w14:paraId="523D2D4D" w14:textId="2EB80FFE" w:rsidR="008F2A94" w:rsidRPr="008F2A94" w:rsidRDefault="009859E3" w:rsidP="008F2A94">
      <w:r>
        <w:rPr>
          <w:b/>
          <w:bCs/>
        </w:rPr>
        <w:t xml:space="preserve">Fixed Deposit </w:t>
      </w:r>
      <w:r w:rsidR="008F2A94" w:rsidRPr="008F2A94">
        <w:rPr>
          <w:b/>
          <w:bCs/>
        </w:rPr>
        <w:t>Interest Rate for 30-Day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479"/>
      </w:tblGrid>
      <w:tr w:rsidR="008F2A94" w:rsidRPr="008F2A94" w14:paraId="0B88DFAD" w14:textId="77777777">
        <w:trPr>
          <w:tblHeader/>
          <w:tblCellSpacing w:w="15" w:type="dxa"/>
        </w:trPr>
        <w:tc>
          <w:tcPr>
            <w:tcW w:w="0" w:type="auto"/>
            <w:vAlign w:val="center"/>
            <w:hideMark/>
          </w:tcPr>
          <w:p w14:paraId="0FFFBE8A" w14:textId="77777777" w:rsidR="008F2A94" w:rsidRPr="008F2A94" w:rsidRDefault="008F2A94" w:rsidP="008F2A94">
            <w:pPr>
              <w:rPr>
                <w:b/>
                <w:bCs/>
              </w:rPr>
            </w:pPr>
            <w:r w:rsidRPr="008F2A94">
              <w:rPr>
                <w:b/>
                <w:bCs/>
              </w:rPr>
              <w:t>Deposit Amount</w:t>
            </w:r>
          </w:p>
        </w:tc>
        <w:tc>
          <w:tcPr>
            <w:tcW w:w="0" w:type="auto"/>
            <w:vAlign w:val="center"/>
            <w:hideMark/>
          </w:tcPr>
          <w:p w14:paraId="613D6642" w14:textId="77777777" w:rsidR="008F2A94" w:rsidRPr="008F2A94" w:rsidRDefault="008F2A94" w:rsidP="008F2A94">
            <w:pPr>
              <w:rPr>
                <w:b/>
                <w:bCs/>
              </w:rPr>
            </w:pPr>
            <w:r w:rsidRPr="008F2A94">
              <w:rPr>
                <w:b/>
                <w:bCs/>
              </w:rPr>
              <w:t>Interest Rate</w:t>
            </w:r>
          </w:p>
        </w:tc>
      </w:tr>
      <w:tr w:rsidR="008F2A94" w:rsidRPr="008F2A94" w14:paraId="2256846B" w14:textId="77777777">
        <w:trPr>
          <w:tblCellSpacing w:w="15" w:type="dxa"/>
        </w:trPr>
        <w:tc>
          <w:tcPr>
            <w:tcW w:w="0" w:type="auto"/>
            <w:vAlign w:val="center"/>
            <w:hideMark/>
          </w:tcPr>
          <w:p w14:paraId="1CF9A054" w14:textId="7C068032" w:rsidR="008F2A94" w:rsidRPr="008F2A94" w:rsidRDefault="008F2A94" w:rsidP="008F2A94">
            <w:r w:rsidRPr="008F2A94">
              <w:t>Below MMK 300 million</w:t>
            </w:r>
          </w:p>
        </w:tc>
        <w:tc>
          <w:tcPr>
            <w:tcW w:w="0" w:type="auto"/>
            <w:vAlign w:val="center"/>
            <w:hideMark/>
          </w:tcPr>
          <w:p w14:paraId="2F887E00" w14:textId="77777777" w:rsidR="008F2A94" w:rsidRPr="008F2A94" w:rsidRDefault="008F2A94" w:rsidP="008F2A94">
            <w:r w:rsidRPr="008F2A94">
              <w:t>8.50%</w:t>
            </w:r>
          </w:p>
        </w:tc>
      </w:tr>
      <w:tr w:rsidR="008F2A94" w:rsidRPr="008F2A94" w14:paraId="49D8A8A9" w14:textId="77777777">
        <w:trPr>
          <w:tblCellSpacing w:w="15" w:type="dxa"/>
        </w:trPr>
        <w:tc>
          <w:tcPr>
            <w:tcW w:w="0" w:type="auto"/>
            <w:vAlign w:val="center"/>
            <w:hideMark/>
          </w:tcPr>
          <w:p w14:paraId="6C22BC1C" w14:textId="283780C7" w:rsidR="008F2A94" w:rsidRPr="008F2A94" w:rsidRDefault="008F2A94" w:rsidP="008F2A94">
            <w:r w:rsidRPr="008F2A94">
              <w:t xml:space="preserve">MMK 300 million and </w:t>
            </w:r>
            <w:r>
              <w:t>a</w:t>
            </w:r>
            <w:r w:rsidRPr="008F2A94">
              <w:t>bove</w:t>
            </w:r>
          </w:p>
        </w:tc>
        <w:tc>
          <w:tcPr>
            <w:tcW w:w="0" w:type="auto"/>
            <w:vAlign w:val="center"/>
            <w:hideMark/>
          </w:tcPr>
          <w:p w14:paraId="0B9763B4" w14:textId="77777777" w:rsidR="008F2A94" w:rsidRPr="008F2A94" w:rsidRDefault="008F2A94" w:rsidP="008F2A94">
            <w:r w:rsidRPr="008F2A94">
              <w:t>9.50%</w:t>
            </w:r>
          </w:p>
        </w:tc>
      </w:tr>
    </w:tbl>
    <w:p w14:paraId="17CB450C" w14:textId="77777777" w:rsidR="008F2A94" w:rsidRPr="008F2A94" w:rsidRDefault="008F2A94" w:rsidP="008F2A94">
      <w:r w:rsidRPr="008F2A94">
        <w:rPr>
          <w:b/>
          <w:bCs/>
        </w:rPr>
        <w:t>Tenor:</w:t>
      </w:r>
      <w:r w:rsidRPr="008F2A94">
        <w:t xml:space="preserve"> 30 Days</w:t>
      </w:r>
    </w:p>
    <w:p w14:paraId="527BEBEA" w14:textId="77777777" w:rsidR="008F2A94" w:rsidRPr="008F2A94" w:rsidRDefault="008F2A94" w:rsidP="008F2A94">
      <w:r w:rsidRPr="008F2A94">
        <w:rPr>
          <w:b/>
          <w:bCs/>
        </w:rPr>
        <w:t>For a 30-day deposit term, an interest rate of 8.50% per annum applies to deposit amounts below MMK 300 million, while an interest rate of 9.50% per annum applies to deposit amounts of MMK 300 million and above.</w:t>
      </w:r>
    </w:p>
    <w:p w14:paraId="0E45B6C7" w14:textId="4AFD5493" w:rsidR="008F2A94" w:rsidRPr="008F2A94" w:rsidRDefault="009859E3" w:rsidP="008F2A94">
      <w:r>
        <w:rPr>
          <w:b/>
          <w:bCs/>
        </w:rPr>
        <w:lastRenderedPageBreak/>
        <w:t xml:space="preserve">Fixed Deposit </w:t>
      </w:r>
      <w:r w:rsidR="008F2A94" w:rsidRPr="008F2A94">
        <w:rPr>
          <w:b/>
          <w:bCs/>
        </w:rPr>
        <w:t xml:space="preserve">Interest Rate for </w:t>
      </w:r>
      <w:r w:rsidR="008F2A94">
        <w:rPr>
          <w:b/>
          <w:bCs/>
        </w:rPr>
        <w:t>6</w:t>
      </w:r>
      <w:r w:rsidR="008F2A94" w:rsidRPr="008F2A94">
        <w:rPr>
          <w:b/>
          <w:bCs/>
        </w:rPr>
        <w:t>0-Day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479"/>
      </w:tblGrid>
      <w:tr w:rsidR="008F2A94" w:rsidRPr="008F2A94" w14:paraId="06FCEF73" w14:textId="77777777" w:rsidTr="00BE278B">
        <w:trPr>
          <w:tblHeader/>
          <w:tblCellSpacing w:w="15" w:type="dxa"/>
        </w:trPr>
        <w:tc>
          <w:tcPr>
            <w:tcW w:w="0" w:type="auto"/>
            <w:vAlign w:val="center"/>
            <w:hideMark/>
          </w:tcPr>
          <w:p w14:paraId="2381AD70" w14:textId="77777777" w:rsidR="008F2A94" w:rsidRPr="008F2A94" w:rsidRDefault="008F2A94" w:rsidP="00BE278B">
            <w:pPr>
              <w:rPr>
                <w:b/>
                <w:bCs/>
              </w:rPr>
            </w:pPr>
            <w:r w:rsidRPr="008F2A94">
              <w:rPr>
                <w:b/>
                <w:bCs/>
              </w:rPr>
              <w:t>Deposit Amount</w:t>
            </w:r>
          </w:p>
        </w:tc>
        <w:tc>
          <w:tcPr>
            <w:tcW w:w="0" w:type="auto"/>
            <w:vAlign w:val="center"/>
            <w:hideMark/>
          </w:tcPr>
          <w:p w14:paraId="40E75D8E" w14:textId="77777777" w:rsidR="008F2A94" w:rsidRPr="008F2A94" w:rsidRDefault="008F2A94" w:rsidP="00BE278B">
            <w:pPr>
              <w:rPr>
                <w:b/>
                <w:bCs/>
              </w:rPr>
            </w:pPr>
            <w:r w:rsidRPr="008F2A94">
              <w:rPr>
                <w:b/>
                <w:bCs/>
              </w:rPr>
              <w:t>Interest Rate</w:t>
            </w:r>
          </w:p>
        </w:tc>
      </w:tr>
      <w:tr w:rsidR="008F2A94" w:rsidRPr="008F2A94" w14:paraId="4112F551" w14:textId="77777777" w:rsidTr="00BE278B">
        <w:trPr>
          <w:tblCellSpacing w:w="15" w:type="dxa"/>
        </w:trPr>
        <w:tc>
          <w:tcPr>
            <w:tcW w:w="0" w:type="auto"/>
            <w:vAlign w:val="center"/>
            <w:hideMark/>
          </w:tcPr>
          <w:p w14:paraId="307AC09B" w14:textId="77777777" w:rsidR="008F2A94" w:rsidRPr="008F2A94" w:rsidRDefault="008F2A94" w:rsidP="00BE278B">
            <w:r w:rsidRPr="008F2A94">
              <w:t>Below MMK 300 million</w:t>
            </w:r>
          </w:p>
        </w:tc>
        <w:tc>
          <w:tcPr>
            <w:tcW w:w="0" w:type="auto"/>
            <w:vAlign w:val="center"/>
            <w:hideMark/>
          </w:tcPr>
          <w:p w14:paraId="703BCC21" w14:textId="06041291" w:rsidR="008F2A94" w:rsidRPr="008F2A94" w:rsidRDefault="008F2A94" w:rsidP="00BE278B">
            <w:r>
              <w:t>9</w:t>
            </w:r>
            <w:r w:rsidRPr="008F2A94">
              <w:t>.50%</w:t>
            </w:r>
          </w:p>
        </w:tc>
      </w:tr>
      <w:tr w:rsidR="008F2A94" w:rsidRPr="008F2A94" w14:paraId="24543122" w14:textId="77777777" w:rsidTr="00BE278B">
        <w:trPr>
          <w:tblCellSpacing w:w="15" w:type="dxa"/>
        </w:trPr>
        <w:tc>
          <w:tcPr>
            <w:tcW w:w="0" w:type="auto"/>
            <w:vAlign w:val="center"/>
            <w:hideMark/>
          </w:tcPr>
          <w:p w14:paraId="0F59EA7D" w14:textId="77777777" w:rsidR="008F2A94" w:rsidRPr="008F2A94" w:rsidRDefault="008F2A94" w:rsidP="00BE278B">
            <w:r w:rsidRPr="008F2A94">
              <w:t xml:space="preserve">MMK 300 million and </w:t>
            </w:r>
            <w:r>
              <w:t>a</w:t>
            </w:r>
            <w:r w:rsidRPr="008F2A94">
              <w:t>bove</w:t>
            </w:r>
          </w:p>
        </w:tc>
        <w:tc>
          <w:tcPr>
            <w:tcW w:w="0" w:type="auto"/>
            <w:vAlign w:val="center"/>
            <w:hideMark/>
          </w:tcPr>
          <w:p w14:paraId="07856A85" w14:textId="19E54289" w:rsidR="008F2A94" w:rsidRPr="008F2A94" w:rsidRDefault="008F2A94" w:rsidP="00BE278B">
            <w:r>
              <w:t>10</w:t>
            </w:r>
            <w:r w:rsidRPr="008F2A94">
              <w:t>.</w:t>
            </w:r>
            <w:r>
              <w:t>0</w:t>
            </w:r>
            <w:r w:rsidRPr="008F2A94">
              <w:t>0%</w:t>
            </w:r>
          </w:p>
        </w:tc>
      </w:tr>
    </w:tbl>
    <w:p w14:paraId="4CED9D66" w14:textId="3CA50107" w:rsidR="008F2A94" w:rsidRPr="008F2A94" w:rsidRDefault="008F2A94" w:rsidP="008F2A94">
      <w:r w:rsidRPr="008F2A94">
        <w:rPr>
          <w:b/>
          <w:bCs/>
        </w:rPr>
        <w:t>Tenor:</w:t>
      </w:r>
      <w:r w:rsidRPr="008F2A94">
        <w:t xml:space="preserve"> </w:t>
      </w:r>
      <w:r>
        <w:t>6</w:t>
      </w:r>
      <w:r w:rsidRPr="008F2A94">
        <w:t>0 Days</w:t>
      </w:r>
    </w:p>
    <w:p w14:paraId="0D04B6A4" w14:textId="78357A1C" w:rsidR="00B659ED" w:rsidRDefault="008F2A94" w:rsidP="00B659ED">
      <w:pPr>
        <w:rPr>
          <w:b/>
          <w:bCs/>
        </w:rPr>
      </w:pPr>
      <w:r w:rsidRPr="008F2A94">
        <w:rPr>
          <w:b/>
          <w:bCs/>
        </w:rPr>
        <w:t xml:space="preserve">For a </w:t>
      </w:r>
      <w:r>
        <w:rPr>
          <w:b/>
          <w:bCs/>
        </w:rPr>
        <w:t>6</w:t>
      </w:r>
      <w:r w:rsidRPr="008F2A94">
        <w:rPr>
          <w:b/>
          <w:bCs/>
        </w:rPr>
        <w:t xml:space="preserve">0-day deposit term, an interest rate of </w:t>
      </w:r>
      <w:r>
        <w:rPr>
          <w:b/>
          <w:bCs/>
        </w:rPr>
        <w:t>9</w:t>
      </w:r>
      <w:r w:rsidRPr="008F2A94">
        <w:rPr>
          <w:b/>
          <w:bCs/>
        </w:rPr>
        <w:t xml:space="preserve">.50% per annum applies to deposit amounts below MMK 300 million, while an interest rate of </w:t>
      </w:r>
      <w:r>
        <w:rPr>
          <w:b/>
          <w:bCs/>
        </w:rPr>
        <w:t>10</w:t>
      </w:r>
      <w:r w:rsidRPr="008F2A94">
        <w:rPr>
          <w:b/>
          <w:bCs/>
        </w:rPr>
        <w:t>.</w:t>
      </w:r>
      <w:r>
        <w:rPr>
          <w:b/>
          <w:bCs/>
        </w:rPr>
        <w:t>0</w:t>
      </w:r>
      <w:r w:rsidRPr="008F2A94">
        <w:rPr>
          <w:b/>
          <w:bCs/>
        </w:rPr>
        <w:t>0% per annum applies to deposit amounts of MMK 300 million and above.</w:t>
      </w:r>
    </w:p>
    <w:p w14:paraId="34EC5F32" w14:textId="77777777" w:rsidR="008F2A94" w:rsidRPr="00B659ED" w:rsidRDefault="008F2A94" w:rsidP="00B659ED"/>
    <w:p w14:paraId="7AB4E3C2" w14:textId="73A259D9" w:rsidR="008F2A94" w:rsidRPr="008F2A94" w:rsidRDefault="009859E3" w:rsidP="008F2A94">
      <w:r>
        <w:rPr>
          <w:b/>
          <w:bCs/>
        </w:rPr>
        <w:t xml:space="preserve">Fixed Deposit </w:t>
      </w:r>
      <w:r w:rsidR="008F2A94" w:rsidRPr="008F2A94">
        <w:rPr>
          <w:b/>
          <w:bCs/>
        </w:rPr>
        <w:t xml:space="preserve">Interest Rate for </w:t>
      </w:r>
      <w:r w:rsidR="008F2A94">
        <w:rPr>
          <w:b/>
          <w:bCs/>
        </w:rPr>
        <w:t>9</w:t>
      </w:r>
      <w:r w:rsidR="008F2A94" w:rsidRPr="008F2A94">
        <w:rPr>
          <w:b/>
          <w:bCs/>
        </w:rPr>
        <w:t>0-Day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479"/>
      </w:tblGrid>
      <w:tr w:rsidR="008F2A94" w:rsidRPr="008F2A94" w14:paraId="798BEE79" w14:textId="77777777" w:rsidTr="00BE278B">
        <w:trPr>
          <w:tblHeader/>
          <w:tblCellSpacing w:w="15" w:type="dxa"/>
        </w:trPr>
        <w:tc>
          <w:tcPr>
            <w:tcW w:w="0" w:type="auto"/>
            <w:vAlign w:val="center"/>
            <w:hideMark/>
          </w:tcPr>
          <w:p w14:paraId="0892724E" w14:textId="77777777" w:rsidR="008F2A94" w:rsidRPr="008F2A94" w:rsidRDefault="008F2A94" w:rsidP="00BE278B">
            <w:pPr>
              <w:rPr>
                <w:b/>
                <w:bCs/>
              </w:rPr>
            </w:pPr>
            <w:r w:rsidRPr="008F2A94">
              <w:rPr>
                <w:b/>
                <w:bCs/>
              </w:rPr>
              <w:t>Deposit Amount</w:t>
            </w:r>
          </w:p>
        </w:tc>
        <w:tc>
          <w:tcPr>
            <w:tcW w:w="0" w:type="auto"/>
            <w:vAlign w:val="center"/>
            <w:hideMark/>
          </w:tcPr>
          <w:p w14:paraId="7537D24E" w14:textId="77777777" w:rsidR="008F2A94" w:rsidRPr="008F2A94" w:rsidRDefault="008F2A94" w:rsidP="00BE278B">
            <w:pPr>
              <w:rPr>
                <w:b/>
                <w:bCs/>
              </w:rPr>
            </w:pPr>
            <w:r w:rsidRPr="008F2A94">
              <w:rPr>
                <w:b/>
                <w:bCs/>
              </w:rPr>
              <w:t>Interest Rate</w:t>
            </w:r>
          </w:p>
        </w:tc>
      </w:tr>
      <w:tr w:rsidR="008F2A94" w:rsidRPr="008F2A94" w14:paraId="52F4334D" w14:textId="77777777" w:rsidTr="00BE278B">
        <w:trPr>
          <w:tblCellSpacing w:w="15" w:type="dxa"/>
        </w:trPr>
        <w:tc>
          <w:tcPr>
            <w:tcW w:w="0" w:type="auto"/>
            <w:vAlign w:val="center"/>
            <w:hideMark/>
          </w:tcPr>
          <w:p w14:paraId="084886C8" w14:textId="77777777" w:rsidR="008F2A94" w:rsidRPr="008F2A94" w:rsidRDefault="008F2A94" w:rsidP="00BE278B">
            <w:r w:rsidRPr="008F2A94">
              <w:t>Below MMK 300 million</w:t>
            </w:r>
          </w:p>
        </w:tc>
        <w:tc>
          <w:tcPr>
            <w:tcW w:w="0" w:type="auto"/>
            <w:vAlign w:val="center"/>
            <w:hideMark/>
          </w:tcPr>
          <w:p w14:paraId="61674CA5" w14:textId="17790414" w:rsidR="008F2A94" w:rsidRPr="008F2A94" w:rsidRDefault="008F2A94" w:rsidP="00BE278B">
            <w:r>
              <w:t>10</w:t>
            </w:r>
            <w:r w:rsidRPr="008F2A94">
              <w:t>.50%</w:t>
            </w:r>
          </w:p>
        </w:tc>
      </w:tr>
      <w:tr w:rsidR="008F2A94" w:rsidRPr="008F2A94" w14:paraId="1721240A" w14:textId="77777777" w:rsidTr="00BE278B">
        <w:trPr>
          <w:tblCellSpacing w:w="15" w:type="dxa"/>
        </w:trPr>
        <w:tc>
          <w:tcPr>
            <w:tcW w:w="0" w:type="auto"/>
            <w:vAlign w:val="center"/>
            <w:hideMark/>
          </w:tcPr>
          <w:p w14:paraId="7D60F73F" w14:textId="77777777" w:rsidR="008F2A94" w:rsidRPr="008F2A94" w:rsidRDefault="008F2A94" w:rsidP="00BE278B">
            <w:r w:rsidRPr="008F2A94">
              <w:t xml:space="preserve">MMK 300 million and </w:t>
            </w:r>
            <w:r>
              <w:t>a</w:t>
            </w:r>
            <w:r w:rsidRPr="008F2A94">
              <w:t>bove</w:t>
            </w:r>
          </w:p>
        </w:tc>
        <w:tc>
          <w:tcPr>
            <w:tcW w:w="0" w:type="auto"/>
            <w:vAlign w:val="center"/>
            <w:hideMark/>
          </w:tcPr>
          <w:p w14:paraId="0BFA29C5" w14:textId="789C82B6" w:rsidR="008F2A94" w:rsidRPr="008F2A94" w:rsidRDefault="008F2A94" w:rsidP="00BE278B">
            <w:r>
              <w:t>11.0</w:t>
            </w:r>
            <w:r w:rsidRPr="008F2A94">
              <w:t>0%</w:t>
            </w:r>
          </w:p>
        </w:tc>
      </w:tr>
    </w:tbl>
    <w:p w14:paraId="6D705352" w14:textId="2F932031" w:rsidR="008F2A94" w:rsidRPr="008F2A94" w:rsidRDefault="008F2A94" w:rsidP="008F2A94">
      <w:r w:rsidRPr="008F2A94">
        <w:rPr>
          <w:b/>
          <w:bCs/>
        </w:rPr>
        <w:t>Tenor:</w:t>
      </w:r>
      <w:r w:rsidRPr="008F2A94">
        <w:t xml:space="preserve"> </w:t>
      </w:r>
      <w:r>
        <w:t>9</w:t>
      </w:r>
      <w:r w:rsidRPr="008F2A94">
        <w:t>0 Days</w:t>
      </w:r>
    </w:p>
    <w:p w14:paraId="093959C4" w14:textId="19883ECA" w:rsidR="008F2A94" w:rsidRPr="008F2A94" w:rsidRDefault="008F2A94" w:rsidP="008F2A94">
      <w:r w:rsidRPr="008F2A94">
        <w:rPr>
          <w:b/>
          <w:bCs/>
        </w:rPr>
        <w:t xml:space="preserve">For a </w:t>
      </w:r>
      <w:r>
        <w:rPr>
          <w:b/>
          <w:bCs/>
        </w:rPr>
        <w:t>9</w:t>
      </w:r>
      <w:r w:rsidRPr="008F2A94">
        <w:rPr>
          <w:b/>
          <w:bCs/>
        </w:rPr>
        <w:t xml:space="preserve">0-day deposit term, an interest rate of </w:t>
      </w:r>
      <w:r>
        <w:rPr>
          <w:b/>
          <w:bCs/>
        </w:rPr>
        <w:t>10</w:t>
      </w:r>
      <w:r w:rsidRPr="008F2A94">
        <w:rPr>
          <w:b/>
          <w:bCs/>
        </w:rPr>
        <w:t xml:space="preserve">.50% per annum applies to deposit amounts below MMK 300 million, while an interest rate of </w:t>
      </w:r>
      <w:r>
        <w:rPr>
          <w:b/>
          <w:bCs/>
        </w:rPr>
        <w:t>11</w:t>
      </w:r>
      <w:r w:rsidRPr="008F2A94">
        <w:rPr>
          <w:b/>
          <w:bCs/>
        </w:rPr>
        <w:t>.</w:t>
      </w:r>
      <w:r>
        <w:rPr>
          <w:b/>
          <w:bCs/>
        </w:rPr>
        <w:t>0</w:t>
      </w:r>
      <w:r w:rsidRPr="008F2A94">
        <w:rPr>
          <w:b/>
          <w:bCs/>
        </w:rPr>
        <w:t>0% per annum applies to deposit amounts of MMK 300 million and above.</w:t>
      </w:r>
    </w:p>
    <w:p w14:paraId="08DF5C5E" w14:textId="1861A61A" w:rsidR="00B659ED" w:rsidRPr="00B659ED" w:rsidRDefault="00B659ED" w:rsidP="00B659ED"/>
    <w:p w14:paraId="194459EB" w14:textId="365DE0DB" w:rsidR="008F2A94" w:rsidRPr="008F2A94" w:rsidRDefault="009859E3" w:rsidP="008F2A94">
      <w:r>
        <w:rPr>
          <w:b/>
          <w:bCs/>
        </w:rPr>
        <w:t xml:space="preserve">Fixed Deposit </w:t>
      </w:r>
      <w:r w:rsidR="008F2A94" w:rsidRPr="008F2A94">
        <w:rPr>
          <w:b/>
          <w:bCs/>
        </w:rPr>
        <w:t xml:space="preserve">Interest Rate for </w:t>
      </w:r>
      <w:r w:rsidR="008F2A94">
        <w:rPr>
          <w:b/>
          <w:bCs/>
        </w:rPr>
        <w:t>18</w:t>
      </w:r>
      <w:r w:rsidR="008F2A94" w:rsidRPr="008F2A94">
        <w:rPr>
          <w:b/>
          <w:bCs/>
        </w:rPr>
        <w:t>0-Day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479"/>
      </w:tblGrid>
      <w:tr w:rsidR="008F2A94" w:rsidRPr="008F2A94" w14:paraId="14AC59DD" w14:textId="77777777" w:rsidTr="00BE278B">
        <w:trPr>
          <w:tblHeader/>
          <w:tblCellSpacing w:w="15" w:type="dxa"/>
        </w:trPr>
        <w:tc>
          <w:tcPr>
            <w:tcW w:w="0" w:type="auto"/>
            <w:vAlign w:val="center"/>
            <w:hideMark/>
          </w:tcPr>
          <w:p w14:paraId="6E3A5978" w14:textId="77777777" w:rsidR="008F2A94" w:rsidRPr="008F2A94" w:rsidRDefault="008F2A94" w:rsidP="00BE278B">
            <w:pPr>
              <w:rPr>
                <w:b/>
                <w:bCs/>
              </w:rPr>
            </w:pPr>
            <w:r w:rsidRPr="008F2A94">
              <w:rPr>
                <w:b/>
                <w:bCs/>
              </w:rPr>
              <w:t>Deposit Amount</w:t>
            </w:r>
          </w:p>
        </w:tc>
        <w:tc>
          <w:tcPr>
            <w:tcW w:w="0" w:type="auto"/>
            <w:vAlign w:val="center"/>
            <w:hideMark/>
          </w:tcPr>
          <w:p w14:paraId="4F874D46" w14:textId="77777777" w:rsidR="008F2A94" w:rsidRPr="008F2A94" w:rsidRDefault="008F2A94" w:rsidP="00BE278B">
            <w:pPr>
              <w:rPr>
                <w:b/>
                <w:bCs/>
              </w:rPr>
            </w:pPr>
            <w:r w:rsidRPr="008F2A94">
              <w:rPr>
                <w:b/>
                <w:bCs/>
              </w:rPr>
              <w:t>Interest Rate</w:t>
            </w:r>
          </w:p>
        </w:tc>
      </w:tr>
      <w:tr w:rsidR="008F2A94" w:rsidRPr="008F2A94" w14:paraId="6747CEE6" w14:textId="77777777" w:rsidTr="00BE278B">
        <w:trPr>
          <w:tblCellSpacing w:w="15" w:type="dxa"/>
        </w:trPr>
        <w:tc>
          <w:tcPr>
            <w:tcW w:w="0" w:type="auto"/>
            <w:vAlign w:val="center"/>
            <w:hideMark/>
          </w:tcPr>
          <w:p w14:paraId="33002830" w14:textId="77777777" w:rsidR="008F2A94" w:rsidRPr="008F2A94" w:rsidRDefault="008F2A94" w:rsidP="00BE278B">
            <w:r w:rsidRPr="008F2A94">
              <w:t>Below MMK 300 million</w:t>
            </w:r>
          </w:p>
        </w:tc>
        <w:tc>
          <w:tcPr>
            <w:tcW w:w="0" w:type="auto"/>
            <w:vAlign w:val="center"/>
            <w:hideMark/>
          </w:tcPr>
          <w:p w14:paraId="2812760E" w14:textId="2A2357B6" w:rsidR="008F2A94" w:rsidRPr="008F2A94" w:rsidRDefault="008F2A94" w:rsidP="00BE278B">
            <w:r>
              <w:t>10</w:t>
            </w:r>
            <w:r w:rsidRPr="008F2A94">
              <w:t>.</w:t>
            </w:r>
            <w:r>
              <w:t>75</w:t>
            </w:r>
            <w:r w:rsidRPr="008F2A94">
              <w:t>%</w:t>
            </w:r>
          </w:p>
        </w:tc>
      </w:tr>
      <w:tr w:rsidR="008F2A94" w:rsidRPr="008F2A94" w14:paraId="6C1802C1" w14:textId="77777777" w:rsidTr="00BE278B">
        <w:trPr>
          <w:tblCellSpacing w:w="15" w:type="dxa"/>
        </w:trPr>
        <w:tc>
          <w:tcPr>
            <w:tcW w:w="0" w:type="auto"/>
            <w:vAlign w:val="center"/>
            <w:hideMark/>
          </w:tcPr>
          <w:p w14:paraId="48D94943" w14:textId="77777777" w:rsidR="008F2A94" w:rsidRPr="008F2A94" w:rsidRDefault="008F2A94" w:rsidP="00BE278B">
            <w:r w:rsidRPr="008F2A94">
              <w:t xml:space="preserve">MMK 300 million and </w:t>
            </w:r>
            <w:r>
              <w:t>a</w:t>
            </w:r>
            <w:r w:rsidRPr="008F2A94">
              <w:t>bove</w:t>
            </w:r>
          </w:p>
        </w:tc>
        <w:tc>
          <w:tcPr>
            <w:tcW w:w="0" w:type="auto"/>
            <w:vAlign w:val="center"/>
            <w:hideMark/>
          </w:tcPr>
          <w:p w14:paraId="52DC64E8" w14:textId="67BC285C" w:rsidR="008F2A94" w:rsidRPr="008F2A94" w:rsidRDefault="008F2A94" w:rsidP="00BE278B">
            <w:r>
              <w:t>11.25</w:t>
            </w:r>
            <w:r w:rsidRPr="008F2A94">
              <w:t>%</w:t>
            </w:r>
          </w:p>
        </w:tc>
      </w:tr>
    </w:tbl>
    <w:p w14:paraId="702E8438" w14:textId="0F5ED510" w:rsidR="008F2A94" w:rsidRPr="008F2A94" w:rsidRDefault="008F2A94" w:rsidP="008F2A94">
      <w:r w:rsidRPr="008F2A94">
        <w:rPr>
          <w:b/>
          <w:bCs/>
        </w:rPr>
        <w:t>Tenor:</w:t>
      </w:r>
      <w:r w:rsidRPr="008F2A94">
        <w:t xml:space="preserve"> </w:t>
      </w:r>
      <w:r>
        <w:t>18</w:t>
      </w:r>
      <w:r w:rsidRPr="008F2A94">
        <w:t>0 Days</w:t>
      </w:r>
    </w:p>
    <w:p w14:paraId="6E603F8C" w14:textId="305667E8" w:rsidR="00B659ED" w:rsidRPr="00B659ED" w:rsidRDefault="008F2A94" w:rsidP="008F2A94">
      <w:r w:rsidRPr="008F2A94">
        <w:rPr>
          <w:b/>
          <w:bCs/>
        </w:rPr>
        <w:t xml:space="preserve">For an 180-day deposit term, an interest rate of </w:t>
      </w:r>
      <w:r>
        <w:rPr>
          <w:b/>
          <w:bCs/>
        </w:rPr>
        <w:t>10</w:t>
      </w:r>
      <w:r w:rsidRPr="008F2A94">
        <w:rPr>
          <w:b/>
          <w:bCs/>
        </w:rPr>
        <w:t>.</w:t>
      </w:r>
      <w:r>
        <w:rPr>
          <w:b/>
          <w:bCs/>
        </w:rPr>
        <w:t>75</w:t>
      </w:r>
      <w:r w:rsidRPr="008F2A94">
        <w:rPr>
          <w:b/>
          <w:bCs/>
        </w:rPr>
        <w:t xml:space="preserve">% per annum applies to deposit amounts below MMK 300 million, while an interest rate of </w:t>
      </w:r>
      <w:r>
        <w:rPr>
          <w:b/>
          <w:bCs/>
        </w:rPr>
        <w:t>11</w:t>
      </w:r>
      <w:r w:rsidRPr="008F2A94">
        <w:rPr>
          <w:b/>
          <w:bCs/>
        </w:rPr>
        <w:t>.</w:t>
      </w:r>
      <w:r>
        <w:rPr>
          <w:b/>
          <w:bCs/>
        </w:rPr>
        <w:t>25</w:t>
      </w:r>
      <w:r w:rsidRPr="008F2A94">
        <w:rPr>
          <w:b/>
          <w:bCs/>
        </w:rPr>
        <w:t>% per annum applies to deposit amounts of MMK 300 million and above.</w:t>
      </w:r>
    </w:p>
    <w:p w14:paraId="7D72CD6D" w14:textId="2C1FED05" w:rsidR="00B659ED" w:rsidRDefault="00B659ED" w:rsidP="00B659ED"/>
    <w:p w14:paraId="224F7C0D" w14:textId="4A87F152" w:rsidR="008F2A94" w:rsidRPr="008F2A94" w:rsidRDefault="009859E3" w:rsidP="008F2A94">
      <w:r>
        <w:rPr>
          <w:b/>
          <w:bCs/>
        </w:rPr>
        <w:lastRenderedPageBreak/>
        <w:t xml:space="preserve">Fixed Deposit </w:t>
      </w:r>
      <w:r w:rsidR="008F2A94" w:rsidRPr="008F2A94">
        <w:rPr>
          <w:b/>
          <w:bCs/>
        </w:rPr>
        <w:t xml:space="preserve">Interest Rate for </w:t>
      </w:r>
      <w:r w:rsidR="008F2A94">
        <w:rPr>
          <w:b/>
          <w:bCs/>
        </w:rPr>
        <w:t>270</w:t>
      </w:r>
      <w:r w:rsidR="008F2A94" w:rsidRPr="008F2A94">
        <w:rPr>
          <w:b/>
          <w:bCs/>
        </w:rPr>
        <w:t>-Day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479"/>
      </w:tblGrid>
      <w:tr w:rsidR="008F2A94" w:rsidRPr="008F2A94" w14:paraId="019EF3FD" w14:textId="77777777" w:rsidTr="00BE278B">
        <w:trPr>
          <w:tblHeader/>
          <w:tblCellSpacing w:w="15" w:type="dxa"/>
        </w:trPr>
        <w:tc>
          <w:tcPr>
            <w:tcW w:w="0" w:type="auto"/>
            <w:vAlign w:val="center"/>
            <w:hideMark/>
          </w:tcPr>
          <w:p w14:paraId="5E56BE7C" w14:textId="77777777" w:rsidR="008F2A94" w:rsidRPr="008F2A94" w:rsidRDefault="008F2A94" w:rsidP="00BE278B">
            <w:pPr>
              <w:rPr>
                <w:b/>
                <w:bCs/>
              </w:rPr>
            </w:pPr>
            <w:r w:rsidRPr="008F2A94">
              <w:rPr>
                <w:b/>
                <w:bCs/>
              </w:rPr>
              <w:t>Deposit Amount</w:t>
            </w:r>
          </w:p>
        </w:tc>
        <w:tc>
          <w:tcPr>
            <w:tcW w:w="0" w:type="auto"/>
            <w:vAlign w:val="center"/>
            <w:hideMark/>
          </w:tcPr>
          <w:p w14:paraId="40D68AFD" w14:textId="77777777" w:rsidR="008F2A94" w:rsidRPr="008F2A94" w:rsidRDefault="008F2A94" w:rsidP="00BE278B">
            <w:pPr>
              <w:rPr>
                <w:b/>
                <w:bCs/>
              </w:rPr>
            </w:pPr>
            <w:r w:rsidRPr="008F2A94">
              <w:rPr>
                <w:b/>
                <w:bCs/>
              </w:rPr>
              <w:t>Interest Rate</w:t>
            </w:r>
          </w:p>
        </w:tc>
      </w:tr>
      <w:tr w:rsidR="008F2A94" w:rsidRPr="008F2A94" w14:paraId="51A94A57" w14:textId="77777777" w:rsidTr="00BE278B">
        <w:trPr>
          <w:tblCellSpacing w:w="15" w:type="dxa"/>
        </w:trPr>
        <w:tc>
          <w:tcPr>
            <w:tcW w:w="0" w:type="auto"/>
            <w:vAlign w:val="center"/>
            <w:hideMark/>
          </w:tcPr>
          <w:p w14:paraId="4A02EFDA" w14:textId="77777777" w:rsidR="008F2A94" w:rsidRPr="008F2A94" w:rsidRDefault="008F2A94" w:rsidP="00BE278B">
            <w:r w:rsidRPr="008F2A94">
              <w:t>Below MMK 300 million</w:t>
            </w:r>
          </w:p>
        </w:tc>
        <w:tc>
          <w:tcPr>
            <w:tcW w:w="0" w:type="auto"/>
            <w:vAlign w:val="center"/>
            <w:hideMark/>
          </w:tcPr>
          <w:p w14:paraId="6DB847D9" w14:textId="1176B81D" w:rsidR="008F2A94" w:rsidRPr="008F2A94" w:rsidRDefault="008F2A94" w:rsidP="00BE278B">
            <w:r>
              <w:t>11.00</w:t>
            </w:r>
            <w:r w:rsidRPr="008F2A94">
              <w:t>%</w:t>
            </w:r>
          </w:p>
        </w:tc>
      </w:tr>
      <w:tr w:rsidR="008F2A94" w:rsidRPr="008F2A94" w14:paraId="0C0C6E43" w14:textId="77777777" w:rsidTr="00BE278B">
        <w:trPr>
          <w:tblCellSpacing w:w="15" w:type="dxa"/>
        </w:trPr>
        <w:tc>
          <w:tcPr>
            <w:tcW w:w="0" w:type="auto"/>
            <w:vAlign w:val="center"/>
            <w:hideMark/>
          </w:tcPr>
          <w:p w14:paraId="6695C4D8" w14:textId="77777777" w:rsidR="008F2A94" w:rsidRPr="008F2A94" w:rsidRDefault="008F2A94" w:rsidP="00BE278B">
            <w:r w:rsidRPr="008F2A94">
              <w:t xml:space="preserve">MMK 300 million and </w:t>
            </w:r>
            <w:r>
              <w:t>a</w:t>
            </w:r>
            <w:r w:rsidRPr="008F2A94">
              <w:t>bove</w:t>
            </w:r>
          </w:p>
        </w:tc>
        <w:tc>
          <w:tcPr>
            <w:tcW w:w="0" w:type="auto"/>
            <w:vAlign w:val="center"/>
            <w:hideMark/>
          </w:tcPr>
          <w:p w14:paraId="1AAD7920" w14:textId="1DF2434C" w:rsidR="008F2A94" w:rsidRPr="008F2A94" w:rsidRDefault="008F2A94" w:rsidP="00BE278B">
            <w:r>
              <w:t>11.5</w:t>
            </w:r>
            <w:r w:rsidRPr="008F2A94">
              <w:t>0%</w:t>
            </w:r>
          </w:p>
        </w:tc>
      </w:tr>
    </w:tbl>
    <w:p w14:paraId="53EEA534" w14:textId="2714E6BF" w:rsidR="008F2A94" w:rsidRPr="008F2A94" w:rsidRDefault="008F2A94" w:rsidP="008F2A94">
      <w:r w:rsidRPr="008F2A94">
        <w:rPr>
          <w:b/>
          <w:bCs/>
        </w:rPr>
        <w:t>Tenor:</w:t>
      </w:r>
      <w:r w:rsidRPr="008F2A94">
        <w:t xml:space="preserve"> </w:t>
      </w:r>
      <w:r w:rsidR="00953BCD">
        <w:t>270</w:t>
      </w:r>
      <w:r w:rsidRPr="008F2A94">
        <w:t xml:space="preserve"> Days</w:t>
      </w:r>
    </w:p>
    <w:p w14:paraId="0544A3D2" w14:textId="05541C85" w:rsidR="008F2A94" w:rsidRPr="008F2A94" w:rsidRDefault="008F2A94" w:rsidP="008F2A94">
      <w:r w:rsidRPr="008F2A94">
        <w:rPr>
          <w:b/>
          <w:bCs/>
        </w:rPr>
        <w:t xml:space="preserve">For a </w:t>
      </w:r>
      <w:r w:rsidR="00953BCD">
        <w:rPr>
          <w:b/>
          <w:bCs/>
        </w:rPr>
        <w:t>270</w:t>
      </w:r>
      <w:r w:rsidRPr="008F2A94">
        <w:rPr>
          <w:b/>
          <w:bCs/>
        </w:rPr>
        <w:t xml:space="preserve">-day deposit term, an interest rate of </w:t>
      </w:r>
      <w:r>
        <w:rPr>
          <w:b/>
          <w:bCs/>
        </w:rPr>
        <w:t>1</w:t>
      </w:r>
      <w:r w:rsidR="00953BCD">
        <w:rPr>
          <w:b/>
          <w:bCs/>
        </w:rPr>
        <w:t>1</w:t>
      </w:r>
      <w:r w:rsidRPr="008F2A94">
        <w:rPr>
          <w:b/>
          <w:bCs/>
        </w:rPr>
        <w:t>.</w:t>
      </w:r>
      <w:r w:rsidR="00953BCD">
        <w:rPr>
          <w:b/>
          <w:bCs/>
        </w:rPr>
        <w:t>0</w:t>
      </w:r>
      <w:r w:rsidRPr="008F2A94">
        <w:rPr>
          <w:b/>
          <w:bCs/>
        </w:rPr>
        <w:t xml:space="preserve">0% per annum applies to deposit amounts below MMK 300 million, while an interest rate of </w:t>
      </w:r>
      <w:r>
        <w:rPr>
          <w:b/>
          <w:bCs/>
        </w:rPr>
        <w:t>11</w:t>
      </w:r>
      <w:r w:rsidRPr="008F2A94">
        <w:rPr>
          <w:b/>
          <w:bCs/>
        </w:rPr>
        <w:t>.</w:t>
      </w:r>
      <w:r w:rsidR="00953BCD">
        <w:rPr>
          <w:b/>
          <w:bCs/>
        </w:rPr>
        <w:t>5</w:t>
      </w:r>
      <w:r w:rsidRPr="008F2A94">
        <w:rPr>
          <w:b/>
          <w:bCs/>
        </w:rPr>
        <w:t>0% per annum applies to deposit amounts of MMK 300 million and above.</w:t>
      </w:r>
    </w:p>
    <w:p w14:paraId="381BEC92" w14:textId="77777777" w:rsidR="008F2A94" w:rsidRPr="00B659ED" w:rsidRDefault="008F2A94" w:rsidP="00B659ED"/>
    <w:p w14:paraId="1AE12FA8" w14:textId="5C41C6BB" w:rsidR="00953BCD" w:rsidRPr="008F2A94" w:rsidRDefault="009859E3" w:rsidP="00953BCD">
      <w:r>
        <w:rPr>
          <w:b/>
          <w:bCs/>
        </w:rPr>
        <w:t xml:space="preserve">Fixed Deposit </w:t>
      </w:r>
      <w:r w:rsidR="00953BCD" w:rsidRPr="008F2A94">
        <w:rPr>
          <w:b/>
          <w:bCs/>
        </w:rPr>
        <w:t xml:space="preserve">Interest Rate for </w:t>
      </w:r>
      <w:r w:rsidR="00953BCD">
        <w:rPr>
          <w:b/>
          <w:bCs/>
        </w:rPr>
        <w:t>360</w:t>
      </w:r>
      <w:r w:rsidR="00953BCD" w:rsidRPr="008F2A94">
        <w:rPr>
          <w:b/>
          <w:bCs/>
        </w:rPr>
        <w:t>-Day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479"/>
      </w:tblGrid>
      <w:tr w:rsidR="00953BCD" w:rsidRPr="008F2A94" w14:paraId="3EDA575E" w14:textId="77777777" w:rsidTr="00BE278B">
        <w:trPr>
          <w:tblHeader/>
          <w:tblCellSpacing w:w="15" w:type="dxa"/>
        </w:trPr>
        <w:tc>
          <w:tcPr>
            <w:tcW w:w="0" w:type="auto"/>
            <w:vAlign w:val="center"/>
            <w:hideMark/>
          </w:tcPr>
          <w:p w14:paraId="4BEDF288" w14:textId="77777777" w:rsidR="00953BCD" w:rsidRPr="008F2A94" w:rsidRDefault="00953BCD" w:rsidP="00BE278B">
            <w:pPr>
              <w:rPr>
                <w:b/>
                <w:bCs/>
              </w:rPr>
            </w:pPr>
            <w:r w:rsidRPr="008F2A94">
              <w:rPr>
                <w:b/>
                <w:bCs/>
              </w:rPr>
              <w:t>Deposit Amount</w:t>
            </w:r>
          </w:p>
        </w:tc>
        <w:tc>
          <w:tcPr>
            <w:tcW w:w="0" w:type="auto"/>
            <w:vAlign w:val="center"/>
            <w:hideMark/>
          </w:tcPr>
          <w:p w14:paraId="027E3595" w14:textId="77777777" w:rsidR="00953BCD" w:rsidRPr="008F2A94" w:rsidRDefault="00953BCD" w:rsidP="00BE278B">
            <w:pPr>
              <w:rPr>
                <w:b/>
                <w:bCs/>
              </w:rPr>
            </w:pPr>
            <w:r w:rsidRPr="008F2A94">
              <w:rPr>
                <w:b/>
                <w:bCs/>
              </w:rPr>
              <w:t>Interest Rate</w:t>
            </w:r>
          </w:p>
        </w:tc>
      </w:tr>
      <w:tr w:rsidR="00953BCD" w:rsidRPr="008F2A94" w14:paraId="4216EEDF" w14:textId="77777777" w:rsidTr="00BE278B">
        <w:trPr>
          <w:tblCellSpacing w:w="15" w:type="dxa"/>
        </w:trPr>
        <w:tc>
          <w:tcPr>
            <w:tcW w:w="0" w:type="auto"/>
            <w:vAlign w:val="center"/>
            <w:hideMark/>
          </w:tcPr>
          <w:p w14:paraId="59567A81" w14:textId="77777777" w:rsidR="00953BCD" w:rsidRPr="008F2A94" w:rsidRDefault="00953BCD" w:rsidP="00BE278B">
            <w:r w:rsidRPr="008F2A94">
              <w:t>Below MMK 300 million</w:t>
            </w:r>
          </w:p>
        </w:tc>
        <w:tc>
          <w:tcPr>
            <w:tcW w:w="0" w:type="auto"/>
            <w:vAlign w:val="center"/>
            <w:hideMark/>
          </w:tcPr>
          <w:p w14:paraId="65A69109" w14:textId="50A40DA3" w:rsidR="00953BCD" w:rsidRPr="008F2A94" w:rsidRDefault="00953BCD" w:rsidP="00BE278B">
            <w:r>
              <w:t>11.50</w:t>
            </w:r>
            <w:r w:rsidRPr="008F2A94">
              <w:t>%</w:t>
            </w:r>
          </w:p>
        </w:tc>
      </w:tr>
      <w:tr w:rsidR="00953BCD" w:rsidRPr="008F2A94" w14:paraId="10833418" w14:textId="77777777" w:rsidTr="00BE278B">
        <w:trPr>
          <w:tblCellSpacing w:w="15" w:type="dxa"/>
        </w:trPr>
        <w:tc>
          <w:tcPr>
            <w:tcW w:w="0" w:type="auto"/>
            <w:vAlign w:val="center"/>
            <w:hideMark/>
          </w:tcPr>
          <w:p w14:paraId="04D6AA5F" w14:textId="77777777" w:rsidR="00953BCD" w:rsidRPr="008F2A94" w:rsidRDefault="00953BCD" w:rsidP="00BE278B">
            <w:r w:rsidRPr="008F2A94">
              <w:t xml:space="preserve">MMK 300 million and </w:t>
            </w:r>
            <w:r>
              <w:t>a</w:t>
            </w:r>
            <w:r w:rsidRPr="008F2A94">
              <w:t>bove</w:t>
            </w:r>
          </w:p>
        </w:tc>
        <w:tc>
          <w:tcPr>
            <w:tcW w:w="0" w:type="auto"/>
            <w:vAlign w:val="center"/>
            <w:hideMark/>
          </w:tcPr>
          <w:p w14:paraId="3A52AB52" w14:textId="5C8AFE87" w:rsidR="00953BCD" w:rsidRPr="008F2A94" w:rsidRDefault="00953BCD" w:rsidP="00BE278B">
            <w:r>
              <w:t>12.0</w:t>
            </w:r>
            <w:r w:rsidRPr="008F2A94">
              <w:t>0%</w:t>
            </w:r>
          </w:p>
        </w:tc>
      </w:tr>
    </w:tbl>
    <w:p w14:paraId="14724541" w14:textId="6E3A2752" w:rsidR="00953BCD" w:rsidRPr="008F2A94" w:rsidRDefault="00953BCD" w:rsidP="00953BCD">
      <w:r w:rsidRPr="008F2A94">
        <w:rPr>
          <w:b/>
          <w:bCs/>
        </w:rPr>
        <w:t>Tenor:</w:t>
      </w:r>
      <w:r w:rsidRPr="008F2A94">
        <w:t xml:space="preserve"> </w:t>
      </w:r>
      <w:r>
        <w:t>360</w:t>
      </w:r>
      <w:r w:rsidRPr="008F2A94">
        <w:t xml:space="preserve"> Days</w:t>
      </w:r>
    </w:p>
    <w:p w14:paraId="7ED77B7E" w14:textId="34E3F156" w:rsidR="00953BCD" w:rsidRPr="008F2A94" w:rsidRDefault="00953BCD" w:rsidP="00953BCD">
      <w:r w:rsidRPr="008F2A94">
        <w:rPr>
          <w:b/>
          <w:bCs/>
        </w:rPr>
        <w:t xml:space="preserve">For a </w:t>
      </w:r>
      <w:r>
        <w:rPr>
          <w:b/>
          <w:bCs/>
        </w:rPr>
        <w:t>360</w:t>
      </w:r>
      <w:r w:rsidRPr="008F2A94">
        <w:rPr>
          <w:b/>
          <w:bCs/>
        </w:rPr>
        <w:t xml:space="preserve">-day deposit term, an interest rate of </w:t>
      </w:r>
      <w:r>
        <w:rPr>
          <w:b/>
          <w:bCs/>
        </w:rPr>
        <w:t>11</w:t>
      </w:r>
      <w:r w:rsidRPr="008F2A94">
        <w:rPr>
          <w:b/>
          <w:bCs/>
        </w:rPr>
        <w:t>.</w:t>
      </w:r>
      <w:r>
        <w:rPr>
          <w:b/>
          <w:bCs/>
        </w:rPr>
        <w:t>5</w:t>
      </w:r>
      <w:r w:rsidRPr="008F2A94">
        <w:rPr>
          <w:b/>
          <w:bCs/>
        </w:rPr>
        <w:t xml:space="preserve">0% per annum applies to deposit amounts below MMK 300 million, while an interest rate of </w:t>
      </w:r>
      <w:r>
        <w:rPr>
          <w:b/>
          <w:bCs/>
        </w:rPr>
        <w:t>12</w:t>
      </w:r>
      <w:r w:rsidRPr="008F2A94">
        <w:rPr>
          <w:b/>
          <w:bCs/>
        </w:rPr>
        <w:t>.</w:t>
      </w:r>
      <w:r>
        <w:rPr>
          <w:b/>
          <w:bCs/>
        </w:rPr>
        <w:t>0</w:t>
      </w:r>
      <w:r w:rsidRPr="008F2A94">
        <w:rPr>
          <w:b/>
          <w:bCs/>
        </w:rPr>
        <w:t>0% per annum applies to deposit amounts of MMK 300 million and above.</w:t>
      </w:r>
    </w:p>
    <w:p w14:paraId="383FBA45" w14:textId="06D6D105" w:rsidR="00B659ED" w:rsidRPr="00B659ED" w:rsidRDefault="00B659ED" w:rsidP="00B659ED"/>
    <w:p w14:paraId="50DA9003" w14:textId="6271DC02" w:rsidR="00953BCD" w:rsidRPr="008F2A94" w:rsidRDefault="009859E3" w:rsidP="00953BCD">
      <w:r>
        <w:rPr>
          <w:b/>
          <w:bCs/>
        </w:rPr>
        <w:t xml:space="preserve">Fixed Deposit </w:t>
      </w:r>
      <w:r w:rsidR="00953BCD" w:rsidRPr="008F2A94">
        <w:rPr>
          <w:b/>
          <w:bCs/>
        </w:rPr>
        <w:t xml:space="preserve">Interest Rate for </w:t>
      </w:r>
      <w:r w:rsidR="00953BCD">
        <w:rPr>
          <w:b/>
          <w:bCs/>
        </w:rPr>
        <w:t>720</w:t>
      </w:r>
      <w:r w:rsidR="00953BCD" w:rsidRPr="008F2A94">
        <w:rPr>
          <w:b/>
          <w:bCs/>
        </w:rPr>
        <w:t>-Day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479"/>
      </w:tblGrid>
      <w:tr w:rsidR="00953BCD" w:rsidRPr="008F2A94" w14:paraId="679BC904" w14:textId="77777777" w:rsidTr="00BE278B">
        <w:trPr>
          <w:tblHeader/>
          <w:tblCellSpacing w:w="15" w:type="dxa"/>
        </w:trPr>
        <w:tc>
          <w:tcPr>
            <w:tcW w:w="0" w:type="auto"/>
            <w:vAlign w:val="center"/>
            <w:hideMark/>
          </w:tcPr>
          <w:p w14:paraId="6BD39D87" w14:textId="77777777" w:rsidR="00953BCD" w:rsidRPr="008F2A94" w:rsidRDefault="00953BCD" w:rsidP="00BE278B">
            <w:pPr>
              <w:rPr>
                <w:b/>
                <w:bCs/>
              </w:rPr>
            </w:pPr>
            <w:r w:rsidRPr="008F2A94">
              <w:rPr>
                <w:b/>
                <w:bCs/>
              </w:rPr>
              <w:t>Deposit Amount</w:t>
            </w:r>
          </w:p>
        </w:tc>
        <w:tc>
          <w:tcPr>
            <w:tcW w:w="0" w:type="auto"/>
            <w:vAlign w:val="center"/>
            <w:hideMark/>
          </w:tcPr>
          <w:p w14:paraId="304F2719" w14:textId="77777777" w:rsidR="00953BCD" w:rsidRPr="008F2A94" w:rsidRDefault="00953BCD" w:rsidP="00BE278B">
            <w:pPr>
              <w:rPr>
                <w:b/>
                <w:bCs/>
              </w:rPr>
            </w:pPr>
            <w:r w:rsidRPr="008F2A94">
              <w:rPr>
                <w:b/>
                <w:bCs/>
              </w:rPr>
              <w:t>Interest Rate</w:t>
            </w:r>
          </w:p>
        </w:tc>
      </w:tr>
      <w:tr w:rsidR="00953BCD" w:rsidRPr="008F2A94" w14:paraId="7911BCFF" w14:textId="77777777" w:rsidTr="00BE278B">
        <w:trPr>
          <w:tblCellSpacing w:w="15" w:type="dxa"/>
        </w:trPr>
        <w:tc>
          <w:tcPr>
            <w:tcW w:w="0" w:type="auto"/>
            <w:vAlign w:val="center"/>
            <w:hideMark/>
          </w:tcPr>
          <w:p w14:paraId="5E7B7D9C" w14:textId="77777777" w:rsidR="00953BCD" w:rsidRPr="008F2A94" w:rsidRDefault="00953BCD" w:rsidP="00BE278B">
            <w:r w:rsidRPr="008F2A94">
              <w:t>Below MMK 300 million</w:t>
            </w:r>
          </w:p>
        </w:tc>
        <w:tc>
          <w:tcPr>
            <w:tcW w:w="0" w:type="auto"/>
            <w:vAlign w:val="center"/>
            <w:hideMark/>
          </w:tcPr>
          <w:p w14:paraId="428EBDBC" w14:textId="0C506EDF" w:rsidR="00953BCD" w:rsidRPr="008F2A94" w:rsidRDefault="00953BCD" w:rsidP="00BE278B">
            <w:r>
              <w:t>11.75</w:t>
            </w:r>
            <w:r w:rsidRPr="008F2A94">
              <w:t>%</w:t>
            </w:r>
          </w:p>
        </w:tc>
      </w:tr>
      <w:tr w:rsidR="00953BCD" w:rsidRPr="008F2A94" w14:paraId="645AD4AA" w14:textId="77777777" w:rsidTr="00BE278B">
        <w:trPr>
          <w:tblCellSpacing w:w="15" w:type="dxa"/>
        </w:trPr>
        <w:tc>
          <w:tcPr>
            <w:tcW w:w="0" w:type="auto"/>
            <w:vAlign w:val="center"/>
            <w:hideMark/>
          </w:tcPr>
          <w:p w14:paraId="388C6B76" w14:textId="77777777" w:rsidR="00953BCD" w:rsidRPr="008F2A94" w:rsidRDefault="00953BCD" w:rsidP="00BE278B">
            <w:r w:rsidRPr="008F2A94">
              <w:t xml:space="preserve">MMK 300 million and </w:t>
            </w:r>
            <w:r>
              <w:t>a</w:t>
            </w:r>
            <w:r w:rsidRPr="008F2A94">
              <w:t>bove</w:t>
            </w:r>
          </w:p>
        </w:tc>
        <w:tc>
          <w:tcPr>
            <w:tcW w:w="0" w:type="auto"/>
            <w:vAlign w:val="center"/>
            <w:hideMark/>
          </w:tcPr>
          <w:p w14:paraId="7E036C33" w14:textId="710CF873" w:rsidR="00953BCD" w:rsidRPr="008F2A94" w:rsidRDefault="00953BCD" w:rsidP="00BE278B">
            <w:r>
              <w:t>12.2</w:t>
            </w:r>
            <w:r w:rsidRPr="008F2A94">
              <w:t>0%</w:t>
            </w:r>
          </w:p>
        </w:tc>
      </w:tr>
    </w:tbl>
    <w:p w14:paraId="0B9D6C95" w14:textId="6FDDD30F" w:rsidR="00953BCD" w:rsidRPr="008F2A94" w:rsidRDefault="00953BCD" w:rsidP="00953BCD">
      <w:r w:rsidRPr="008F2A94">
        <w:rPr>
          <w:b/>
          <w:bCs/>
        </w:rPr>
        <w:t>Tenor:</w:t>
      </w:r>
      <w:r w:rsidRPr="008F2A94">
        <w:t xml:space="preserve"> </w:t>
      </w:r>
      <w:r>
        <w:t>720</w:t>
      </w:r>
      <w:r w:rsidRPr="008F2A94">
        <w:t xml:space="preserve"> Days</w:t>
      </w:r>
    </w:p>
    <w:p w14:paraId="315B360B" w14:textId="4B46DA16" w:rsidR="00953BCD" w:rsidRPr="008F2A94" w:rsidRDefault="00953BCD" w:rsidP="00953BCD">
      <w:r w:rsidRPr="008F2A94">
        <w:rPr>
          <w:b/>
          <w:bCs/>
        </w:rPr>
        <w:t xml:space="preserve">For a </w:t>
      </w:r>
      <w:r>
        <w:rPr>
          <w:b/>
          <w:bCs/>
        </w:rPr>
        <w:t>720</w:t>
      </w:r>
      <w:r w:rsidRPr="008F2A94">
        <w:rPr>
          <w:b/>
          <w:bCs/>
        </w:rPr>
        <w:t xml:space="preserve">-day deposit term, an interest rate of </w:t>
      </w:r>
      <w:r>
        <w:rPr>
          <w:b/>
          <w:bCs/>
        </w:rPr>
        <w:t>11</w:t>
      </w:r>
      <w:r w:rsidRPr="008F2A94">
        <w:rPr>
          <w:b/>
          <w:bCs/>
        </w:rPr>
        <w:t>.</w:t>
      </w:r>
      <w:r>
        <w:rPr>
          <w:b/>
          <w:bCs/>
        </w:rPr>
        <w:t>75</w:t>
      </w:r>
      <w:r w:rsidRPr="008F2A94">
        <w:rPr>
          <w:b/>
          <w:bCs/>
        </w:rPr>
        <w:t xml:space="preserve">% per annum applies to deposit amounts below MMK 300 million, while an interest rate of </w:t>
      </w:r>
      <w:r>
        <w:rPr>
          <w:b/>
          <w:bCs/>
        </w:rPr>
        <w:t>12</w:t>
      </w:r>
      <w:r w:rsidRPr="008F2A94">
        <w:rPr>
          <w:b/>
          <w:bCs/>
        </w:rPr>
        <w:t>.</w:t>
      </w:r>
      <w:r>
        <w:rPr>
          <w:b/>
          <w:bCs/>
        </w:rPr>
        <w:t>25</w:t>
      </w:r>
      <w:r w:rsidRPr="008F2A94">
        <w:rPr>
          <w:b/>
          <w:bCs/>
        </w:rPr>
        <w:t>% per annum applies to deposit amounts of MMK 300 million and above.</w:t>
      </w:r>
    </w:p>
    <w:p w14:paraId="7FD9C3A7" w14:textId="27AE3481" w:rsidR="00B659ED" w:rsidRPr="00B659ED" w:rsidRDefault="00B659ED" w:rsidP="00B659ED"/>
    <w:p w14:paraId="17806A3B" w14:textId="45121E08" w:rsidR="00953BCD" w:rsidRPr="008F2A94" w:rsidRDefault="00B659ED" w:rsidP="00953BCD">
      <w:r w:rsidRPr="00B659ED">
        <w:lastRenderedPageBreak/>
        <w:br/>
      </w:r>
      <w:r w:rsidR="009859E3">
        <w:rPr>
          <w:b/>
          <w:bCs/>
        </w:rPr>
        <w:t xml:space="preserve">Fixed Deposit </w:t>
      </w:r>
      <w:r w:rsidR="00953BCD" w:rsidRPr="008F2A94">
        <w:rPr>
          <w:b/>
          <w:bCs/>
        </w:rPr>
        <w:t xml:space="preserve">Interest Rate for </w:t>
      </w:r>
      <w:r w:rsidR="00953BCD">
        <w:rPr>
          <w:b/>
          <w:bCs/>
        </w:rPr>
        <w:t>1080</w:t>
      </w:r>
      <w:r w:rsidR="00953BCD" w:rsidRPr="008F2A94">
        <w:rPr>
          <w:b/>
          <w:bCs/>
        </w:rPr>
        <w:t>-Day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gridCol w:w="1479"/>
      </w:tblGrid>
      <w:tr w:rsidR="00953BCD" w:rsidRPr="008F2A94" w14:paraId="3C40C188" w14:textId="77777777" w:rsidTr="00BE278B">
        <w:trPr>
          <w:tblHeader/>
          <w:tblCellSpacing w:w="15" w:type="dxa"/>
        </w:trPr>
        <w:tc>
          <w:tcPr>
            <w:tcW w:w="0" w:type="auto"/>
            <w:vAlign w:val="center"/>
            <w:hideMark/>
          </w:tcPr>
          <w:p w14:paraId="34782676" w14:textId="77777777" w:rsidR="00953BCD" w:rsidRPr="008F2A94" w:rsidRDefault="00953BCD" w:rsidP="00BE278B">
            <w:pPr>
              <w:rPr>
                <w:b/>
                <w:bCs/>
              </w:rPr>
            </w:pPr>
            <w:r w:rsidRPr="008F2A94">
              <w:rPr>
                <w:b/>
                <w:bCs/>
              </w:rPr>
              <w:t>Deposit Amount</w:t>
            </w:r>
          </w:p>
        </w:tc>
        <w:tc>
          <w:tcPr>
            <w:tcW w:w="0" w:type="auto"/>
            <w:vAlign w:val="center"/>
            <w:hideMark/>
          </w:tcPr>
          <w:p w14:paraId="00684C38" w14:textId="77777777" w:rsidR="00953BCD" w:rsidRPr="008F2A94" w:rsidRDefault="00953BCD" w:rsidP="00BE278B">
            <w:pPr>
              <w:rPr>
                <w:b/>
                <w:bCs/>
              </w:rPr>
            </w:pPr>
            <w:r w:rsidRPr="008F2A94">
              <w:rPr>
                <w:b/>
                <w:bCs/>
              </w:rPr>
              <w:t>Interest Rate</w:t>
            </w:r>
          </w:p>
        </w:tc>
      </w:tr>
      <w:tr w:rsidR="00953BCD" w:rsidRPr="008F2A94" w14:paraId="7BB80AF9" w14:textId="77777777" w:rsidTr="00BE278B">
        <w:trPr>
          <w:tblCellSpacing w:w="15" w:type="dxa"/>
        </w:trPr>
        <w:tc>
          <w:tcPr>
            <w:tcW w:w="0" w:type="auto"/>
            <w:vAlign w:val="center"/>
            <w:hideMark/>
          </w:tcPr>
          <w:p w14:paraId="1B4D594C" w14:textId="77777777" w:rsidR="00953BCD" w:rsidRPr="008F2A94" w:rsidRDefault="00953BCD" w:rsidP="00BE278B">
            <w:r w:rsidRPr="008F2A94">
              <w:t>Below MMK 300 million</w:t>
            </w:r>
          </w:p>
        </w:tc>
        <w:tc>
          <w:tcPr>
            <w:tcW w:w="0" w:type="auto"/>
            <w:vAlign w:val="center"/>
            <w:hideMark/>
          </w:tcPr>
          <w:p w14:paraId="01678723" w14:textId="3B95ABD0" w:rsidR="00953BCD" w:rsidRPr="008F2A94" w:rsidRDefault="00953BCD" w:rsidP="00BE278B">
            <w:r>
              <w:t>12.00</w:t>
            </w:r>
            <w:r w:rsidRPr="008F2A94">
              <w:t>%</w:t>
            </w:r>
          </w:p>
        </w:tc>
      </w:tr>
      <w:tr w:rsidR="00953BCD" w:rsidRPr="008F2A94" w14:paraId="5A8AC6F3" w14:textId="77777777" w:rsidTr="00BE278B">
        <w:trPr>
          <w:tblCellSpacing w:w="15" w:type="dxa"/>
        </w:trPr>
        <w:tc>
          <w:tcPr>
            <w:tcW w:w="0" w:type="auto"/>
            <w:vAlign w:val="center"/>
            <w:hideMark/>
          </w:tcPr>
          <w:p w14:paraId="5E89FAAD" w14:textId="77777777" w:rsidR="00953BCD" w:rsidRPr="008F2A94" w:rsidRDefault="00953BCD" w:rsidP="00BE278B">
            <w:r w:rsidRPr="008F2A94">
              <w:t xml:space="preserve">MMK 300 million and </w:t>
            </w:r>
            <w:r>
              <w:t>a</w:t>
            </w:r>
            <w:r w:rsidRPr="008F2A94">
              <w:t>bove</w:t>
            </w:r>
          </w:p>
        </w:tc>
        <w:tc>
          <w:tcPr>
            <w:tcW w:w="0" w:type="auto"/>
            <w:vAlign w:val="center"/>
            <w:hideMark/>
          </w:tcPr>
          <w:p w14:paraId="6E62ACC4" w14:textId="5EA8DFF4" w:rsidR="00953BCD" w:rsidRPr="008F2A94" w:rsidRDefault="00953BCD" w:rsidP="00BE278B">
            <w:r>
              <w:t>12.5</w:t>
            </w:r>
            <w:r w:rsidRPr="008F2A94">
              <w:t>0%</w:t>
            </w:r>
          </w:p>
        </w:tc>
      </w:tr>
    </w:tbl>
    <w:p w14:paraId="18FF39E9" w14:textId="3784E812" w:rsidR="00953BCD" w:rsidRPr="008F2A94" w:rsidRDefault="00953BCD" w:rsidP="00953BCD">
      <w:r w:rsidRPr="008F2A94">
        <w:rPr>
          <w:b/>
          <w:bCs/>
        </w:rPr>
        <w:t>Tenor:</w:t>
      </w:r>
      <w:r w:rsidRPr="008F2A94">
        <w:t xml:space="preserve"> </w:t>
      </w:r>
      <w:r>
        <w:t>1080</w:t>
      </w:r>
      <w:r w:rsidRPr="008F2A94">
        <w:t xml:space="preserve"> Days</w:t>
      </w:r>
    </w:p>
    <w:p w14:paraId="1BE66C29" w14:textId="4E6B476A" w:rsidR="00B659ED" w:rsidRPr="00B659ED" w:rsidRDefault="00953BCD" w:rsidP="00B659ED">
      <w:r w:rsidRPr="008F2A94">
        <w:rPr>
          <w:b/>
          <w:bCs/>
        </w:rPr>
        <w:t xml:space="preserve">For a </w:t>
      </w:r>
      <w:r>
        <w:rPr>
          <w:b/>
          <w:bCs/>
        </w:rPr>
        <w:t>1080</w:t>
      </w:r>
      <w:r w:rsidRPr="008F2A94">
        <w:rPr>
          <w:b/>
          <w:bCs/>
        </w:rPr>
        <w:t xml:space="preserve">-day deposit term, an interest rate of </w:t>
      </w:r>
      <w:r>
        <w:rPr>
          <w:b/>
          <w:bCs/>
        </w:rPr>
        <w:t>12.00</w:t>
      </w:r>
      <w:r w:rsidRPr="008F2A94">
        <w:rPr>
          <w:b/>
          <w:bCs/>
        </w:rPr>
        <w:t xml:space="preserve">% per annum applies to deposit amounts below MMK 300 million, while an interest rate of </w:t>
      </w:r>
      <w:r>
        <w:rPr>
          <w:b/>
          <w:bCs/>
        </w:rPr>
        <w:t>12</w:t>
      </w:r>
      <w:r w:rsidRPr="008F2A94">
        <w:rPr>
          <w:b/>
          <w:bCs/>
        </w:rPr>
        <w:t>.</w:t>
      </w:r>
      <w:r>
        <w:rPr>
          <w:b/>
          <w:bCs/>
        </w:rPr>
        <w:t>50</w:t>
      </w:r>
      <w:r w:rsidRPr="008F2A94">
        <w:rPr>
          <w:b/>
          <w:bCs/>
        </w:rPr>
        <w:t>% per annum applies to deposit amounts of MMK 300 million and above.</w:t>
      </w:r>
    </w:p>
    <w:p w14:paraId="71D02FCB" w14:textId="77777777" w:rsidR="00B659ED" w:rsidRPr="00B659ED" w:rsidRDefault="00B659ED" w:rsidP="00B659ED">
      <w:r w:rsidRPr="00B659ED">
        <w:rPr>
          <w:i/>
          <w:iCs/>
        </w:rPr>
        <w:t>*Effective as of September 1st, 2024</w:t>
      </w:r>
    </w:p>
    <w:p w14:paraId="7DD184C1" w14:textId="77777777" w:rsidR="00B659ED" w:rsidRDefault="00B659ED" w:rsidP="00B659ED"/>
    <w:p w14:paraId="79D619E5" w14:textId="4E621358" w:rsidR="00B659ED" w:rsidRDefault="00B659ED" w:rsidP="00B659ED">
      <w:pPr>
        <w:pStyle w:val="Heading2"/>
      </w:pPr>
      <w:r>
        <w:t>Tools</w:t>
      </w:r>
    </w:p>
    <w:p w14:paraId="0F804857" w14:textId="2BAAE3A2" w:rsidR="00B659ED" w:rsidRDefault="00B659ED" w:rsidP="00B659ED">
      <w:r>
        <w:t>Fixed Deposit Account Calculator</w:t>
      </w:r>
    </w:p>
    <w:p w14:paraId="49E515F2" w14:textId="77777777" w:rsidR="00B659ED" w:rsidRDefault="00B659ED" w:rsidP="00B659ED"/>
    <w:p w14:paraId="5EF4484D" w14:textId="65B49CD2" w:rsidR="00B659ED" w:rsidRPr="00B659ED" w:rsidRDefault="00B659ED" w:rsidP="00B659ED">
      <w:pPr>
        <w:pStyle w:val="Heading2"/>
      </w:pPr>
      <w:r w:rsidRPr="00B659ED">
        <w:t>Primary Benefits</w:t>
      </w:r>
    </w:p>
    <w:p w14:paraId="5C86AA15" w14:textId="77777777" w:rsidR="00B659ED" w:rsidRPr="00B659ED" w:rsidRDefault="00B659ED" w:rsidP="00B659ED">
      <w:pPr>
        <w:rPr>
          <w:b/>
          <w:bCs/>
        </w:rPr>
      </w:pPr>
      <w:r w:rsidRPr="00B659ED">
        <w:rPr>
          <w:b/>
          <w:bCs/>
        </w:rPr>
        <w:t>High-Interest rate</w:t>
      </w:r>
    </w:p>
    <w:p w14:paraId="3537C7FD" w14:textId="77777777" w:rsidR="00B659ED" w:rsidRPr="00B659ED" w:rsidRDefault="00B659ED" w:rsidP="00B659ED">
      <w:r w:rsidRPr="00B659ED">
        <w:t>Watch your savings grow with our high interest rate</w:t>
      </w:r>
    </w:p>
    <w:p w14:paraId="37FFFF04" w14:textId="0B91462D" w:rsidR="00B659ED" w:rsidRPr="00B659ED" w:rsidRDefault="00B659ED" w:rsidP="00B659ED"/>
    <w:p w14:paraId="72E70894" w14:textId="6316E28F" w:rsidR="00B659ED" w:rsidRPr="00B659ED" w:rsidRDefault="00B659ED" w:rsidP="00B659ED">
      <w:pPr>
        <w:rPr>
          <w:b/>
          <w:bCs/>
        </w:rPr>
      </w:pPr>
      <w:r w:rsidRPr="00B659ED">
        <w:rPr>
          <w:b/>
          <w:bCs/>
        </w:rPr>
        <w:t>Fixed Deposit</w:t>
      </w:r>
    </w:p>
    <w:p w14:paraId="24410496" w14:textId="77777777" w:rsidR="00B659ED" w:rsidRPr="00B659ED" w:rsidRDefault="00B659ED" w:rsidP="00B659ED">
      <w:r w:rsidRPr="00B659ED">
        <w:t>− Open Fixed Deposit Accounts through m/</w:t>
      </w:r>
      <w:proofErr w:type="spellStart"/>
      <w:r w:rsidRPr="00B659ED">
        <w:t>iBanking</w:t>
      </w:r>
      <w:proofErr w:type="spellEnd"/>
      <w:r w:rsidRPr="00B659ED">
        <w:t xml:space="preserve"> at the comfort of your home</w:t>
      </w:r>
      <w:r w:rsidRPr="00B659ED">
        <w:br/>
        <w:t xml:space="preserve">− Change the account maturity option from Auto Roll-over to Close on Maturity, and vice versa, easily on </w:t>
      </w:r>
      <w:proofErr w:type="spellStart"/>
      <w:r w:rsidRPr="00B659ED">
        <w:t>iBanking</w:t>
      </w:r>
      <w:proofErr w:type="spellEnd"/>
      <w:r w:rsidRPr="00B659ED">
        <w:t> </w:t>
      </w:r>
    </w:p>
    <w:p w14:paraId="6D59BAD7" w14:textId="25536688" w:rsidR="00B659ED" w:rsidRPr="00B659ED" w:rsidRDefault="00B659ED" w:rsidP="00B659ED"/>
    <w:p w14:paraId="2661CDD5" w14:textId="77777777" w:rsidR="00B659ED" w:rsidRPr="00B659ED" w:rsidRDefault="00B659ED" w:rsidP="00B659ED">
      <w:r w:rsidRPr="00B659ED">
        <w:rPr>
          <w:b/>
          <w:bCs/>
        </w:rPr>
        <w:t>Applying</w:t>
      </w:r>
      <w:r w:rsidRPr="00B659ED">
        <w:t> </w:t>
      </w:r>
      <w:r w:rsidRPr="00B659ED">
        <w:rPr>
          <w:b/>
          <w:bCs/>
        </w:rPr>
        <w:t>Loan Against Fixed Deposit</w:t>
      </w:r>
    </w:p>
    <w:p w14:paraId="11222472" w14:textId="77777777" w:rsidR="00B659ED" w:rsidRPr="00B659ED" w:rsidRDefault="00B659ED" w:rsidP="00B659ED">
      <w:r w:rsidRPr="00B659ED">
        <w:t>Need urgent cash? You can apply for an </w:t>
      </w:r>
      <w:r w:rsidRPr="00B659ED">
        <w:rPr>
          <w:b/>
          <w:bCs/>
        </w:rPr>
        <w:t>instant loan</w:t>
      </w:r>
      <w:r w:rsidRPr="00B659ED">
        <w:t> using your </w:t>
      </w:r>
      <w:r w:rsidRPr="00B659ED">
        <w:rPr>
          <w:b/>
          <w:bCs/>
        </w:rPr>
        <w:t>Fixed Deposit (FD)</w:t>
      </w:r>
      <w:r w:rsidRPr="00B659ED">
        <w:t xml:space="preserve"> as collateral via </w:t>
      </w:r>
      <w:proofErr w:type="spellStart"/>
      <w:r w:rsidRPr="00B659ED">
        <w:t>i</w:t>
      </w:r>
      <w:proofErr w:type="spellEnd"/>
      <w:r w:rsidRPr="00B659ED">
        <w:t>/</w:t>
      </w:r>
      <w:proofErr w:type="spellStart"/>
      <w:r w:rsidRPr="00B659ED">
        <w:t>mBanking</w:t>
      </w:r>
      <w:proofErr w:type="spellEnd"/>
      <w:r w:rsidRPr="00B659ED">
        <w:t>. Applications are accepted up to </w:t>
      </w:r>
      <w:r w:rsidRPr="00B659ED">
        <w:rPr>
          <w:b/>
          <w:bCs/>
        </w:rPr>
        <w:t>3 days</w:t>
      </w:r>
      <w:r w:rsidRPr="00B659ED">
        <w:t> before your FD matures.</w:t>
      </w:r>
      <w:r w:rsidRPr="00B659ED">
        <w:br/>
        <w:t>– </w:t>
      </w:r>
      <w:r w:rsidRPr="00B659ED">
        <w:rPr>
          <w:b/>
          <w:bCs/>
        </w:rPr>
        <w:t>Minimum Fixed Deposit Balance:</w:t>
      </w:r>
      <w:r w:rsidRPr="00B659ED">
        <w:t> 6,250,000 MMK</w:t>
      </w:r>
      <w:r w:rsidRPr="00B659ED">
        <w:br/>
        <w:t>– </w:t>
      </w:r>
      <w:r w:rsidRPr="00B659ED">
        <w:rPr>
          <w:b/>
          <w:bCs/>
        </w:rPr>
        <w:t>Account Type:</w:t>
      </w:r>
      <w:r w:rsidRPr="00B659ED">
        <w:t> Individual FD accounts only</w:t>
      </w:r>
      <w:r w:rsidRPr="00B659ED">
        <w:br/>
      </w:r>
      <w:r w:rsidRPr="00B659ED">
        <w:lastRenderedPageBreak/>
        <w:t>– </w:t>
      </w:r>
      <w:r w:rsidRPr="00B659ED">
        <w:rPr>
          <w:b/>
          <w:bCs/>
        </w:rPr>
        <w:t>Minimum Loan Amount:</w:t>
      </w:r>
      <w:r w:rsidRPr="00B659ED">
        <w:t> 5,000,000 MMK</w:t>
      </w:r>
      <w:r w:rsidRPr="00B659ED">
        <w:br/>
        <w:t>– </w:t>
      </w:r>
      <w:r w:rsidRPr="00B659ED">
        <w:rPr>
          <w:b/>
          <w:bCs/>
        </w:rPr>
        <w:t>Maximum Loan Limit:</w:t>
      </w:r>
      <w:r w:rsidRPr="00B659ED">
        <w:t> Up to </w:t>
      </w:r>
      <w:r w:rsidRPr="00B659ED">
        <w:rPr>
          <w:b/>
          <w:bCs/>
        </w:rPr>
        <w:t>80%</w:t>
      </w:r>
      <w:r w:rsidRPr="00B659ED">
        <w:t> of your FD balance (available in up to 2 applications)</w:t>
      </w:r>
    </w:p>
    <w:p w14:paraId="19514565" w14:textId="77777777" w:rsidR="00B659ED" w:rsidRPr="00B659ED" w:rsidRDefault="00B659ED" w:rsidP="00B659ED"/>
    <w:sectPr w:rsidR="00B659ED" w:rsidRPr="00B65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ED"/>
    <w:rsid w:val="005A15F8"/>
    <w:rsid w:val="008F2A94"/>
    <w:rsid w:val="00953BCD"/>
    <w:rsid w:val="009859E3"/>
    <w:rsid w:val="00B659ED"/>
    <w:rsid w:val="00D10F2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1B7D"/>
  <w15:chartTrackingRefBased/>
  <w15:docId w15:val="{C5019386-1829-4E75-90DF-65DBABCA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A94"/>
  </w:style>
  <w:style w:type="paragraph" w:styleId="Heading1">
    <w:name w:val="heading 1"/>
    <w:basedOn w:val="Normal"/>
    <w:next w:val="Normal"/>
    <w:link w:val="Heading1Char"/>
    <w:uiPriority w:val="9"/>
    <w:qFormat/>
    <w:rsid w:val="00B65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9ED"/>
    <w:rPr>
      <w:rFonts w:eastAsiaTheme="majorEastAsia" w:cstheme="majorBidi"/>
      <w:color w:val="272727" w:themeColor="text1" w:themeTint="D8"/>
    </w:rPr>
  </w:style>
  <w:style w:type="paragraph" w:styleId="Title">
    <w:name w:val="Title"/>
    <w:basedOn w:val="Normal"/>
    <w:next w:val="Normal"/>
    <w:link w:val="TitleChar"/>
    <w:uiPriority w:val="10"/>
    <w:qFormat/>
    <w:rsid w:val="00B65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9ED"/>
    <w:pPr>
      <w:spacing w:before="160"/>
      <w:jc w:val="center"/>
    </w:pPr>
    <w:rPr>
      <w:i/>
      <w:iCs/>
      <w:color w:val="404040" w:themeColor="text1" w:themeTint="BF"/>
    </w:rPr>
  </w:style>
  <w:style w:type="character" w:customStyle="1" w:styleId="QuoteChar">
    <w:name w:val="Quote Char"/>
    <w:basedOn w:val="DefaultParagraphFont"/>
    <w:link w:val="Quote"/>
    <w:uiPriority w:val="29"/>
    <w:rsid w:val="00B659ED"/>
    <w:rPr>
      <w:i/>
      <w:iCs/>
      <w:color w:val="404040" w:themeColor="text1" w:themeTint="BF"/>
    </w:rPr>
  </w:style>
  <w:style w:type="paragraph" w:styleId="ListParagraph">
    <w:name w:val="List Paragraph"/>
    <w:basedOn w:val="Normal"/>
    <w:uiPriority w:val="34"/>
    <w:qFormat/>
    <w:rsid w:val="00B659ED"/>
    <w:pPr>
      <w:ind w:left="720"/>
      <w:contextualSpacing/>
    </w:pPr>
  </w:style>
  <w:style w:type="character" w:styleId="IntenseEmphasis">
    <w:name w:val="Intense Emphasis"/>
    <w:basedOn w:val="DefaultParagraphFont"/>
    <w:uiPriority w:val="21"/>
    <w:qFormat/>
    <w:rsid w:val="00B659ED"/>
    <w:rPr>
      <w:i/>
      <w:iCs/>
      <w:color w:val="0F4761" w:themeColor="accent1" w:themeShade="BF"/>
    </w:rPr>
  </w:style>
  <w:style w:type="paragraph" w:styleId="IntenseQuote">
    <w:name w:val="Intense Quote"/>
    <w:basedOn w:val="Normal"/>
    <w:next w:val="Normal"/>
    <w:link w:val="IntenseQuoteChar"/>
    <w:uiPriority w:val="30"/>
    <w:qFormat/>
    <w:rsid w:val="00B65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9ED"/>
    <w:rPr>
      <w:i/>
      <w:iCs/>
      <w:color w:val="0F4761" w:themeColor="accent1" w:themeShade="BF"/>
    </w:rPr>
  </w:style>
  <w:style w:type="character" w:styleId="IntenseReference">
    <w:name w:val="Intense Reference"/>
    <w:basedOn w:val="DefaultParagraphFont"/>
    <w:uiPriority w:val="32"/>
    <w:qFormat/>
    <w:rsid w:val="00B65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781</Words>
  <Characters>3855</Characters>
  <Application>Microsoft Office Word</Application>
  <DocSecurity>0</DocSecurity>
  <Lines>142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Myat Phone San</cp:lastModifiedBy>
  <cp:revision>3</cp:revision>
  <dcterms:created xsi:type="dcterms:W3CDTF">2026-06-19T07:27:00Z</dcterms:created>
  <dcterms:modified xsi:type="dcterms:W3CDTF">2026-09-18T09:53:00Z</dcterms:modified>
</cp:coreProperties>
</file>