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FA39A" w14:textId="4E3F1649" w:rsidR="0041295D" w:rsidRDefault="0041295D" w:rsidP="0041295D">
      <w:pPr>
        <w:pStyle w:val="Heading1"/>
      </w:pPr>
      <w:r>
        <w:t>New Cash Account</w:t>
      </w:r>
    </w:p>
    <w:p w14:paraId="4DA8C474" w14:textId="77777777" w:rsidR="0041295D" w:rsidRPr="0041295D" w:rsidRDefault="0041295D" w:rsidP="0041295D">
      <w:pPr>
        <w:pStyle w:val="Heading2"/>
      </w:pPr>
      <w:r w:rsidRPr="0041295D">
        <w:rPr>
          <w:b/>
          <w:bCs/>
        </w:rPr>
        <w:t>New Cash Account – Savings, Call and Current with Easy Cash Withdrawal</w:t>
      </w:r>
    </w:p>
    <w:p w14:paraId="5EF99112" w14:textId="77777777" w:rsidR="0041295D" w:rsidRPr="0041295D" w:rsidRDefault="0041295D" w:rsidP="0041295D">
      <w:r w:rsidRPr="0041295D">
        <w:t>KBZ Bank has introduced a new, New Cash Account for customers to manage their finances conveniently and to withdraw cash up to the deposited amounts without limits. New Cash Accounts can be opened as:</w:t>
      </w:r>
    </w:p>
    <w:p w14:paraId="273F4166" w14:textId="77777777" w:rsidR="0041295D" w:rsidRPr="0041295D" w:rsidRDefault="0041295D" w:rsidP="0041295D">
      <w:pPr>
        <w:numPr>
          <w:ilvl w:val="0"/>
          <w:numId w:val="6"/>
        </w:numPr>
      </w:pPr>
      <w:r w:rsidRPr="0041295D">
        <w:t xml:space="preserve">Cash Account – Savings (interest rate up to 10% </w:t>
      </w:r>
      <w:proofErr w:type="spellStart"/>
      <w:r w:rsidRPr="0041295D">
        <w:t>p.a</w:t>
      </w:r>
      <w:proofErr w:type="spellEnd"/>
      <w:r w:rsidRPr="0041295D">
        <w:t>)</w:t>
      </w:r>
    </w:p>
    <w:p w14:paraId="40BCA213" w14:textId="77777777" w:rsidR="0041295D" w:rsidRPr="0041295D" w:rsidRDefault="0041295D" w:rsidP="0041295D">
      <w:pPr>
        <w:numPr>
          <w:ilvl w:val="0"/>
          <w:numId w:val="6"/>
        </w:numPr>
      </w:pPr>
      <w:r w:rsidRPr="0041295D">
        <w:t xml:space="preserve">Cash Account – Call (interest rate up to 7% </w:t>
      </w:r>
      <w:proofErr w:type="spellStart"/>
      <w:r w:rsidRPr="0041295D">
        <w:t>p.a</w:t>
      </w:r>
      <w:proofErr w:type="spellEnd"/>
      <w:r w:rsidRPr="0041295D">
        <w:t>), and</w:t>
      </w:r>
    </w:p>
    <w:p w14:paraId="1FA27956" w14:textId="77777777" w:rsidR="0041295D" w:rsidRPr="0041295D" w:rsidRDefault="0041295D" w:rsidP="0041295D">
      <w:pPr>
        <w:numPr>
          <w:ilvl w:val="0"/>
          <w:numId w:val="6"/>
        </w:numPr>
      </w:pPr>
      <w:r w:rsidRPr="0041295D">
        <w:t>Cash Account – Current.</w:t>
      </w:r>
    </w:p>
    <w:p w14:paraId="3715A831" w14:textId="77777777" w:rsidR="0041295D" w:rsidRPr="0041295D" w:rsidRDefault="0041295D" w:rsidP="0041295D">
      <w:r w:rsidRPr="0041295D">
        <w:t>To open a Cash Account – Savings, Call and Current, deposits can be made as cash credit at any KBZ Bank branch nationwide.</w:t>
      </w:r>
    </w:p>
    <w:p w14:paraId="54E2325F" w14:textId="77777777" w:rsidR="0041295D" w:rsidRPr="0041295D" w:rsidRDefault="0041295D" w:rsidP="0041295D">
      <w:r w:rsidRPr="0041295D">
        <w:rPr>
          <w:b/>
          <w:bCs/>
        </w:rPr>
        <w:t>The following customers are eligible to open Cash Account – Savings, Call and Current</w:t>
      </w:r>
    </w:p>
    <w:p w14:paraId="04B346CC" w14:textId="77777777" w:rsidR="0041295D" w:rsidRPr="0041295D" w:rsidRDefault="0041295D" w:rsidP="0041295D">
      <w:pPr>
        <w:numPr>
          <w:ilvl w:val="0"/>
          <w:numId w:val="7"/>
        </w:numPr>
      </w:pPr>
      <w:r w:rsidRPr="0041295D">
        <w:t>Businesses (Both DICA and NON-DICA)</w:t>
      </w:r>
    </w:p>
    <w:p w14:paraId="6CAFC33E" w14:textId="77777777" w:rsidR="0041295D" w:rsidRPr="0041295D" w:rsidRDefault="0041295D" w:rsidP="0041295D">
      <w:pPr>
        <w:numPr>
          <w:ilvl w:val="0"/>
          <w:numId w:val="7"/>
        </w:numPr>
      </w:pPr>
      <w:r w:rsidRPr="0041295D">
        <w:t>Organizations (NGO, INGO, Universities, etc.)</w:t>
      </w:r>
    </w:p>
    <w:p w14:paraId="2DE21823" w14:textId="77777777" w:rsidR="0041295D" w:rsidRPr="0041295D" w:rsidRDefault="0041295D" w:rsidP="0041295D">
      <w:pPr>
        <w:numPr>
          <w:ilvl w:val="0"/>
          <w:numId w:val="7"/>
        </w:numPr>
      </w:pPr>
      <w:r w:rsidRPr="0041295D">
        <w:t>Individuals – Myanmar citizens &amp; Resident foreigners (with valid Visa) </w:t>
      </w:r>
    </w:p>
    <w:p w14:paraId="55C4BEDF" w14:textId="77777777" w:rsidR="0041295D" w:rsidRPr="0041295D" w:rsidRDefault="0041295D" w:rsidP="0041295D">
      <w:r w:rsidRPr="0041295D">
        <w:rPr>
          <w:b/>
          <w:bCs/>
        </w:rPr>
        <w:t>Benefits of Cash Account – Savings </w:t>
      </w:r>
    </w:p>
    <w:p w14:paraId="77DB47C7" w14:textId="77777777" w:rsidR="0041295D" w:rsidRPr="0041295D" w:rsidRDefault="0041295D" w:rsidP="0041295D">
      <w:pPr>
        <w:numPr>
          <w:ilvl w:val="0"/>
          <w:numId w:val="8"/>
        </w:numPr>
      </w:pPr>
      <w:r w:rsidRPr="0041295D">
        <w:t xml:space="preserve">1 </w:t>
      </w:r>
      <w:proofErr w:type="gramStart"/>
      <w:r w:rsidRPr="0041295D">
        <w:t>Billion</w:t>
      </w:r>
      <w:proofErr w:type="gramEnd"/>
      <w:r w:rsidRPr="0041295D">
        <w:t xml:space="preserve"> MMK and above: 10% per annum</w:t>
      </w:r>
      <w:r w:rsidRPr="0041295D">
        <w:br/>
        <w:t xml:space="preserve">Under 1 </w:t>
      </w:r>
      <w:proofErr w:type="gramStart"/>
      <w:r w:rsidRPr="0041295D">
        <w:t>Billion</w:t>
      </w:r>
      <w:proofErr w:type="gramEnd"/>
      <w:r w:rsidRPr="0041295D">
        <w:t>: 9% per annum</w:t>
      </w:r>
      <w:r w:rsidRPr="0041295D">
        <w:br/>
        <w:t>*Effective as of June 1st, 2026</w:t>
      </w:r>
    </w:p>
    <w:p w14:paraId="325D842C" w14:textId="77777777" w:rsidR="0041295D" w:rsidRPr="0041295D" w:rsidRDefault="0041295D" w:rsidP="0041295D">
      <w:pPr>
        <w:numPr>
          <w:ilvl w:val="0"/>
          <w:numId w:val="8"/>
        </w:numPr>
      </w:pPr>
      <w:r w:rsidRPr="0041295D">
        <w:t>Passbook – ‘CASH ACCOUNT – Savings’ stamped </w:t>
      </w:r>
    </w:p>
    <w:p w14:paraId="48A44E98" w14:textId="77777777" w:rsidR="0041295D" w:rsidRPr="0041295D" w:rsidRDefault="0041295D" w:rsidP="0041295D">
      <w:pPr>
        <w:numPr>
          <w:ilvl w:val="0"/>
          <w:numId w:val="8"/>
        </w:numPr>
      </w:pPr>
      <w:r w:rsidRPr="0041295D">
        <w:t xml:space="preserve">Support in setting up </w:t>
      </w:r>
      <w:proofErr w:type="spellStart"/>
      <w:r w:rsidRPr="0041295D">
        <w:t>mBanking</w:t>
      </w:r>
      <w:proofErr w:type="spellEnd"/>
      <w:r w:rsidRPr="0041295D">
        <w:t xml:space="preserve"> to enable you to manage your money digitally, without visiting a branch</w:t>
      </w:r>
    </w:p>
    <w:p w14:paraId="6268096A" w14:textId="77777777" w:rsidR="0041295D" w:rsidRPr="0041295D" w:rsidRDefault="0041295D" w:rsidP="0041295D">
      <w:r w:rsidRPr="0041295D">
        <w:rPr>
          <w:b/>
          <w:bCs/>
        </w:rPr>
        <w:t>Benefits of Cash Account – Call</w:t>
      </w:r>
    </w:p>
    <w:p w14:paraId="4C3E0C70" w14:textId="77777777" w:rsidR="0041295D" w:rsidRPr="0041295D" w:rsidRDefault="0041295D" w:rsidP="0041295D">
      <w:pPr>
        <w:numPr>
          <w:ilvl w:val="0"/>
          <w:numId w:val="9"/>
        </w:numPr>
      </w:pPr>
      <w:r w:rsidRPr="0041295D">
        <w:t xml:space="preserve">5 </w:t>
      </w:r>
      <w:proofErr w:type="gramStart"/>
      <w:r w:rsidRPr="0041295D">
        <w:t>Billion</w:t>
      </w:r>
      <w:proofErr w:type="gramEnd"/>
      <w:r w:rsidRPr="0041295D">
        <w:t xml:space="preserve"> MMK and above: 7% per annum</w:t>
      </w:r>
      <w:r w:rsidRPr="0041295D">
        <w:br/>
        <w:t xml:space="preserve">1 </w:t>
      </w:r>
      <w:proofErr w:type="gramStart"/>
      <w:r w:rsidRPr="0041295D">
        <w:t>Billion</w:t>
      </w:r>
      <w:proofErr w:type="gramEnd"/>
      <w:r w:rsidRPr="0041295D">
        <w:t xml:space="preserve"> MMK to under 5 </w:t>
      </w:r>
      <w:proofErr w:type="gramStart"/>
      <w:r w:rsidRPr="0041295D">
        <w:t>Billion</w:t>
      </w:r>
      <w:proofErr w:type="gramEnd"/>
      <w:r w:rsidRPr="0041295D">
        <w:t>: 6.5% per annum </w:t>
      </w:r>
      <w:r w:rsidRPr="0041295D">
        <w:br/>
        <w:t xml:space="preserve">Below 1 </w:t>
      </w:r>
      <w:proofErr w:type="gramStart"/>
      <w:r w:rsidRPr="0041295D">
        <w:t>Billion</w:t>
      </w:r>
      <w:proofErr w:type="gramEnd"/>
      <w:r w:rsidRPr="0041295D">
        <w:t xml:space="preserve"> MMK: 6% per annum </w:t>
      </w:r>
      <w:r w:rsidRPr="0041295D">
        <w:br/>
        <w:t>*Effective as of December 1</w:t>
      </w:r>
      <w:r w:rsidRPr="0041295D">
        <w:rPr>
          <w:vertAlign w:val="superscript"/>
        </w:rPr>
        <w:t>st</w:t>
      </w:r>
      <w:r w:rsidRPr="0041295D">
        <w:t>, 2025</w:t>
      </w:r>
    </w:p>
    <w:p w14:paraId="036FF1DE" w14:textId="77777777" w:rsidR="0041295D" w:rsidRPr="0041295D" w:rsidRDefault="0041295D" w:rsidP="0041295D">
      <w:pPr>
        <w:numPr>
          <w:ilvl w:val="0"/>
          <w:numId w:val="9"/>
        </w:numPr>
      </w:pPr>
      <w:r w:rsidRPr="0041295D">
        <w:t>Specially designated passbook</w:t>
      </w:r>
    </w:p>
    <w:p w14:paraId="789E8891" w14:textId="77777777" w:rsidR="0041295D" w:rsidRPr="0041295D" w:rsidRDefault="0041295D" w:rsidP="0041295D">
      <w:pPr>
        <w:numPr>
          <w:ilvl w:val="0"/>
          <w:numId w:val="9"/>
        </w:numPr>
      </w:pPr>
      <w:r w:rsidRPr="0041295D">
        <w:lastRenderedPageBreak/>
        <w:t xml:space="preserve">Support in setting up Corporate </w:t>
      </w:r>
      <w:proofErr w:type="spellStart"/>
      <w:r w:rsidRPr="0041295D">
        <w:t>iBanking</w:t>
      </w:r>
      <w:proofErr w:type="spellEnd"/>
      <w:r w:rsidRPr="0041295D">
        <w:t xml:space="preserve"> and </w:t>
      </w:r>
      <w:proofErr w:type="spellStart"/>
      <w:r w:rsidRPr="0041295D">
        <w:t>mBanking</w:t>
      </w:r>
      <w:proofErr w:type="spellEnd"/>
      <w:r w:rsidRPr="0041295D">
        <w:t xml:space="preserve"> to enable you to manage your money digitally, without visiting a branch</w:t>
      </w:r>
    </w:p>
    <w:p w14:paraId="74EA2858" w14:textId="77777777" w:rsidR="0041295D" w:rsidRPr="0041295D" w:rsidRDefault="0041295D" w:rsidP="0041295D">
      <w:r w:rsidRPr="0041295D">
        <w:rPr>
          <w:b/>
          <w:bCs/>
        </w:rPr>
        <w:t>Benefits of Cash Account – Current</w:t>
      </w:r>
    </w:p>
    <w:p w14:paraId="561AB9F8" w14:textId="77777777" w:rsidR="0041295D" w:rsidRPr="0041295D" w:rsidRDefault="0041295D" w:rsidP="0041295D">
      <w:pPr>
        <w:numPr>
          <w:ilvl w:val="0"/>
          <w:numId w:val="10"/>
        </w:numPr>
      </w:pPr>
      <w:r w:rsidRPr="0041295D">
        <w:t>Unlimited withdrawals of cash* up to the amount of cash deposited, subject to maintaining the minimum balance </w:t>
      </w:r>
    </w:p>
    <w:p w14:paraId="5A5D3EA0" w14:textId="77777777" w:rsidR="0041295D" w:rsidRPr="0041295D" w:rsidRDefault="0041295D" w:rsidP="0041295D">
      <w:pPr>
        <w:numPr>
          <w:ilvl w:val="0"/>
          <w:numId w:val="10"/>
        </w:numPr>
      </w:pPr>
      <w:r w:rsidRPr="0041295D">
        <w:t>Free transfers from this account to any other KBZ account</w:t>
      </w:r>
    </w:p>
    <w:p w14:paraId="463870AB" w14:textId="77777777" w:rsidR="0041295D" w:rsidRPr="0041295D" w:rsidRDefault="0041295D" w:rsidP="0041295D">
      <w:pPr>
        <w:numPr>
          <w:ilvl w:val="0"/>
          <w:numId w:val="10"/>
        </w:numPr>
      </w:pPr>
      <w:r w:rsidRPr="0041295D">
        <w:t>Perform non-cash debit transactions at any open KBZ branch nationwide</w:t>
      </w:r>
    </w:p>
    <w:p w14:paraId="7E472337" w14:textId="77777777" w:rsidR="0041295D" w:rsidRPr="0041295D" w:rsidRDefault="0041295D" w:rsidP="0041295D">
      <w:pPr>
        <w:numPr>
          <w:ilvl w:val="0"/>
          <w:numId w:val="10"/>
        </w:numPr>
      </w:pPr>
      <w:r w:rsidRPr="0041295D">
        <w:t>Free Business Debit and MPU cards</w:t>
      </w:r>
    </w:p>
    <w:p w14:paraId="0A1EDFAF" w14:textId="77777777" w:rsidR="0041295D" w:rsidRPr="0041295D" w:rsidRDefault="0041295D" w:rsidP="0041295D">
      <w:pPr>
        <w:numPr>
          <w:ilvl w:val="0"/>
          <w:numId w:val="10"/>
        </w:numPr>
      </w:pPr>
      <w:r w:rsidRPr="0041295D">
        <w:t xml:space="preserve">Support in setting up Corporate </w:t>
      </w:r>
      <w:proofErr w:type="spellStart"/>
      <w:r w:rsidRPr="0041295D">
        <w:t>iBanking</w:t>
      </w:r>
      <w:proofErr w:type="spellEnd"/>
      <w:r w:rsidRPr="0041295D">
        <w:t xml:space="preserve"> and </w:t>
      </w:r>
      <w:proofErr w:type="spellStart"/>
      <w:r w:rsidRPr="0041295D">
        <w:t>mBanking</w:t>
      </w:r>
      <w:proofErr w:type="spellEnd"/>
      <w:r w:rsidRPr="0041295D">
        <w:t xml:space="preserve"> to enable you to manage your money digitally, without visiting a branch </w:t>
      </w:r>
    </w:p>
    <w:p w14:paraId="66171363" w14:textId="77777777" w:rsidR="0041295D" w:rsidRDefault="0041295D" w:rsidP="0041295D"/>
    <w:p w14:paraId="1FE34C85" w14:textId="77777777" w:rsidR="0041295D" w:rsidRPr="0041295D" w:rsidRDefault="0041295D" w:rsidP="0041295D">
      <w:pPr>
        <w:rPr>
          <w:b/>
          <w:bCs/>
        </w:rPr>
      </w:pPr>
      <w:r w:rsidRPr="0041295D">
        <w:rPr>
          <w:b/>
          <w:bCs/>
        </w:rPr>
        <w:t>The following are the required initial deposit and minimum balance for each type of Cash Account – Savings, Call and Current</w:t>
      </w:r>
    </w:p>
    <w:tbl>
      <w:tblPr>
        <w:tblW w:w="10680" w:type="dxa"/>
        <w:tblCellSpacing w:w="15" w:type="dxa"/>
        <w:shd w:val="clear" w:color="auto" w:fill="F7F7F7"/>
        <w:tblCellMar>
          <w:left w:w="0" w:type="dxa"/>
          <w:right w:w="0" w:type="dxa"/>
        </w:tblCellMar>
        <w:tblLook w:val="04A0" w:firstRow="1" w:lastRow="0" w:firstColumn="1" w:lastColumn="0" w:noHBand="0" w:noVBand="1"/>
      </w:tblPr>
      <w:tblGrid>
        <w:gridCol w:w="5768"/>
        <w:gridCol w:w="2180"/>
        <w:gridCol w:w="2732"/>
      </w:tblGrid>
      <w:tr w:rsidR="0041295D" w:rsidRPr="0041295D" w14:paraId="472D7973" w14:textId="77777777">
        <w:trPr>
          <w:tblCellSpacing w:w="15" w:type="dxa"/>
        </w:trPr>
        <w:tc>
          <w:tcPr>
            <w:tcW w:w="0" w:type="auto"/>
            <w:shd w:val="clear" w:color="auto" w:fill="747474"/>
            <w:tcMar>
              <w:top w:w="120" w:type="dxa"/>
              <w:left w:w="120" w:type="dxa"/>
              <w:bottom w:w="120" w:type="dxa"/>
              <w:right w:w="120" w:type="dxa"/>
            </w:tcMar>
            <w:vAlign w:val="bottom"/>
            <w:hideMark/>
          </w:tcPr>
          <w:p w14:paraId="6DFB3E2A" w14:textId="77777777" w:rsidR="0041295D" w:rsidRPr="0041295D" w:rsidRDefault="0041295D" w:rsidP="0041295D">
            <w:pPr>
              <w:rPr>
                <w:b/>
                <w:bCs/>
              </w:rPr>
            </w:pPr>
            <w:r w:rsidRPr="0041295D">
              <w:rPr>
                <w:b/>
                <w:bCs/>
              </w:rPr>
              <w:t>Account Type</w:t>
            </w:r>
          </w:p>
        </w:tc>
        <w:tc>
          <w:tcPr>
            <w:tcW w:w="0" w:type="auto"/>
            <w:shd w:val="clear" w:color="auto" w:fill="747474"/>
            <w:tcMar>
              <w:top w:w="120" w:type="dxa"/>
              <w:left w:w="120" w:type="dxa"/>
              <w:bottom w:w="120" w:type="dxa"/>
              <w:right w:w="120" w:type="dxa"/>
            </w:tcMar>
            <w:vAlign w:val="bottom"/>
            <w:hideMark/>
          </w:tcPr>
          <w:p w14:paraId="5A8CC5C5" w14:textId="77777777" w:rsidR="0041295D" w:rsidRPr="0041295D" w:rsidRDefault="0041295D" w:rsidP="0041295D">
            <w:pPr>
              <w:rPr>
                <w:b/>
                <w:bCs/>
              </w:rPr>
            </w:pPr>
            <w:r w:rsidRPr="0041295D">
              <w:rPr>
                <w:b/>
                <w:bCs/>
              </w:rPr>
              <w:t>Initial Deposit</w:t>
            </w:r>
          </w:p>
        </w:tc>
        <w:tc>
          <w:tcPr>
            <w:tcW w:w="0" w:type="auto"/>
            <w:shd w:val="clear" w:color="auto" w:fill="747474"/>
            <w:tcMar>
              <w:top w:w="120" w:type="dxa"/>
              <w:left w:w="120" w:type="dxa"/>
              <w:bottom w:w="120" w:type="dxa"/>
              <w:right w:w="120" w:type="dxa"/>
            </w:tcMar>
            <w:vAlign w:val="bottom"/>
            <w:hideMark/>
          </w:tcPr>
          <w:p w14:paraId="658C01C9" w14:textId="77777777" w:rsidR="0041295D" w:rsidRPr="0041295D" w:rsidRDefault="0041295D" w:rsidP="0041295D">
            <w:pPr>
              <w:rPr>
                <w:b/>
                <w:bCs/>
              </w:rPr>
            </w:pPr>
            <w:r w:rsidRPr="0041295D">
              <w:rPr>
                <w:b/>
                <w:bCs/>
              </w:rPr>
              <w:t>Minimum Balance</w:t>
            </w:r>
          </w:p>
        </w:tc>
      </w:tr>
      <w:tr w:rsidR="0041295D" w:rsidRPr="0041295D" w14:paraId="0FD287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6990D2A" w14:textId="77777777" w:rsidR="0041295D" w:rsidRPr="0041295D" w:rsidRDefault="0041295D" w:rsidP="0041295D">
            <w:pPr>
              <w:rPr>
                <w:b/>
                <w:bCs/>
              </w:rPr>
            </w:pPr>
            <w:r w:rsidRPr="0041295D">
              <w:rPr>
                <w:b/>
                <w:bCs/>
              </w:rPr>
              <w:t>Cash Account – Savings (Individual/Joint)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89ADCAD" w14:textId="77777777" w:rsidR="0041295D" w:rsidRPr="0041295D" w:rsidRDefault="0041295D" w:rsidP="0041295D">
            <w:pPr>
              <w:rPr>
                <w:b/>
                <w:bCs/>
              </w:rPr>
            </w:pPr>
            <w:r w:rsidRPr="0041295D">
              <w:rPr>
                <w:b/>
                <w:bCs/>
              </w:rPr>
              <w:t>MMK 10,000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8109936" w14:textId="77777777" w:rsidR="0041295D" w:rsidRPr="0041295D" w:rsidRDefault="0041295D" w:rsidP="0041295D">
            <w:pPr>
              <w:rPr>
                <w:b/>
                <w:bCs/>
              </w:rPr>
            </w:pPr>
            <w:r w:rsidRPr="0041295D">
              <w:rPr>
                <w:b/>
                <w:bCs/>
              </w:rPr>
              <w:t>MMK 10,000</w:t>
            </w:r>
          </w:p>
        </w:tc>
      </w:tr>
      <w:tr w:rsidR="0041295D" w:rsidRPr="0041295D" w14:paraId="23D9C5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AA8263D" w14:textId="77777777" w:rsidR="0041295D" w:rsidRPr="0041295D" w:rsidRDefault="0041295D" w:rsidP="0041295D">
            <w:pPr>
              <w:rPr>
                <w:b/>
                <w:bCs/>
              </w:rPr>
            </w:pPr>
            <w:r w:rsidRPr="0041295D">
              <w:rPr>
                <w:b/>
                <w:bCs/>
              </w:rPr>
              <w:t>Cash Account – Current (Individual)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FCFB419" w14:textId="77777777" w:rsidR="0041295D" w:rsidRPr="0041295D" w:rsidRDefault="0041295D" w:rsidP="0041295D">
            <w:pPr>
              <w:rPr>
                <w:b/>
                <w:bCs/>
              </w:rPr>
            </w:pPr>
            <w:r w:rsidRPr="0041295D">
              <w:rPr>
                <w:b/>
                <w:bCs/>
              </w:rPr>
              <w:t>MMK 1,000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E3CF6EE" w14:textId="77777777" w:rsidR="0041295D" w:rsidRPr="0041295D" w:rsidRDefault="0041295D" w:rsidP="0041295D">
            <w:pPr>
              <w:rPr>
                <w:b/>
                <w:bCs/>
              </w:rPr>
            </w:pPr>
            <w:r w:rsidRPr="0041295D">
              <w:rPr>
                <w:b/>
                <w:bCs/>
              </w:rPr>
              <w:t>MMK 1,000</w:t>
            </w:r>
          </w:p>
        </w:tc>
      </w:tr>
      <w:tr w:rsidR="0041295D" w:rsidRPr="0041295D" w14:paraId="5A0282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48446EA" w14:textId="77777777" w:rsidR="0041295D" w:rsidRPr="0041295D" w:rsidRDefault="0041295D" w:rsidP="0041295D">
            <w:pPr>
              <w:rPr>
                <w:b/>
                <w:bCs/>
              </w:rPr>
            </w:pPr>
            <w:r w:rsidRPr="0041295D">
              <w:rPr>
                <w:b/>
                <w:bCs/>
              </w:rPr>
              <w:t>Cash Account – Current (Joint)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1A17BFE" w14:textId="77777777" w:rsidR="0041295D" w:rsidRPr="0041295D" w:rsidRDefault="0041295D" w:rsidP="0041295D">
            <w:pPr>
              <w:rPr>
                <w:b/>
                <w:bCs/>
              </w:rPr>
            </w:pPr>
            <w:r w:rsidRPr="0041295D">
              <w:rPr>
                <w:b/>
                <w:bCs/>
              </w:rPr>
              <w:t>MMK 10,000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B1E71D9" w14:textId="77777777" w:rsidR="0041295D" w:rsidRPr="0041295D" w:rsidRDefault="0041295D" w:rsidP="0041295D">
            <w:pPr>
              <w:rPr>
                <w:b/>
                <w:bCs/>
              </w:rPr>
            </w:pPr>
            <w:r w:rsidRPr="0041295D">
              <w:rPr>
                <w:b/>
                <w:bCs/>
              </w:rPr>
              <w:t>MMK 10,000</w:t>
            </w:r>
          </w:p>
        </w:tc>
      </w:tr>
      <w:tr w:rsidR="0041295D" w:rsidRPr="0041295D" w14:paraId="151EAE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D676F16" w14:textId="77777777" w:rsidR="0041295D" w:rsidRPr="0041295D" w:rsidRDefault="0041295D" w:rsidP="0041295D">
            <w:pPr>
              <w:rPr>
                <w:b/>
                <w:bCs/>
              </w:rPr>
            </w:pPr>
            <w:r w:rsidRPr="0041295D">
              <w:rPr>
                <w:b/>
                <w:bCs/>
              </w:rPr>
              <w:t>Cash Account – Current (Corporate)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41D76A8" w14:textId="77777777" w:rsidR="0041295D" w:rsidRPr="0041295D" w:rsidRDefault="0041295D" w:rsidP="0041295D">
            <w:pPr>
              <w:rPr>
                <w:b/>
                <w:bCs/>
              </w:rPr>
            </w:pPr>
            <w:r w:rsidRPr="0041295D">
              <w:rPr>
                <w:b/>
                <w:bCs/>
              </w:rPr>
              <w:t>MMK 100,000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95DF8CE" w14:textId="77777777" w:rsidR="0041295D" w:rsidRPr="0041295D" w:rsidRDefault="0041295D" w:rsidP="0041295D">
            <w:pPr>
              <w:rPr>
                <w:b/>
                <w:bCs/>
              </w:rPr>
            </w:pPr>
            <w:r w:rsidRPr="0041295D">
              <w:rPr>
                <w:b/>
                <w:bCs/>
              </w:rPr>
              <w:t>MMK 100,000</w:t>
            </w:r>
          </w:p>
        </w:tc>
      </w:tr>
      <w:tr w:rsidR="0041295D" w:rsidRPr="0041295D" w14:paraId="0CD0F8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513C9C0" w14:textId="77777777" w:rsidR="0041295D" w:rsidRPr="0041295D" w:rsidRDefault="0041295D" w:rsidP="0041295D">
            <w:pPr>
              <w:rPr>
                <w:b/>
                <w:bCs/>
              </w:rPr>
            </w:pPr>
            <w:r w:rsidRPr="0041295D">
              <w:rPr>
                <w:b/>
                <w:bCs/>
              </w:rPr>
              <w:t>Cash Account – Call (Individual/Joint)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32FABC8" w14:textId="77777777" w:rsidR="0041295D" w:rsidRPr="0041295D" w:rsidRDefault="0041295D" w:rsidP="0041295D">
            <w:pPr>
              <w:rPr>
                <w:b/>
                <w:bCs/>
              </w:rPr>
            </w:pPr>
            <w:r w:rsidRPr="0041295D">
              <w:rPr>
                <w:b/>
                <w:bCs/>
              </w:rPr>
              <w:t>MMK 10,000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6DDFA1E" w14:textId="77777777" w:rsidR="0041295D" w:rsidRPr="0041295D" w:rsidRDefault="0041295D" w:rsidP="0041295D">
            <w:pPr>
              <w:rPr>
                <w:b/>
                <w:bCs/>
              </w:rPr>
            </w:pPr>
            <w:r w:rsidRPr="0041295D">
              <w:rPr>
                <w:b/>
                <w:bCs/>
              </w:rPr>
              <w:t>MMK 10,000</w:t>
            </w:r>
          </w:p>
        </w:tc>
      </w:tr>
      <w:tr w:rsidR="0041295D" w:rsidRPr="0041295D" w14:paraId="2CB188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7CA3DC2" w14:textId="77777777" w:rsidR="0041295D" w:rsidRPr="0041295D" w:rsidRDefault="0041295D" w:rsidP="0041295D">
            <w:pPr>
              <w:rPr>
                <w:b/>
                <w:bCs/>
              </w:rPr>
            </w:pPr>
            <w:r w:rsidRPr="0041295D">
              <w:rPr>
                <w:b/>
                <w:bCs/>
              </w:rPr>
              <w:t>Cash Account – Call (Corporate)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4B0062E" w14:textId="77777777" w:rsidR="0041295D" w:rsidRPr="0041295D" w:rsidRDefault="0041295D" w:rsidP="0041295D">
            <w:pPr>
              <w:rPr>
                <w:b/>
                <w:bCs/>
              </w:rPr>
            </w:pPr>
            <w:r w:rsidRPr="0041295D">
              <w:rPr>
                <w:b/>
                <w:bCs/>
              </w:rPr>
              <w:t>MMK 100,000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FE9F038" w14:textId="77777777" w:rsidR="0041295D" w:rsidRPr="0041295D" w:rsidRDefault="0041295D" w:rsidP="0041295D">
            <w:pPr>
              <w:rPr>
                <w:b/>
                <w:bCs/>
              </w:rPr>
            </w:pPr>
            <w:r w:rsidRPr="0041295D">
              <w:rPr>
                <w:b/>
                <w:bCs/>
              </w:rPr>
              <w:t>MMK 100,000</w:t>
            </w:r>
          </w:p>
        </w:tc>
      </w:tr>
    </w:tbl>
    <w:p w14:paraId="225D3DC6" w14:textId="77777777" w:rsidR="0041295D" w:rsidRDefault="0041295D" w:rsidP="0041295D"/>
    <w:p w14:paraId="6656E9AC" w14:textId="77777777" w:rsidR="0041295D" w:rsidRDefault="0041295D" w:rsidP="0041295D">
      <w:pPr>
        <w:rPr>
          <w:b/>
          <w:bCs/>
        </w:rPr>
      </w:pPr>
    </w:p>
    <w:p w14:paraId="13C0BDAD" w14:textId="77777777" w:rsidR="0041295D" w:rsidRDefault="0041295D" w:rsidP="0041295D">
      <w:pPr>
        <w:rPr>
          <w:b/>
          <w:bCs/>
        </w:rPr>
      </w:pPr>
    </w:p>
    <w:p w14:paraId="5203D85C" w14:textId="2F4F641F" w:rsidR="0041295D" w:rsidRPr="0041295D" w:rsidRDefault="0041295D" w:rsidP="0041295D">
      <w:r w:rsidRPr="0041295D">
        <w:rPr>
          <w:b/>
          <w:bCs/>
        </w:rPr>
        <w:lastRenderedPageBreak/>
        <w:t>Apply for Cheque Books via KBZ m/</w:t>
      </w:r>
      <w:proofErr w:type="spellStart"/>
      <w:r w:rsidRPr="0041295D">
        <w:rPr>
          <w:b/>
          <w:bCs/>
        </w:rPr>
        <w:t>iBanking</w:t>
      </w:r>
      <w:proofErr w:type="spellEnd"/>
    </w:p>
    <w:p w14:paraId="78902D8A" w14:textId="77777777" w:rsidR="0041295D" w:rsidRPr="0041295D" w:rsidRDefault="0041295D" w:rsidP="0041295D">
      <w:r w:rsidRPr="0041295D">
        <w:t>Easily apply for cheque books via KBZ Bank’s mobile and internet banking 24/7 at the comfort of your home.</w:t>
      </w:r>
    </w:p>
    <w:p w14:paraId="4E300B75" w14:textId="77777777" w:rsidR="0041295D" w:rsidRPr="0041295D" w:rsidRDefault="0041295D" w:rsidP="0041295D">
      <w:r w:rsidRPr="0041295D">
        <w:t>After the application, the cheque books can be obtained by:</w:t>
      </w:r>
    </w:p>
    <w:p w14:paraId="243458F4" w14:textId="77777777" w:rsidR="0041295D" w:rsidRPr="0041295D" w:rsidRDefault="0041295D" w:rsidP="0041295D">
      <w:pPr>
        <w:numPr>
          <w:ilvl w:val="0"/>
          <w:numId w:val="11"/>
        </w:numPr>
      </w:pPr>
      <w:r w:rsidRPr="0041295D">
        <w:t>Doorstep delivery via courier: Available in selected townships of Yangon, Mandalay, and Naypyitaw Regions</w:t>
      </w:r>
    </w:p>
    <w:p w14:paraId="07454D21" w14:textId="77777777" w:rsidR="0041295D" w:rsidRPr="0041295D" w:rsidRDefault="0041295D" w:rsidP="0041295D">
      <w:pPr>
        <w:numPr>
          <w:ilvl w:val="0"/>
          <w:numId w:val="11"/>
        </w:numPr>
      </w:pPr>
      <w:r w:rsidRPr="0041295D">
        <w:t>Pickup at home branch: Available in all regions.</w:t>
      </w:r>
    </w:p>
    <w:p w14:paraId="08AC9F38" w14:textId="77777777" w:rsidR="0041295D" w:rsidRPr="0041295D" w:rsidRDefault="0041295D" w:rsidP="0041295D">
      <w:r w:rsidRPr="0041295D">
        <w:rPr>
          <w:b/>
          <w:bCs/>
        </w:rPr>
        <w:t>Processing Times</w:t>
      </w:r>
    </w:p>
    <w:p w14:paraId="6164CB9B" w14:textId="77777777" w:rsidR="0041295D" w:rsidRPr="0041295D" w:rsidRDefault="0041295D" w:rsidP="0041295D">
      <w:r w:rsidRPr="0041295D">
        <w:t>For branch pickup, your cheque book will be available for collection at your home branch on the next business day following your request. For requests made outside banking hours, it will be ready by the second business day.</w:t>
      </w:r>
      <w:r w:rsidRPr="0041295D">
        <w:br/>
      </w:r>
      <w:r w:rsidRPr="0041295D">
        <w:br/>
        <w:t>For courier delivery, the cheque book will be delivered via courier within two business days of the request date.</w:t>
      </w:r>
    </w:p>
    <w:p w14:paraId="72E3F636" w14:textId="77777777" w:rsidR="0041295D" w:rsidRPr="0041295D" w:rsidRDefault="0041295D" w:rsidP="0041295D">
      <w:r w:rsidRPr="0041295D">
        <w:rPr>
          <w:b/>
          <w:bCs/>
        </w:rPr>
        <w:t>Fees and Charges</w:t>
      </w:r>
    </w:p>
    <w:p w14:paraId="2E696DF4" w14:textId="77777777" w:rsidR="0041295D" w:rsidRPr="0041295D" w:rsidRDefault="0041295D" w:rsidP="0041295D">
      <w:r w:rsidRPr="0041295D">
        <w:t>MICR Cheque Fees – 300 MMK per leaf </w:t>
      </w:r>
    </w:p>
    <w:p w14:paraId="1DABF8B1" w14:textId="77777777" w:rsidR="0041295D" w:rsidRPr="0041295D" w:rsidRDefault="0041295D" w:rsidP="0041295D">
      <w:r w:rsidRPr="0041295D">
        <w:t>Non MICR Cheque Fees – 200 MMK per leaf </w:t>
      </w:r>
    </w:p>
    <w:p w14:paraId="697069FA" w14:textId="77777777" w:rsidR="0041295D" w:rsidRPr="0041295D" w:rsidRDefault="0041295D" w:rsidP="0041295D">
      <w:r w:rsidRPr="0041295D">
        <w:t>Stamp Duty Fees – 5 MMK per leaf </w:t>
      </w:r>
    </w:p>
    <w:p w14:paraId="189E8732" w14:textId="77777777" w:rsidR="0041295D" w:rsidRPr="0041295D" w:rsidRDefault="0041295D" w:rsidP="0041295D">
      <w:r w:rsidRPr="0041295D">
        <w:t>*Effective as of April 1st, 2026</w:t>
      </w:r>
    </w:p>
    <w:p w14:paraId="14B547CF" w14:textId="77777777" w:rsidR="0041295D" w:rsidRPr="0041295D" w:rsidRDefault="0041295D" w:rsidP="0041295D">
      <w:r w:rsidRPr="0041295D">
        <w:t>Delivery Fees by Townships (if applicable)</w:t>
      </w:r>
    </w:p>
    <w:p w14:paraId="09907DFC" w14:textId="77777777" w:rsidR="0041295D" w:rsidRPr="0041295D" w:rsidRDefault="0041295D" w:rsidP="0041295D">
      <w:r w:rsidRPr="0041295D">
        <w:t>*All applicable fees, including cheque book issuance and delivery charges, will be automatically debited from your account. </w:t>
      </w:r>
    </w:p>
    <w:p w14:paraId="073DDF5A" w14:textId="77777777" w:rsidR="0041295D" w:rsidRPr="0041295D" w:rsidRDefault="0041295D" w:rsidP="0041295D">
      <w:r w:rsidRPr="0041295D">
        <w:rPr>
          <w:b/>
          <w:bCs/>
        </w:rPr>
        <w:t>Activating the Cheque Book</w:t>
      </w:r>
    </w:p>
    <w:p w14:paraId="6BAE3903" w14:textId="77777777" w:rsidR="0041295D" w:rsidRPr="0041295D" w:rsidRDefault="0041295D" w:rsidP="0041295D">
      <w:r w:rsidRPr="0041295D">
        <w:t>After acquiring your cheque book, it must be activated via KBZ m/</w:t>
      </w:r>
      <w:proofErr w:type="spellStart"/>
      <w:r w:rsidRPr="0041295D">
        <w:t>iBanking</w:t>
      </w:r>
      <w:proofErr w:type="spellEnd"/>
      <w:r w:rsidRPr="0041295D">
        <w:t xml:space="preserve"> by entering the number of the first cheque leaf in the activation field.</w:t>
      </w:r>
    </w:p>
    <w:p w14:paraId="09AF4961" w14:textId="77777777" w:rsidR="0041295D" w:rsidRPr="0041295D" w:rsidRDefault="0041295D" w:rsidP="0041295D"/>
    <w:sectPr w:rsidR="0041295D" w:rsidRPr="00412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519A"/>
    <w:multiLevelType w:val="multilevel"/>
    <w:tmpl w:val="6E6E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77AC3"/>
    <w:multiLevelType w:val="multilevel"/>
    <w:tmpl w:val="BCE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214BC"/>
    <w:multiLevelType w:val="multilevel"/>
    <w:tmpl w:val="6DD0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32742"/>
    <w:multiLevelType w:val="multilevel"/>
    <w:tmpl w:val="9C8A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43EF2"/>
    <w:multiLevelType w:val="multilevel"/>
    <w:tmpl w:val="F712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06E5B"/>
    <w:multiLevelType w:val="multilevel"/>
    <w:tmpl w:val="B1D0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DD65DB"/>
    <w:multiLevelType w:val="multilevel"/>
    <w:tmpl w:val="9332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315C7"/>
    <w:multiLevelType w:val="multilevel"/>
    <w:tmpl w:val="5C96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F1D9D"/>
    <w:multiLevelType w:val="multilevel"/>
    <w:tmpl w:val="9CCA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B426A"/>
    <w:multiLevelType w:val="multilevel"/>
    <w:tmpl w:val="2C86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753572"/>
    <w:multiLevelType w:val="multilevel"/>
    <w:tmpl w:val="2276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544564">
    <w:abstractNumId w:val="0"/>
  </w:num>
  <w:num w:numId="2" w16cid:durableId="454518983">
    <w:abstractNumId w:val="9"/>
  </w:num>
  <w:num w:numId="3" w16cid:durableId="915554118">
    <w:abstractNumId w:val="8"/>
  </w:num>
  <w:num w:numId="4" w16cid:durableId="1109618344">
    <w:abstractNumId w:val="2"/>
  </w:num>
  <w:num w:numId="5" w16cid:durableId="243219880">
    <w:abstractNumId w:val="10"/>
  </w:num>
  <w:num w:numId="6" w16cid:durableId="641427580">
    <w:abstractNumId w:val="6"/>
  </w:num>
  <w:num w:numId="7" w16cid:durableId="639506581">
    <w:abstractNumId w:val="4"/>
  </w:num>
  <w:num w:numId="8" w16cid:durableId="1978948547">
    <w:abstractNumId w:val="5"/>
  </w:num>
  <w:num w:numId="9" w16cid:durableId="838696920">
    <w:abstractNumId w:val="3"/>
  </w:num>
  <w:num w:numId="10" w16cid:durableId="1556888247">
    <w:abstractNumId w:val="7"/>
  </w:num>
  <w:num w:numId="11" w16cid:durableId="1591548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95D"/>
    <w:rsid w:val="00322F4D"/>
    <w:rsid w:val="0041295D"/>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643BB"/>
  <w15:chartTrackingRefBased/>
  <w15:docId w15:val="{3275E1D7-A271-4F52-8616-B8E9C8AC6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2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2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95D"/>
    <w:rPr>
      <w:rFonts w:eastAsiaTheme="majorEastAsia" w:cstheme="majorBidi"/>
      <w:color w:val="272727" w:themeColor="text1" w:themeTint="D8"/>
    </w:rPr>
  </w:style>
  <w:style w:type="paragraph" w:styleId="Title">
    <w:name w:val="Title"/>
    <w:basedOn w:val="Normal"/>
    <w:next w:val="Normal"/>
    <w:link w:val="TitleChar"/>
    <w:uiPriority w:val="10"/>
    <w:qFormat/>
    <w:rsid w:val="00412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95D"/>
    <w:pPr>
      <w:spacing w:before="160"/>
      <w:jc w:val="center"/>
    </w:pPr>
    <w:rPr>
      <w:i/>
      <w:iCs/>
      <w:color w:val="404040" w:themeColor="text1" w:themeTint="BF"/>
    </w:rPr>
  </w:style>
  <w:style w:type="character" w:customStyle="1" w:styleId="QuoteChar">
    <w:name w:val="Quote Char"/>
    <w:basedOn w:val="DefaultParagraphFont"/>
    <w:link w:val="Quote"/>
    <w:uiPriority w:val="29"/>
    <w:rsid w:val="0041295D"/>
    <w:rPr>
      <w:i/>
      <w:iCs/>
      <w:color w:val="404040" w:themeColor="text1" w:themeTint="BF"/>
    </w:rPr>
  </w:style>
  <w:style w:type="paragraph" w:styleId="ListParagraph">
    <w:name w:val="List Paragraph"/>
    <w:basedOn w:val="Normal"/>
    <w:uiPriority w:val="34"/>
    <w:qFormat/>
    <w:rsid w:val="0041295D"/>
    <w:pPr>
      <w:ind w:left="720"/>
      <w:contextualSpacing/>
    </w:pPr>
  </w:style>
  <w:style w:type="character" w:styleId="IntenseEmphasis">
    <w:name w:val="Intense Emphasis"/>
    <w:basedOn w:val="DefaultParagraphFont"/>
    <w:uiPriority w:val="21"/>
    <w:qFormat/>
    <w:rsid w:val="0041295D"/>
    <w:rPr>
      <w:i/>
      <w:iCs/>
      <w:color w:val="0F4761" w:themeColor="accent1" w:themeShade="BF"/>
    </w:rPr>
  </w:style>
  <w:style w:type="paragraph" w:styleId="IntenseQuote">
    <w:name w:val="Intense Quote"/>
    <w:basedOn w:val="Normal"/>
    <w:next w:val="Normal"/>
    <w:link w:val="IntenseQuoteChar"/>
    <w:uiPriority w:val="30"/>
    <w:qFormat/>
    <w:rsid w:val="00412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95D"/>
    <w:rPr>
      <w:i/>
      <w:iCs/>
      <w:color w:val="0F4761" w:themeColor="accent1" w:themeShade="BF"/>
    </w:rPr>
  </w:style>
  <w:style w:type="character" w:styleId="IntenseReference">
    <w:name w:val="Intense Reference"/>
    <w:basedOn w:val="DefaultParagraphFont"/>
    <w:uiPriority w:val="32"/>
    <w:qFormat/>
    <w:rsid w:val="0041295D"/>
    <w:rPr>
      <w:b/>
      <w:bCs/>
      <w:smallCaps/>
      <w:color w:val="0F4761" w:themeColor="accent1" w:themeShade="BF"/>
      <w:spacing w:val="5"/>
    </w:rPr>
  </w:style>
  <w:style w:type="paragraph" w:styleId="NoSpacing">
    <w:name w:val="No Spacing"/>
    <w:uiPriority w:val="1"/>
    <w:qFormat/>
    <w:rsid w:val="0041295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538</Words>
  <Characters>3067</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2026-06-19T07:04:00Z</dcterms:created>
  <dcterms:modified xsi:type="dcterms:W3CDTF">2026-06-19T07:13:00Z</dcterms:modified>
</cp:coreProperties>
</file>