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ОТЧЁТ </w:t>
        <w:br w:type="textWrapping"/>
        <w:t xml:space="preserve">ЗАЩИЩЕН С ОЦЕНКОЙ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старший 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С.Ю. Гуков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after="0" w:before="960" w:lineRule="auto"/>
              <w:jc w:val="center"/>
              <w:rPr>
                <w:b w:val="0"/>
                <w:vertAlign w:val="baseline"/>
              </w:rPr>
            </w:pPr>
            <w:bookmarkStart w:colFirst="0" w:colLast="0" w:name="_8segmzbm6xjj" w:id="0"/>
            <w:bookmarkEnd w:id="0"/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ОТЧ</w:t>
            </w:r>
            <w:r w:rsidDel="00000000" w:rsidR="00000000" w:rsidRPr="00000000">
              <w:rPr>
                <w:b w:val="0"/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Т О ЛАБОРАТОРНОЙ РАБОТЕ №</w:t>
            </w:r>
            <w:r w:rsidDel="00000000" w:rsidR="00000000" w:rsidRPr="00000000">
              <w:rPr>
                <w:b w:val="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3"/>
              <w:spacing w:before="120" w:lineRule="auto"/>
              <w:rPr>
                <w:sz w:val="28"/>
                <w:szCs w:val="28"/>
              </w:rPr>
            </w:pPr>
            <w:bookmarkStart w:colFirst="0" w:colLast="0" w:name="_qs8zhsr2btbq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Построение кучи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3"/>
              <w:spacing w:before="240" w:lineRule="auto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АЛГОРИТМЫ И СТРУКТУРЫ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Д.С. Шаповалова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8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Схема алгоритма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1nhfmq0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Полное описание реализованной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widowControl w:val="0"/>
        <w:spacing w:before="200" w:line="360" w:lineRule="auto"/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программу, переставляющую элементы заданного массива чисел так, чтобы он удовлетворял свойству мин-куч.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line="360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6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Написать программу, переставляющую элементы заданного массива чисел так, чтобы он удовлетворял свойству мин-куч. Текст задания приведён в таблице 1.</w:t>
      </w:r>
    </w:p>
    <w:p w:rsidR="00000000" w:rsidDel="00000000" w:rsidP="00000000" w:rsidRDefault="00000000" w:rsidRPr="00000000" w14:paraId="00000037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Индивидуальное задание</w:t>
      </w:r>
    </w:p>
    <w:tbl>
      <w:tblPr>
        <w:tblStyle w:val="Table4"/>
        <w:tblW w:w="107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6105"/>
        <w:gridCol w:w="2460"/>
        <w:gridCol w:w="1800"/>
        <w:tblGridChange w:id="0">
          <w:tblGrid>
            <w:gridCol w:w="375"/>
            <w:gridCol w:w="6105"/>
            <w:gridCol w:w="2460"/>
            <w:gridCol w:w="1800"/>
          </w:tblGrid>
        </w:tblGridChange>
      </w:tblGrid>
      <w:tr>
        <w:trPr>
          <w:cantSplit w:val="0"/>
          <w:trHeight w:val="407.958984374999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задания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Выход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before="200" w:line="360" w:lineRule="auto"/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Написать программу, переставляющую элементы заданного массива чисел так, чтобы он удовлетворял свойству мин-куч.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before="20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Выход: 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Первая строка выхода должна содержать число обменов m, которое должно удовлетворять неравенству 0 ≤ m ≤ 4n. Каждая из последующих m строк должна задавать обмен двух элементов массива A. Каждый обмен задаётся парой различных индексов 0 ≤ i != j ≤ n−1. После применения всех обменов в указанном порядке массив должен превратиться в мин-кучу, то есть для всех 0 ≤ i ≤ n−1 должны выполняться следующие два условия: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after="0" w:afterAutospacing="0" w:before="200" w:line="36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если 2i + 1 ≤ n−1, то A[i] &lt; A[2i + 1].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если 2i + 2 ≤ n−1, то A[i] &lt; A[2i + 2]. 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200"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Ограничения.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 1 ≤ n ≤ 105; 0 ≤ A[i] ≤ 109 для всех 0 ≤ i ≤ n−1; все A[i] попарно различны; i != j.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Первая строка содержит число n. Следующая строка задаёт массив чисел A[0], ..., A[n−1].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Переставить элементы массива так, чтобы выполнялись неравенства A[i] ≤ A[2i + 1] и A[i] ≤ A[2i + 2] для всех i. </w:t>
            </w:r>
          </w:p>
        </w:tc>
      </w:tr>
    </w:tbl>
    <w:p w:rsidR="00000000" w:rsidDel="00000000" w:rsidP="00000000" w:rsidRDefault="00000000" w:rsidRPr="00000000" w14:paraId="00000044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rPr>
          <w:smallCaps w:val="1"/>
          <w:rtl w:val="0"/>
        </w:rPr>
        <w:t xml:space="preserve">Схема алгоритма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 данных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 build_min_heap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min_heapify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Вывод перестановок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sz w:val="28"/>
          <w:szCs w:val="28"/>
        </w:rPr>
      </w:pPr>
      <w:bookmarkStart w:colFirst="0" w:colLast="0" w:name="_gqc1nhfmq022" w:id="6"/>
      <w:bookmarkEnd w:id="6"/>
      <w:r w:rsidDel="00000000" w:rsidR="00000000" w:rsidRPr="00000000">
        <w:rPr>
          <w:smallCaps w:val="1"/>
          <w:rtl w:val="0"/>
        </w:rPr>
        <w:t xml:space="preserve">Полное описание реализованной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Ввод данных: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= int(input()) — считываем размер массива от пользо</w:t>
        <w:tab/>
        <w:t xml:space="preserve">вателя.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list(map(int, input().split())) — считываем сам массив, разбивая его по пробелам и преобразуя в список целых чисел.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swaps = build_min_heap(A) — вызываем build_min_heap, передавая массив, чтобы построить мин-кучу и вернуть список перестановок.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Функция build_min_heap: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= len(array) — число элементов в нашем массиве, которое будет использоваться для описания структуры кучи.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swaps = [] — создаем пустой список, который будет хранить индексы элементов, которые будут подвергнуты обмену.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range(n // 2 - 1, -1, -1): — этот цикл начинается </w:t>
      </w:r>
      <w:r w:rsidDel="00000000" w:rsidR="00000000" w:rsidRPr="00000000">
        <w:rPr>
          <w:i w:val="1"/>
          <w:sz w:val="28"/>
          <w:szCs w:val="28"/>
          <w:rtl w:val="0"/>
        </w:rPr>
        <w:t xml:space="preserve">с последнего родительского узла (индекс n//2 - 1) и идет до корня (индекс 0)</w:t>
      </w:r>
      <w:r w:rsidDel="00000000" w:rsidR="00000000" w:rsidRPr="00000000">
        <w:rPr>
          <w:sz w:val="28"/>
          <w:szCs w:val="28"/>
          <w:rtl w:val="0"/>
        </w:rPr>
        <w:t xml:space="preserve">. Это важно, так как у каждого узла в бинарном дереве могут быть дочерние элементы, только если он не находится на самом нижнем уровне. 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 - родительский, д - дочерний - [р1, р2, р3, д2, д2, д3], р2 и р3 - д1.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min_heapify(array, n, i, swaps) — каждый раз, когда мы перебираем индекс i, мы вызываем функцию min_heapify, чтобы проверить и восстановить мин-кучу относительно элемента с индексом i.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Функция min_heapify: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smallest = i — инициализируем переменную smallest значением i. Она будет хранить индекс наименьшего элемента из текущего узла и его дочерних элементов.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= 2 * i + 1 — вычисляем индекс левого дочернего узла для узла i.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 = 2 * i + 2 — вычисляем индекс правого дочернего узла для узла i.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Проверка левого дочернего узла: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left &lt; n and array[left] &lt; array[smallest]: — проверяет, существует ли левый дочерний узел (индекс left должен быть меньше n). Если существует, то мы сравниваем его значение с текущим наименьшим узлом.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smallest = left — если значение левого дочернего узла меньше, чем значение узла, то обновляем smallest на индекс left.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Проверка правого дочернего узла: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right &lt; n and array[right] &lt; array[smallest]: — аналогично, проверяем, существует ли правый дочерний узел и меньше ли его значение, чем текущее наименьшее.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smallest = right — если условие выполняется, обновляем smallest на индекс right.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Обмен значений: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smallest != i: — если индекс smallest отличается от i, это значит, что наименьший элемент находится не в текущем узле.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array[i], array[smallest] = array[smallest], array[i] — выполняем обмен элементов в массиве на позициях i и smallest при помощи параллельного присваивания — это позволяет нам обменивать значения без использования временной переменной.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swaps.append((i, smallest)) — записываем индексы обмена в список swaps.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Рекурсивный вызов min_heapify: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min_heapify(array, n, smallest, swaps) — после обмена мы рекурсивно вызываем min_heapify для дочернего узла smallest, чтобы восстановить свойства мин-кучи для нового узла на позиции smallest.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Возврат к build_min_heap: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цикла for и выполнения min_heapify для всех узлов, функция build_min_heap возвращает список swaps, который содержит все произведенные обмены.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 перестановок: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print(len(swaps)) — выводим количество произведенных обменов.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swap in swaps: — начинаем цикл по списку обменов.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print(swap[0], swap[1]) — выводим индексы каждого обмена.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sz w:val="28"/>
          <w:szCs w:val="28"/>
        </w:rPr>
      </w:pPr>
      <w:bookmarkStart w:colFirst="0" w:colLast="0" w:name="_2et92p0" w:id="7"/>
      <w:bookmarkEnd w:id="7"/>
      <w:r w:rsidDel="00000000" w:rsidR="00000000" w:rsidRPr="00000000">
        <w:rPr>
          <w:smallCaps w:val="1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min_heapify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(array, n, i, swaps):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smallest = i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left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right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Проверяем, является ли левый и правый дочерний элемент меньшими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не вышли за пределы массива? и родительский эл-т меньше дочернего?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ищем эл-т, чтобы поменять с i-тым.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 &lt; 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array[left] &lt; array[smallest]: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smallest = left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right &lt; 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array[right] &lt; array[smallest]: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smallest = right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Если i-тый эл-т не наименьший - значит стоит не там, меняем.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smallest != i: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array[i], array[smallest] = array[smallest], array[i]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swaps.append((i, smallest))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 нужно ли переместившийся эл-т опустить ещё ниже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min_heapify(array, n, smallest, swaps)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build_min_heap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(array, n):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swaps = []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Запускаем функцию восстановления кучи для каждого узла, начиная с последнего родительского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с р3 - [р1, р2, р3, д2, д2, д3] - [р1, р2, д1, д2, д2]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//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start, step, stop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min_heapify(array, n, i, swaps)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swaps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flag: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().split()))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flag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"Это не цифры, попробуйте ещё раз"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flag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(A)==n: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Генерация мин-кучи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swaps = build_min_heap(A, n)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Вывод результата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(swaps))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Количество обменов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swap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swaps: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(swap[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swap[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Индексы обменов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"Длина массива А и n не совпадают.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left="0" w:firstLine="0"/>
        <w:rPr/>
      </w:pPr>
      <w:bookmarkStart w:colFirst="0" w:colLast="0" w:name="_vs1gdbbpepva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sz w:val="32"/>
          <w:szCs w:val="32"/>
        </w:rPr>
      </w:pPr>
      <w:bookmarkStart w:colFirst="0" w:colLast="0" w:name="_tyjcwt" w:id="9"/>
      <w:bookmarkEnd w:id="9"/>
      <w:r w:rsidDel="00000000" w:rsidR="00000000" w:rsidRPr="00000000">
        <w:rPr>
          <w:smallCaps w:val="1"/>
          <w:rtl w:val="0"/>
        </w:rPr>
        <w:t xml:space="preserve">Результат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81628" cy="174024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628" cy="1740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2.1 - 1-ый результат работы программы </w:t>
      </w:r>
    </w:p>
    <w:p w:rsidR="00000000" w:rsidDel="00000000" w:rsidP="00000000" w:rsidRDefault="00000000" w:rsidRPr="00000000" w14:paraId="000000A8">
      <w:pPr>
        <w:widowControl w:val="0"/>
        <w:spacing w:after="240"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39670" cy="79931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670" cy="799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2.2 - 2-ой результат работы программы</w:t>
      </w:r>
    </w:p>
    <w:p w:rsidR="00000000" w:rsidDel="00000000" w:rsidP="00000000" w:rsidRDefault="00000000" w:rsidRPr="00000000" w14:paraId="000000AA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27356" cy="150421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356" cy="1504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2.3 - 3-ой результат работы программы</w:t>
      </w:r>
    </w:p>
    <w:p w:rsidR="00000000" w:rsidDel="00000000" w:rsidP="00000000" w:rsidRDefault="00000000" w:rsidRPr="00000000" w14:paraId="000000AC">
      <w:pPr>
        <w:widowControl w:val="0"/>
        <w:spacing w:after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51093" cy="172310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093" cy="1723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40" w:line="360" w:lineRule="auto"/>
        <w:jc w:val="center"/>
        <w:rPr>
          <w:smallCaps w:val="1"/>
        </w:rPr>
      </w:pPr>
      <w:r w:rsidDel="00000000" w:rsidR="00000000" w:rsidRPr="00000000">
        <w:rPr>
          <w:rtl w:val="0"/>
        </w:rPr>
        <w:t xml:space="preserve">Рисунок 3.1 - 1-ый результат работы программы с отладочной информацией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ind w:firstLine="0"/>
        <w:jc w:val="center"/>
        <w:rPr>
          <w:smallCaps w:val="1"/>
        </w:rPr>
      </w:pPr>
      <w:bookmarkStart w:colFirst="0" w:colLast="0" w:name="_3dy6vkm" w:id="10"/>
      <w:bookmarkEnd w:id="10"/>
      <w:r w:rsidDel="00000000" w:rsidR="00000000" w:rsidRPr="00000000">
        <w:rPr>
          <w:smallCaps w:val="1"/>
          <w:rtl w:val="0"/>
        </w:rPr>
        <w:t xml:space="preserve">Выводы</w:t>
      </w:r>
    </w:p>
    <w:p w:rsidR="00000000" w:rsidDel="00000000" w:rsidP="00000000" w:rsidRDefault="00000000" w:rsidRPr="00000000" w14:paraId="000000A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мной были освоены и изучены: понятие двоичная куча; алгоритм построения мин-кучи. </w:t>
      </w:r>
      <w:r w:rsidDel="00000000" w:rsidR="00000000" w:rsidRPr="00000000">
        <w:rPr>
          <w:sz w:val="28"/>
          <w:szCs w:val="28"/>
          <w:rtl w:val="0"/>
        </w:rPr>
        <w:t xml:space="preserve">Написанная программа была протестирована, полученный результат соответствует значению в примере.</w:t>
      </w:r>
    </w:p>
    <w:p w:rsidR="00000000" w:rsidDel="00000000" w:rsidP="00000000" w:rsidRDefault="00000000" w:rsidRPr="00000000" w14:paraId="000000B0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134" w:top="1134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