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1481FD6D"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7D6BF0">
              <w:rPr>
                <w:rFonts w:ascii="Times New Roman" w:eastAsia="Times New Roman" w:hAnsi="Times New Roman" w:cs="Times New Roman"/>
                <w:sz w:val="28"/>
                <w:szCs w:val="28"/>
                <w:lang w:eastAsia="en-GB"/>
              </w:rPr>
              <w:t>5</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1870CA35"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w:t>
            </w:r>
            <w:r w:rsidR="007D6BF0">
              <w:rPr>
                <w:rFonts w:ascii="Times New Roman" w:eastAsia="Times New Roman" w:hAnsi="Times New Roman" w:cs="Times New Roman"/>
                <w:sz w:val="28"/>
                <w:szCs w:val="28"/>
                <w:lang w:eastAsia="en-GB"/>
              </w:rPr>
              <w:t>Ы КЛАССОВ</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0FC0D00E" w14:textId="5060CEC0" w:rsidR="00FA59C4"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7351010" w:history="1">
            <w:r w:rsidR="00FA59C4" w:rsidRPr="00F15E9D">
              <w:rPr>
                <w:rStyle w:val="af0"/>
                <w:rFonts w:ascii="Times New Roman" w:hAnsi="Times New Roman" w:cs="Times New Roman"/>
                <w:noProof/>
              </w:rPr>
              <w:t>1. Цель работы:</w:t>
            </w:r>
            <w:r w:rsidR="00FA59C4">
              <w:rPr>
                <w:noProof/>
                <w:webHidden/>
              </w:rPr>
              <w:tab/>
            </w:r>
            <w:r w:rsidR="00FA59C4">
              <w:rPr>
                <w:noProof/>
                <w:webHidden/>
              </w:rPr>
              <w:fldChar w:fldCharType="begin"/>
            </w:r>
            <w:r w:rsidR="00FA59C4">
              <w:rPr>
                <w:noProof/>
                <w:webHidden/>
              </w:rPr>
              <w:instrText xml:space="preserve"> PAGEREF _Toc197351010 \h </w:instrText>
            </w:r>
            <w:r w:rsidR="00FA59C4">
              <w:rPr>
                <w:noProof/>
                <w:webHidden/>
              </w:rPr>
            </w:r>
            <w:r w:rsidR="00FA59C4">
              <w:rPr>
                <w:noProof/>
                <w:webHidden/>
              </w:rPr>
              <w:fldChar w:fldCharType="separate"/>
            </w:r>
            <w:r w:rsidR="00FA59C4">
              <w:rPr>
                <w:noProof/>
                <w:webHidden/>
              </w:rPr>
              <w:t>3</w:t>
            </w:r>
            <w:r w:rsidR="00FA59C4">
              <w:rPr>
                <w:noProof/>
                <w:webHidden/>
              </w:rPr>
              <w:fldChar w:fldCharType="end"/>
            </w:r>
          </w:hyperlink>
        </w:p>
        <w:p w14:paraId="72FA57C3" w14:textId="7B3A9C8F"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1" w:history="1">
            <w:r w:rsidRPr="00F15E9D">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_Toc197351011 \h </w:instrText>
            </w:r>
            <w:r>
              <w:rPr>
                <w:noProof/>
                <w:webHidden/>
              </w:rPr>
            </w:r>
            <w:r>
              <w:rPr>
                <w:noProof/>
                <w:webHidden/>
              </w:rPr>
              <w:fldChar w:fldCharType="separate"/>
            </w:r>
            <w:r>
              <w:rPr>
                <w:noProof/>
                <w:webHidden/>
              </w:rPr>
              <w:t>3</w:t>
            </w:r>
            <w:r>
              <w:rPr>
                <w:noProof/>
                <w:webHidden/>
              </w:rPr>
              <w:fldChar w:fldCharType="end"/>
            </w:r>
          </w:hyperlink>
        </w:p>
        <w:p w14:paraId="0905DA44" w14:textId="4F2A8AD6"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2" w:history="1">
            <w:r w:rsidRPr="00F15E9D">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_Toc197351012 \h </w:instrText>
            </w:r>
            <w:r>
              <w:rPr>
                <w:noProof/>
                <w:webHidden/>
              </w:rPr>
            </w:r>
            <w:r>
              <w:rPr>
                <w:noProof/>
                <w:webHidden/>
              </w:rPr>
              <w:fldChar w:fldCharType="separate"/>
            </w:r>
            <w:r>
              <w:rPr>
                <w:noProof/>
                <w:webHidden/>
              </w:rPr>
              <w:t>3</w:t>
            </w:r>
            <w:r>
              <w:rPr>
                <w:noProof/>
                <w:webHidden/>
              </w:rPr>
              <w:fldChar w:fldCharType="end"/>
            </w:r>
          </w:hyperlink>
        </w:p>
        <w:p w14:paraId="40931116" w14:textId="3A544F2C"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3" w:history="1">
            <w:r w:rsidRPr="00F15E9D">
              <w:rPr>
                <w:rStyle w:val="af0"/>
                <w:rFonts w:ascii="Times New Roman" w:hAnsi="Times New Roman" w:cs="Times New Roman"/>
                <w:noProof/>
              </w:rPr>
              <w:t>4. Представление с помощью диаграммы классов:</w:t>
            </w:r>
            <w:r>
              <w:rPr>
                <w:noProof/>
                <w:webHidden/>
              </w:rPr>
              <w:tab/>
            </w:r>
            <w:r>
              <w:rPr>
                <w:noProof/>
                <w:webHidden/>
              </w:rPr>
              <w:fldChar w:fldCharType="begin"/>
            </w:r>
            <w:r>
              <w:rPr>
                <w:noProof/>
                <w:webHidden/>
              </w:rPr>
              <w:instrText xml:space="preserve"> PAGEREF _Toc197351013 \h </w:instrText>
            </w:r>
            <w:r>
              <w:rPr>
                <w:noProof/>
                <w:webHidden/>
              </w:rPr>
            </w:r>
            <w:r>
              <w:rPr>
                <w:noProof/>
                <w:webHidden/>
              </w:rPr>
              <w:fldChar w:fldCharType="separate"/>
            </w:r>
            <w:r>
              <w:rPr>
                <w:noProof/>
                <w:webHidden/>
              </w:rPr>
              <w:t>4</w:t>
            </w:r>
            <w:r>
              <w:rPr>
                <w:noProof/>
                <w:webHidden/>
              </w:rPr>
              <w:fldChar w:fldCharType="end"/>
            </w:r>
          </w:hyperlink>
        </w:p>
        <w:p w14:paraId="65033D2D" w14:textId="5C945D0B"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4" w:history="1">
            <w:r w:rsidRPr="00F15E9D">
              <w:rPr>
                <w:rStyle w:val="af0"/>
                <w:rFonts w:ascii="Times New Roman" w:hAnsi="Times New Roman" w:cs="Times New Roman"/>
                <w:noProof/>
              </w:rPr>
              <w:t>5. Вывод:</w:t>
            </w:r>
            <w:r>
              <w:rPr>
                <w:noProof/>
                <w:webHidden/>
              </w:rPr>
              <w:tab/>
            </w:r>
            <w:r>
              <w:rPr>
                <w:noProof/>
                <w:webHidden/>
              </w:rPr>
              <w:fldChar w:fldCharType="begin"/>
            </w:r>
            <w:r>
              <w:rPr>
                <w:noProof/>
                <w:webHidden/>
              </w:rPr>
              <w:instrText xml:space="preserve"> PAGEREF _Toc197351014 \h </w:instrText>
            </w:r>
            <w:r>
              <w:rPr>
                <w:noProof/>
                <w:webHidden/>
              </w:rPr>
            </w:r>
            <w:r>
              <w:rPr>
                <w:noProof/>
                <w:webHidden/>
              </w:rPr>
              <w:fldChar w:fldCharType="separate"/>
            </w:r>
            <w:r>
              <w:rPr>
                <w:noProof/>
                <w:webHidden/>
              </w:rPr>
              <w:t>5</w:t>
            </w:r>
            <w:r>
              <w:rPr>
                <w:noProof/>
                <w:webHidden/>
              </w:rPr>
              <w:fldChar w:fldCharType="end"/>
            </w:r>
          </w:hyperlink>
        </w:p>
        <w:p w14:paraId="67DA2A4D" w14:textId="484ECC6D"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7351010"/>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03E93312"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701DC4">
        <w:rPr>
          <w:rFonts w:ascii="Times New Roman" w:hAnsi="Times New Roman" w:cs="Times New Roman"/>
          <w:sz w:val="24"/>
          <w:szCs w:val="24"/>
        </w:rPr>
        <w:t>П</w:t>
      </w:r>
      <w:r w:rsidR="00701DC4" w:rsidRPr="00701DC4">
        <w:rPr>
          <w:rFonts w:ascii="Times New Roman" w:hAnsi="Times New Roman" w:cs="Times New Roman"/>
          <w:sz w:val="24"/>
          <w:szCs w:val="24"/>
        </w:rPr>
        <w:t>олучить навыки представления описания объектной структуры предметной области с помощью диаграмм классов.</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7351011"/>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08784AA" w:rsidR="007D67A5" w:rsidRPr="0038395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7351012"/>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798FDDD2" w14:textId="2A747B0F" w:rsidR="009335BF" w:rsidRPr="00885050" w:rsidRDefault="00E5564E" w:rsidP="00A46D4C">
      <w:pPr>
        <w:pStyle w:val="a7"/>
        <w:numPr>
          <w:ilvl w:val="0"/>
          <w:numId w:val="55"/>
        </w:numPr>
        <w:rPr>
          <w:rFonts w:ascii="Times New Roman" w:eastAsiaTheme="majorEastAsia" w:hAnsi="Times New Roman" w:cs="Times New Roman"/>
          <w:sz w:val="28"/>
          <w:szCs w:val="28"/>
        </w:rPr>
      </w:pPr>
      <w:r w:rsidRPr="00CF4F4D">
        <w:rPr>
          <w:rFonts w:ascii="Times New Roman" w:hAnsi="Times New Roman" w:cs="Times New Roman"/>
          <w:sz w:val="24"/>
          <w:szCs w:val="24"/>
        </w:rPr>
        <w:t>Смоделировать диаграмму</w:t>
      </w:r>
      <w:r w:rsidR="00A46D4C">
        <w:rPr>
          <w:rFonts w:ascii="Times New Roman" w:hAnsi="Times New Roman" w:cs="Times New Roman"/>
          <w:sz w:val="24"/>
          <w:szCs w:val="24"/>
        </w:rPr>
        <w:t xml:space="preserve"> классов</w:t>
      </w:r>
      <w:r w:rsidRPr="00CF4F4D">
        <w:rPr>
          <w:rFonts w:ascii="Times New Roman" w:hAnsi="Times New Roman" w:cs="Times New Roman"/>
          <w:sz w:val="24"/>
          <w:szCs w:val="24"/>
        </w:rPr>
        <w:t>.</w:t>
      </w:r>
      <w:r w:rsidR="009335BF" w:rsidRPr="00885050">
        <w:rPr>
          <w:rFonts w:ascii="Times New Roman" w:hAnsi="Times New Roman" w:cs="Times New Roman"/>
          <w:sz w:val="28"/>
          <w:szCs w:val="28"/>
        </w:rPr>
        <w:br w:type="page"/>
      </w:r>
    </w:p>
    <w:p w14:paraId="2B386E60" w14:textId="487DD9AF" w:rsidR="00E25CBC" w:rsidRPr="00F153FC" w:rsidRDefault="00657A61" w:rsidP="00F153FC">
      <w:pPr>
        <w:pStyle w:val="1"/>
        <w:spacing w:before="0"/>
        <w:rPr>
          <w:rFonts w:ascii="Times New Roman" w:hAnsi="Times New Roman" w:cs="Times New Roman"/>
          <w:color w:val="auto"/>
          <w:sz w:val="28"/>
          <w:szCs w:val="28"/>
        </w:rPr>
      </w:pPr>
      <w:bookmarkStart w:id="3" w:name="_Toc197351013"/>
      <w:r>
        <w:rPr>
          <w:rFonts w:ascii="Times New Roman" w:hAnsi="Times New Roman" w:cs="Times New Roman"/>
          <w:color w:val="auto"/>
          <w:sz w:val="28"/>
          <w:szCs w:val="28"/>
        </w:rPr>
        <w:lastRenderedPageBreak/>
        <w:t>4</w:t>
      </w:r>
      <w:r w:rsidR="00E25CBC" w:rsidRPr="00885050">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Представление с помощью диаграммы </w:t>
      </w:r>
      <w:r w:rsidR="001A69CA">
        <w:rPr>
          <w:rFonts w:ascii="Times New Roman" w:hAnsi="Times New Roman" w:cs="Times New Roman"/>
          <w:color w:val="auto"/>
          <w:sz w:val="28"/>
          <w:szCs w:val="28"/>
        </w:rPr>
        <w:t>классов</w:t>
      </w:r>
      <w:r w:rsidR="00E25CBC" w:rsidRPr="00885050">
        <w:rPr>
          <w:rFonts w:ascii="Times New Roman" w:hAnsi="Times New Roman" w:cs="Times New Roman"/>
          <w:color w:val="auto"/>
          <w:sz w:val="28"/>
          <w:szCs w:val="28"/>
        </w:rPr>
        <w:t>:</w:t>
      </w:r>
      <w:bookmarkEnd w:id="3"/>
    </w:p>
    <w:p w14:paraId="2EEF28FA" w14:textId="54B2314A" w:rsidR="00E25CBC" w:rsidRPr="00657A61" w:rsidRDefault="00D54D39" w:rsidP="0081621B">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9E235" wp14:editId="5319C36A">
            <wp:extent cx="5925185" cy="4823460"/>
            <wp:effectExtent l="0" t="0" r="0" b="0"/>
            <wp:docPr id="185741774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185" cy="4823460"/>
                    </a:xfrm>
                    <a:prstGeom prst="rect">
                      <a:avLst/>
                    </a:prstGeom>
                    <a:noFill/>
                    <a:ln>
                      <a:noFill/>
                    </a:ln>
                  </pic:spPr>
                </pic:pic>
              </a:graphicData>
            </a:graphic>
          </wp:inline>
        </w:drawing>
      </w:r>
    </w:p>
    <w:p w14:paraId="2803B8F7" w14:textId="34D88F6C" w:rsidR="00E25CBC"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657A61">
        <w:rPr>
          <w:rFonts w:ascii="Times New Roman" w:hAnsi="Times New Roman" w:cs="Times New Roman"/>
          <w:sz w:val="24"/>
          <w:szCs w:val="24"/>
        </w:rPr>
        <w:t>1</w:t>
      </w:r>
      <w:r>
        <w:rPr>
          <w:rFonts w:ascii="Times New Roman" w:hAnsi="Times New Roman" w:cs="Times New Roman"/>
          <w:sz w:val="24"/>
          <w:szCs w:val="24"/>
        </w:rPr>
        <w:t xml:space="preserve"> – </w:t>
      </w:r>
      <w:r w:rsidR="0081621B">
        <w:rPr>
          <w:rFonts w:ascii="Times New Roman" w:hAnsi="Times New Roman" w:cs="Times New Roman"/>
          <w:sz w:val="24"/>
          <w:szCs w:val="24"/>
        </w:rPr>
        <w:t xml:space="preserve">Диаграмма </w:t>
      </w:r>
      <w:r w:rsidR="002244FB">
        <w:rPr>
          <w:rFonts w:ascii="Times New Roman" w:hAnsi="Times New Roman" w:cs="Times New Roman"/>
          <w:sz w:val="24"/>
          <w:szCs w:val="24"/>
        </w:rPr>
        <w:t>классов</w:t>
      </w:r>
    </w:p>
    <w:p w14:paraId="313F69E5" w14:textId="67202CAD" w:rsidR="002A717D" w:rsidRDefault="006B5130" w:rsidP="00F114BC">
      <w:pPr>
        <w:rPr>
          <w:rFonts w:ascii="Times New Roman" w:hAnsi="Times New Roman" w:cs="Times New Roman"/>
          <w:sz w:val="24"/>
          <w:szCs w:val="24"/>
        </w:rPr>
      </w:pPr>
      <w:r>
        <w:rPr>
          <w:rFonts w:ascii="Times New Roman" w:hAnsi="Times New Roman" w:cs="Times New Roman"/>
          <w:sz w:val="24"/>
          <w:szCs w:val="24"/>
        </w:rPr>
        <w:t xml:space="preserve">На диаграмме классов </w:t>
      </w:r>
      <w:r w:rsidR="002239A8">
        <w:rPr>
          <w:rFonts w:ascii="Times New Roman" w:hAnsi="Times New Roman" w:cs="Times New Roman"/>
          <w:sz w:val="24"/>
          <w:szCs w:val="24"/>
        </w:rPr>
        <w:t>перечислены</w:t>
      </w:r>
      <w:r>
        <w:rPr>
          <w:rFonts w:ascii="Times New Roman" w:hAnsi="Times New Roman" w:cs="Times New Roman"/>
          <w:sz w:val="24"/>
          <w:szCs w:val="24"/>
        </w:rPr>
        <w:t xml:space="preserve"> все атрибуты</w:t>
      </w:r>
      <w:r w:rsidR="00FE2B8B">
        <w:rPr>
          <w:rFonts w:ascii="Times New Roman" w:hAnsi="Times New Roman" w:cs="Times New Roman"/>
          <w:sz w:val="24"/>
          <w:szCs w:val="24"/>
        </w:rPr>
        <w:t>, с указанием типа,</w:t>
      </w:r>
      <w:r>
        <w:rPr>
          <w:rFonts w:ascii="Times New Roman" w:hAnsi="Times New Roman" w:cs="Times New Roman"/>
          <w:sz w:val="24"/>
          <w:szCs w:val="24"/>
        </w:rPr>
        <w:t xml:space="preserve"> и методы каждого класса</w:t>
      </w:r>
      <w:r w:rsidR="006B0EE1">
        <w:rPr>
          <w:rFonts w:ascii="Times New Roman" w:hAnsi="Times New Roman" w:cs="Times New Roman"/>
          <w:sz w:val="24"/>
          <w:szCs w:val="24"/>
        </w:rPr>
        <w:t xml:space="preserve">, </w:t>
      </w:r>
      <w:r w:rsidR="0079453A">
        <w:rPr>
          <w:rFonts w:ascii="Times New Roman" w:hAnsi="Times New Roman" w:cs="Times New Roman"/>
          <w:sz w:val="24"/>
          <w:szCs w:val="24"/>
        </w:rPr>
        <w:t xml:space="preserve">также </w:t>
      </w:r>
      <w:r w:rsidR="006B0EE1">
        <w:rPr>
          <w:rFonts w:ascii="Times New Roman" w:hAnsi="Times New Roman" w:cs="Times New Roman"/>
          <w:sz w:val="24"/>
          <w:szCs w:val="24"/>
        </w:rPr>
        <w:t>указаны отношения</w:t>
      </w:r>
      <w:r>
        <w:rPr>
          <w:rFonts w:ascii="Times New Roman" w:hAnsi="Times New Roman" w:cs="Times New Roman"/>
          <w:sz w:val="24"/>
          <w:szCs w:val="24"/>
        </w:rPr>
        <w:t xml:space="preserve">. </w:t>
      </w:r>
      <w:r w:rsidR="00575712">
        <w:rPr>
          <w:rFonts w:ascii="Times New Roman" w:hAnsi="Times New Roman" w:cs="Times New Roman"/>
          <w:sz w:val="24"/>
          <w:szCs w:val="24"/>
        </w:rPr>
        <w:t>В нашем случае, в</w:t>
      </w:r>
      <w:r>
        <w:rPr>
          <w:rFonts w:ascii="Times New Roman" w:hAnsi="Times New Roman" w:cs="Times New Roman"/>
          <w:sz w:val="24"/>
          <w:szCs w:val="24"/>
        </w:rPr>
        <w:t xml:space="preserve">се используемые отношения типа «ассоциация» </w:t>
      </w:r>
      <w:r w:rsidR="005F1095">
        <w:rPr>
          <w:rFonts w:ascii="Times New Roman" w:hAnsi="Times New Roman" w:cs="Times New Roman"/>
          <w:sz w:val="24"/>
          <w:szCs w:val="24"/>
        </w:rPr>
        <w:t xml:space="preserve">– </w:t>
      </w:r>
      <w:r>
        <w:rPr>
          <w:rFonts w:ascii="Times New Roman" w:hAnsi="Times New Roman" w:cs="Times New Roman"/>
          <w:sz w:val="24"/>
          <w:szCs w:val="24"/>
        </w:rPr>
        <w:t xml:space="preserve">являются «композициями» и </w:t>
      </w:r>
      <w:r w:rsidR="005F1095">
        <w:rPr>
          <w:rFonts w:ascii="Times New Roman" w:hAnsi="Times New Roman" w:cs="Times New Roman"/>
          <w:sz w:val="24"/>
          <w:szCs w:val="24"/>
        </w:rPr>
        <w:t xml:space="preserve">указаны как отношения «1 ко многим», что значит – </w:t>
      </w:r>
      <w:r w:rsidR="004C1C50">
        <w:rPr>
          <w:rFonts w:ascii="Times New Roman" w:hAnsi="Times New Roman" w:cs="Times New Roman"/>
          <w:sz w:val="24"/>
          <w:szCs w:val="24"/>
        </w:rPr>
        <w:t xml:space="preserve">1 </w:t>
      </w:r>
      <w:r w:rsidR="005F1095">
        <w:rPr>
          <w:rFonts w:ascii="Times New Roman" w:hAnsi="Times New Roman" w:cs="Times New Roman"/>
          <w:sz w:val="24"/>
          <w:szCs w:val="24"/>
        </w:rPr>
        <w:t xml:space="preserve">некоторый класс содержит в себе </w:t>
      </w:r>
      <w:r w:rsidR="004C1C50">
        <w:rPr>
          <w:rFonts w:ascii="Times New Roman" w:hAnsi="Times New Roman" w:cs="Times New Roman"/>
          <w:sz w:val="24"/>
          <w:szCs w:val="24"/>
        </w:rPr>
        <w:t xml:space="preserve">объект(-ы) </w:t>
      </w:r>
      <w:r w:rsidR="005F1095">
        <w:rPr>
          <w:rFonts w:ascii="Times New Roman" w:hAnsi="Times New Roman" w:cs="Times New Roman"/>
          <w:sz w:val="24"/>
          <w:szCs w:val="24"/>
        </w:rPr>
        <w:t>друго</w:t>
      </w:r>
      <w:r w:rsidR="004C1C50">
        <w:rPr>
          <w:rFonts w:ascii="Times New Roman" w:hAnsi="Times New Roman" w:cs="Times New Roman"/>
          <w:sz w:val="24"/>
          <w:szCs w:val="24"/>
        </w:rPr>
        <w:t xml:space="preserve">го </w:t>
      </w:r>
      <w:r w:rsidR="005F1095">
        <w:rPr>
          <w:rFonts w:ascii="Times New Roman" w:hAnsi="Times New Roman" w:cs="Times New Roman"/>
          <w:sz w:val="24"/>
          <w:szCs w:val="24"/>
        </w:rPr>
        <w:t>класс</w:t>
      </w:r>
      <w:r w:rsidR="004C1C50">
        <w:rPr>
          <w:rFonts w:ascii="Times New Roman" w:hAnsi="Times New Roman" w:cs="Times New Roman"/>
          <w:sz w:val="24"/>
          <w:szCs w:val="24"/>
        </w:rPr>
        <w:t>а (от 0 и до бесконечности).</w:t>
      </w:r>
      <w:r w:rsidR="00FC66C9">
        <w:rPr>
          <w:rFonts w:ascii="Times New Roman" w:hAnsi="Times New Roman" w:cs="Times New Roman"/>
          <w:sz w:val="24"/>
          <w:szCs w:val="24"/>
        </w:rPr>
        <w:t xml:space="preserve"> Также присутствуют отношения типа «наследование». </w:t>
      </w:r>
    </w:p>
    <w:p w14:paraId="6A450818" w14:textId="22F2320C" w:rsidR="002D2FA7" w:rsidRPr="006B5130" w:rsidRDefault="002D2FA7" w:rsidP="00F114BC">
      <w:pPr>
        <w:rPr>
          <w:rFonts w:ascii="Times New Roman" w:eastAsiaTheme="majorEastAsia" w:hAnsi="Times New Roman" w:cs="Times New Roman"/>
          <w:sz w:val="28"/>
          <w:szCs w:val="28"/>
        </w:rPr>
      </w:pPr>
      <w:r w:rsidRPr="006B5130">
        <w:rPr>
          <w:rFonts w:ascii="Times New Roman" w:hAnsi="Times New Roman" w:cs="Times New Roman"/>
          <w:sz w:val="28"/>
          <w:szCs w:val="28"/>
        </w:rPr>
        <w:br w:type="page"/>
      </w:r>
    </w:p>
    <w:p w14:paraId="13F4DCEA" w14:textId="012D4854" w:rsidR="00363792" w:rsidRPr="00BF4B91" w:rsidRDefault="007C3663" w:rsidP="00BF4B91">
      <w:pPr>
        <w:pStyle w:val="1"/>
        <w:rPr>
          <w:rFonts w:ascii="Times New Roman" w:hAnsi="Times New Roman" w:cs="Times New Roman"/>
          <w:color w:val="auto"/>
          <w:sz w:val="22"/>
          <w:szCs w:val="22"/>
        </w:rPr>
      </w:pPr>
      <w:bookmarkStart w:id="4" w:name="_Toc197351014"/>
      <w:r w:rsidRPr="00BF4B91">
        <w:rPr>
          <w:rFonts w:ascii="Times New Roman" w:hAnsi="Times New Roman" w:cs="Times New Roman"/>
          <w:color w:val="auto"/>
          <w:sz w:val="28"/>
          <w:szCs w:val="28"/>
        </w:rPr>
        <w:lastRenderedPageBreak/>
        <w:t>5</w:t>
      </w:r>
      <w:r w:rsidR="00EE411A" w:rsidRPr="00BF4B91">
        <w:rPr>
          <w:rFonts w:ascii="Times New Roman" w:hAnsi="Times New Roman" w:cs="Times New Roman"/>
          <w:color w:val="auto"/>
          <w:sz w:val="28"/>
          <w:szCs w:val="28"/>
        </w:rPr>
        <w:t>.</w:t>
      </w:r>
      <w:r w:rsidR="00CF0F56" w:rsidRPr="00BF4B91">
        <w:rPr>
          <w:rFonts w:ascii="Times New Roman" w:hAnsi="Times New Roman" w:cs="Times New Roman"/>
          <w:color w:val="auto"/>
          <w:sz w:val="28"/>
          <w:szCs w:val="28"/>
        </w:rPr>
        <w:t xml:space="preserve"> </w:t>
      </w:r>
      <w:r w:rsidR="00D64AD2" w:rsidRPr="00BF4B91">
        <w:rPr>
          <w:rFonts w:ascii="Times New Roman" w:hAnsi="Times New Roman" w:cs="Times New Roman"/>
          <w:color w:val="auto"/>
          <w:sz w:val="28"/>
          <w:szCs w:val="28"/>
        </w:rPr>
        <w:t>Вывод</w:t>
      </w:r>
      <w:r w:rsidR="00A535B2" w:rsidRPr="00BF4B91">
        <w:rPr>
          <w:rFonts w:ascii="Times New Roman" w:hAnsi="Times New Roman" w:cs="Times New Roman"/>
          <w:color w:val="auto"/>
          <w:sz w:val="28"/>
          <w:szCs w:val="28"/>
        </w:rPr>
        <w:t>:</w:t>
      </w:r>
      <w:bookmarkEnd w:id="4"/>
      <w:r w:rsidR="009D053A" w:rsidRPr="00BF4B91">
        <w:rPr>
          <w:rFonts w:ascii="Times New Roman" w:hAnsi="Times New Roman" w:cs="Times New Roman"/>
          <w:color w:val="auto"/>
          <w:sz w:val="22"/>
          <w:szCs w:val="22"/>
        </w:rPr>
        <w:t xml:space="preserve"> </w:t>
      </w:r>
    </w:p>
    <w:p w14:paraId="753E849E" w14:textId="4FB9A3C1" w:rsidR="00544EAC"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w:t>
      </w:r>
      <w:r w:rsidR="00C174A9" w:rsidRPr="00C174A9">
        <w:rPr>
          <w:rFonts w:ascii="Times New Roman" w:hAnsi="Times New Roman" w:cs="Times New Roman"/>
          <w:sz w:val="24"/>
          <w:szCs w:val="24"/>
        </w:rPr>
        <w:t>навыки представления описания объектной структуры предметной области с помощью диаграмм классов.</w:t>
      </w:r>
    </w:p>
    <w:p w14:paraId="09B340D2" w14:textId="20D3EC94" w:rsidR="00D92749" w:rsidRDefault="00D92749" w:rsidP="00544EAC">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75CEFDD9" w14:textId="74CE89B0" w:rsidR="00D92749" w:rsidRDefault="00D92749" w:rsidP="00544EAC">
      <w:pPr>
        <w:rPr>
          <w:rFonts w:ascii="Times New Roman" w:hAnsi="Times New Roman" w:cs="Times New Roman"/>
          <w:sz w:val="24"/>
          <w:szCs w:val="24"/>
        </w:rPr>
      </w:pPr>
      <w:r>
        <w:rPr>
          <w:rFonts w:ascii="Times New Roman" w:hAnsi="Times New Roman" w:cs="Times New Roman"/>
          <w:sz w:val="24"/>
          <w:szCs w:val="24"/>
        </w:rPr>
        <w:t>- Класс (атрибуты и методы)</w:t>
      </w:r>
    </w:p>
    <w:p w14:paraId="3625C7E6" w14:textId="08576849" w:rsidR="00D92749" w:rsidRPr="00B90F9B" w:rsidRDefault="00D92749" w:rsidP="00544EAC">
      <w:pPr>
        <w:rPr>
          <w:rFonts w:ascii="Times New Roman" w:hAnsi="Times New Roman" w:cs="Times New Roman"/>
          <w:sz w:val="24"/>
          <w:szCs w:val="24"/>
        </w:rPr>
      </w:pPr>
      <w:r>
        <w:rPr>
          <w:rFonts w:ascii="Times New Roman" w:hAnsi="Times New Roman" w:cs="Times New Roman"/>
          <w:sz w:val="24"/>
          <w:szCs w:val="24"/>
        </w:rPr>
        <w:t>- Тип отношения между классами (наследование, ассоциация</w:t>
      </w:r>
      <w:r w:rsidR="00D4546D">
        <w:rPr>
          <w:rFonts w:ascii="Times New Roman" w:hAnsi="Times New Roman" w:cs="Times New Roman"/>
          <w:sz w:val="24"/>
          <w:szCs w:val="24"/>
        </w:rPr>
        <w:t xml:space="preserve"> </w:t>
      </w:r>
      <w:r>
        <w:rPr>
          <w:rFonts w:ascii="Times New Roman" w:hAnsi="Times New Roman" w:cs="Times New Roman"/>
          <w:sz w:val="24"/>
          <w:szCs w:val="24"/>
        </w:rPr>
        <w:t>(агрегация, композиция))</w:t>
      </w:r>
    </w:p>
    <w:p w14:paraId="14FC139D" w14:textId="43ECC11B" w:rsidR="00A23C17" w:rsidRPr="0028127C" w:rsidRDefault="00A23C17" w:rsidP="000A5FFA">
      <w:pPr>
        <w:tabs>
          <w:tab w:val="left" w:pos="6390"/>
        </w:tabs>
        <w:rPr>
          <w:rFonts w:ascii="Times New Roman" w:hAnsi="Times New Roman" w:cs="Times New Roman"/>
          <w:sz w:val="24"/>
          <w:szCs w:val="24"/>
        </w:rPr>
      </w:pPr>
    </w:p>
    <w:sectPr w:rsidR="00A23C17" w:rsidRPr="0028127C" w:rsidSect="00CA2EDD">
      <w:footerReference w:type="default" r:id="rId10"/>
      <w:footerReference w:type="first" r:id="rId11"/>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FBD1" w14:textId="77777777" w:rsidR="00CA0B70" w:rsidRDefault="00CA0B70" w:rsidP="006D1C8C">
      <w:pPr>
        <w:spacing w:line="240" w:lineRule="auto"/>
      </w:pPr>
      <w:r>
        <w:separator/>
      </w:r>
    </w:p>
  </w:endnote>
  <w:endnote w:type="continuationSeparator" w:id="0">
    <w:p w14:paraId="25A4E0C0" w14:textId="77777777" w:rsidR="00CA0B70" w:rsidRDefault="00CA0B70"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56383" w14:textId="77777777" w:rsidR="00CA0B70" w:rsidRDefault="00CA0B70" w:rsidP="006D1C8C">
      <w:pPr>
        <w:spacing w:line="240" w:lineRule="auto"/>
      </w:pPr>
      <w:r>
        <w:separator/>
      </w:r>
    </w:p>
  </w:footnote>
  <w:footnote w:type="continuationSeparator" w:id="0">
    <w:p w14:paraId="5FF39CCE" w14:textId="77777777" w:rsidR="00CA0B70" w:rsidRDefault="00CA0B70"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0"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4"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10"/>
  </w:num>
  <w:num w:numId="5" w16cid:durableId="212155006">
    <w:abstractNumId w:val="31"/>
  </w:num>
  <w:num w:numId="6" w16cid:durableId="1792283045">
    <w:abstractNumId w:val="51"/>
  </w:num>
  <w:num w:numId="7" w16cid:durableId="976030857">
    <w:abstractNumId w:val="25"/>
  </w:num>
  <w:num w:numId="8" w16cid:durableId="1157114045">
    <w:abstractNumId w:val="53"/>
  </w:num>
  <w:num w:numId="9" w16cid:durableId="1503469554">
    <w:abstractNumId w:val="26"/>
  </w:num>
  <w:num w:numId="10" w16cid:durableId="1464075173">
    <w:abstractNumId w:val="21"/>
  </w:num>
  <w:num w:numId="11" w16cid:durableId="1915240378">
    <w:abstractNumId w:val="7"/>
  </w:num>
  <w:num w:numId="12" w16cid:durableId="1489635008">
    <w:abstractNumId w:val="9"/>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2"/>
  </w:num>
  <w:num w:numId="19" w16cid:durableId="432553545">
    <w:abstractNumId w:val="40"/>
  </w:num>
  <w:num w:numId="20" w16cid:durableId="521743333">
    <w:abstractNumId w:val="50"/>
  </w:num>
  <w:num w:numId="21" w16cid:durableId="2125078504">
    <w:abstractNumId w:val="15"/>
  </w:num>
  <w:num w:numId="22" w16cid:durableId="921337237">
    <w:abstractNumId w:val="38"/>
  </w:num>
  <w:num w:numId="23" w16cid:durableId="238440546">
    <w:abstractNumId w:val="34"/>
  </w:num>
  <w:num w:numId="24" w16cid:durableId="1783181903">
    <w:abstractNumId w:val="1"/>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9"/>
  </w:num>
  <w:num w:numId="31" w16cid:durableId="1977443540">
    <w:abstractNumId w:val="12"/>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4"/>
  </w:num>
  <w:num w:numId="39" w16cid:durableId="324745746">
    <w:abstractNumId w:val="47"/>
  </w:num>
  <w:num w:numId="40" w16cid:durableId="281041402">
    <w:abstractNumId w:val="2"/>
  </w:num>
  <w:num w:numId="41" w16cid:durableId="2041120811">
    <w:abstractNumId w:val="11"/>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292442024">
    <w:abstractNumId w:val="48"/>
  </w:num>
  <w:num w:numId="49" w16cid:durableId="528489685">
    <w:abstractNumId w:val="5"/>
  </w:num>
  <w:num w:numId="50" w16cid:durableId="1547184771">
    <w:abstractNumId w:val="22"/>
  </w:num>
  <w:num w:numId="51" w16cid:durableId="1068071809">
    <w:abstractNumId w:val="8"/>
  </w:num>
  <w:num w:numId="52" w16cid:durableId="1612516190">
    <w:abstractNumId w:val="46"/>
  </w:num>
  <w:num w:numId="53" w16cid:durableId="322316416">
    <w:abstractNumId w:val="32"/>
  </w:num>
  <w:num w:numId="54" w16cid:durableId="512380622">
    <w:abstractNumId w:val="0"/>
  </w:num>
  <w:num w:numId="55" w16cid:durableId="18636611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21700"/>
    <w:rsid w:val="00024D1E"/>
    <w:rsid w:val="00026464"/>
    <w:rsid w:val="00036C84"/>
    <w:rsid w:val="00046CDD"/>
    <w:rsid w:val="00046FDC"/>
    <w:rsid w:val="00050438"/>
    <w:rsid w:val="00051070"/>
    <w:rsid w:val="00056496"/>
    <w:rsid w:val="00063457"/>
    <w:rsid w:val="000767FD"/>
    <w:rsid w:val="00076824"/>
    <w:rsid w:val="000811EB"/>
    <w:rsid w:val="00083D30"/>
    <w:rsid w:val="00086694"/>
    <w:rsid w:val="00091BA2"/>
    <w:rsid w:val="00094224"/>
    <w:rsid w:val="00095A04"/>
    <w:rsid w:val="000960D8"/>
    <w:rsid w:val="00096F87"/>
    <w:rsid w:val="000A1BD4"/>
    <w:rsid w:val="000A1F8C"/>
    <w:rsid w:val="000A5FFA"/>
    <w:rsid w:val="000A60E8"/>
    <w:rsid w:val="000B223D"/>
    <w:rsid w:val="000B2491"/>
    <w:rsid w:val="000B2E97"/>
    <w:rsid w:val="000B3FDE"/>
    <w:rsid w:val="000B4E20"/>
    <w:rsid w:val="000B67CE"/>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21B23"/>
    <w:rsid w:val="0012353B"/>
    <w:rsid w:val="00130A3C"/>
    <w:rsid w:val="00137337"/>
    <w:rsid w:val="00151645"/>
    <w:rsid w:val="0015764A"/>
    <w:rsid w:val="00157B9E"/>
    <w:rsid w:val="00160A9B"/>
    <w:rsid w:val="00171B99"/>
    <w:rsid w:val="001808DD"/>
    <w:rsid w:val="0018179B"/>
    <w:rsid w:val="00182ACF"/>
    <w:rsid w:val="00183136"/>
    <w:rsid w:val="001847F8"/>
    <w:rsid w:val="001905E2"/>
    <w:rsid w:val="0019287F"/>
    <w:rsid w:val="0019370C"/>
    <w:rsid w:val="001954A7"/>
    <w:rsid w:val="0019761B"/>
    <w:rsid w:val="001A1019"/>
    <w:rsid w:val="001A3667"/>
    <w:rsid w:val="001A455C"/>
    <w:rsid w:val="001A66BE"/>
    <w:rsid w:val="001A69CA"/>
    <w:rsid w:val="001B0CCC"/>
    <w:rsid w:val="001B2F51"/>
    <w:rsid w:val="001B3975"/>
    <w:rsid w:val="001C04F7"/>
    <w:rsid w:val="001C357E"/>
    <w:rsid w:val="001C49A4"/>
    <w:rsid w:val="001C4BE8"/>
    <w:rsid w:val="001C5B9F"/>
    <w:rsid w:val="001C7DE0"/>
    <w:rsid w:val="001D7124"/>
    <w:rsid w:val="001E1410"/>
    <w:rsid w:val="001E2481"/>
    <w:rsid w:val="001E60BD"/>
    <w:rsid w:val="001F6755"/>
    <w:rsid w:val="002012A9"/>
    <w:rsid w:val="00202E34"/>
    <w:rsid w:val="00210575"/>
    <w:rsid w:val="00214391"/>
    <w:rsid w:val="0022251F"/>
    <w:rsid w:val="002239A8"/>
    <w:rsid w:val="002244FB"/>
    <w:rsid w:val="002247BD"/>
    <w:rsid w:val="00225217"/>
    <w:rsid w:val="00234808"/>
    <w:rsid w:val="00235985"/>
    <w:rsid w:val="00240832"/>
    <w:rsid w:val="00240E01"/>
    <w:rsid w:val="0024355C"/>
    <w:rsid w:val="002456B5"/>
    <w:rsid w:val="00250D1A"/>
    <w:rsid w:val="0025165B"/>
    <w:rsid w:val="0025428F"/>
    <w:rsid w:val="002547F5"/>
    <w:rsid w:val="00261CE7"/>
    <w:rsid w:val="0026202A"/>
    <w:rsid w:val="00267FDB"/>
    <w:rsid w:val="0027556B"/>
    <w:rsid w:val="00275F65"/>
    <w:rsid w:val="0028127C"/>
    <w:rsid w:val="0028559C"/>
    <w:rsid w:val="00295552"/>
    <w:rsid w:val="002973D4"/>
    <w:rsid w:val="00297FB0"/>
    <w:rsid w:val="002A17EC"/>
    <w:rsid w:val="002A50AD"/>
    <w:rsid w:val="002A53F4"/>
    <w:rsid w:val="002A717D"/>
    <w:rsid w:val="002A7BAD"/>
    <w:rsid w:val="002C348E"/>
    <w:rsid w:val="002C57C1"/>
    <w:rsid w:val="002C61B4"/>
    <w:rsid w:val="002D2FA7"/>
    <w:rsid w:val="002D4770"/>
    <w:rsid w:val="002E1721"/>
    <w:rsid w:val="002E785A"/>
    <w:rsid w:val="00307372"/>
    <w:rsid w:val="00312675"/>
    <w:rsid w:val="0031298A"/>
    <w:rsid w:val="00312B34"/>
    <w:rsid w:val="00313D67"/>
    <w:rsid w:val="00313DD0"/>
    <w:rsid w:val="00317D8A"/>
    <w:rsid w:val="00317FDC"/>
    <w:rsid w:val="00336398"/>
    <w:rsid w:val="0034601E"/>
    <w:rsid w:val="00350E52"/>
    <w:rsid w:val="00363792"/>
    <w:rsid w:val="00363C4D"/>
    <w:rsid w:val="0036759B"/>
    <w:rsid w:val="003716FA"/>
    <w:rsid w:val="00374196"/>
    <w:rsid w:val="00374865"/>
    <w:rsid w:val="00375308"/>
    <w:rsid w:val="00377655"/>
    <w:rsid w:val="0038113A"/>
    <w:rsid w:val="00383955"/>
    <w:rsid w:val="003867B4"/>
    <w:rsid w:val="003958BF"/>
    <w:rsid w:val="003A0B97"/>
    <w:rsid w:val="003A19C1"/>
    <w:rsid w:val="003A624E"/>
    <w:rsid w:val="003B171A"/>
    <w:rsid w:val="003B347A"/>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4F8"/>
    <w:rsid w:val="00455B98"/>
    <w:rsid w:val="004611C2"/>
    <w:rsid w:val="00464B94"/>
    <w:rsid w:val="00466F4C"/>
    <w:rsid w:val="00467492"/>
    <w:rsid w:val="00470429"/>
    <w:rsid w:val="00471E0D"/>
    <w:rsid w:val="00472E7E"/>
    <w:rsid w:val="004743EC"/>
    <w:rsid w:val="0047480F"/>
    <w:rsid w:val="004762D1"/>
    <w:rsid w:val="00477193"/>
    <w:rsid w:val="004801DD"/>
    <w:rsid w:val="00481715"/>
    <w:rsid w:val="00484932"/>
    <w:rsid w:val="004921B0"/>
    <w:rsid w:val="004A4BDA"/>
    <w:rsid w:val="004A64A5"/>
    <w:rsid w:val="004A7380"/>
    <w:rsid w:val="004B2541"/>
    <w:rsid w:val="004B30BA"/>
    <w:rsid w:val="004B5E5F"/>
    <w:rsid w:val="004C1C50"/>
    <w:rsid w:val="004C6C17"/>
    <w:rsid w:val="004C7AC2"/>
    <w:rsid w:val="004D7619"/>
    <w:rsid w:val="004D7D51"/>
    <w:rsid w:val="004E5DC0"/>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1FDE"/>
    <w:rsid w:val="00572135"/>
    <w:rsid w:val="00574CD2"/>
    <w:rsid w:val="0057571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3004"/>
    <w:rsid w:val="005C4B4A"/>
    <w:rsid w:val="005C5434"/>
    <w:rsid w:val="005C6B91"/>
    <w:rsid w:val="005C741F"/>
    <w:rsid w:val="005D03CC"/>
    <w:rsid w:val="005D25EE"/>
    <w:rsid w:val="005D3553"/>
    <w:rsid w:val="005D3CAA"/>
    <w:rsid w:val="005E3966"/>
    <w:rsid w:val="005E477F"/>
    <w:rsid w:val="005E5929"/>
    <w:rsid w:val="005E775F"/>
    <w:rsid w:val="005F1095"/>
    <w:rsid w:val="005F2EE0"/>
    <w:rsid w:val="0060099A"/>
    <w:rsid w:val="00600C5B"/>
    <w:rsid w:val="0060362C"/>
    <w:rsid w:val="0061095B"/>
    <w:rsid w:val="006115F6"/>
    <w:rsid w:val="00611AE1"/>
    <w:rsid w:val="00612777"/>
    <w:rsid w:val="006128F6"/>
    <w:rsid w:val="0061354F"/>
    <w:rsid w:val="00614563"/>
    <w:rsid w:val="00615222"/>
    <w:rsid w:val="00616EF7"/>
    <w:rsid w:val="00617EF4"/>
    <w:rsid w:val="00622614"/>
    <w:rsid w:val="00623A2C"/>
    <w:rsid w:val="006373AF"/>
    <w:rsid w:val="00637C6B"/>
    <w:rsid w:val="006438E3"/>
    <w:rsid w:val="00650DC6"/>
    <w:rsid w:val="00653A3B"/>
    <w:rsid w:val="006561CB"/>
    <w:rsid w:val="00657A61"/>
    <w:rsid w:val="006610F6"/>
    <w:rsid w:val="006626E5"/>
    <w:rsid w:val="006634B3"/>
    <w:rsid w:val="00664612"/>
    <w:rsid w:val="00667709"/>
    <w:rsid w:val="00672BAC"/>
    <w:rsid w:val="006730AD"/>
    <w:rsid w:val="00681999"/>
    <w:rsid w:val="00685A8E"/>
    <w:rsid w:val="00685D23"/>
    <w:rsid w:val="00690CBF"/>
    <w:rsid w:val="00691D45"/>
    <w:rsid w:val="00695226"/>
    <w:rsid w:val="006A3625"/>
    <w:rsid w:val="006A7DB3"/>
    <w:rsid w:val="006B0EE1"/>
    <w:rsid w:val="006B32CF"/>
    <w:rsid w:val="006B5130"/>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F6A"/>
    <w:rsid w:val="00701DC4"/>
    <w:rsid w:val="00703613"/>
    <w:rsid w:val="007113C4"/>
    <w:rsid w:val="007230A5"/>
    <w:rsid w:val="0072500B"/>
    <w:rsid w:val="00725FE7"/>
    <w:rsid w:val="00727E35"/>
    <w:rsid w:val="0073234D"/>
    <w:rsid w:val="00736DD1"/>
    <w:rsid w:val="007601C2"/>
    <w:rsid w:val="0077160D"/>
    <w:rsid w:val="007724DB"/>
    <w:rsid w:val="00775DCA"/>
    <w:rsid w:val="00776252"/>
    <w:rsid w:val="007763D1"/>
    <w:rsid w:val="007802A2"/>
    <w:rsid w:val="00782206"/>
    <w:rsid w:val="00787D71"/>
    <w:rsid w:val="007922C0"/>
    <w:rsid w:val="0079453A"/>
    <w:rsid w:val="00794602"/>
    <w:rsid w:val="0079599F"/>
    <w:rsid w:val="00795F2D"/>
    <w:rsid w:val="007A0C04"/>
    <w:rsid w:val="007A2B5B"/>
    <w:rsid w:val="007A3D49"/>
    <w:rsid w:val="007B1A04"/>
    <w:rsid w:val="007B32EE"/>
    <w:rsid w:val="007B47A2"/>
    <w:rsid w:val="007B509E"/>
    <w:rsid w:val="007B54E6"/>
    <w:rsid w:val="007B5522"/>
    <w:rsid w:val="007B7EC6"/>
    <w:rsid w:val="007C1C16"/>
    <w:rsid w:val="007C3663"/>
    <w:rsid w:val="007C5128"/>
    <w:rsid w:val="007C670F"/>
    <w:rsid w:val="007D67A5"/>
    <w:rsid w:val="007D6BF0"/>
    <w:rsid w:val="007E045D"/>
    <w:rsid w:val="007E19E0"/>
    <w:rsid w:val="007F0ACD"/>
    <w:rsid w:val="007F1A84"/>
    <w:rsid w:val="007F294D"/>
    <w:rsid w:val="007F4D3D"/>
    <w:rsid w:val="007F6B89"/>
    <w:rsid w:val="00804528"/>
    <w:rsid w:val="00805E3E"/>
    <w:rsid w:val="00807AF0"/>
    <w:rsid w:val="00807C62"/>
    <w:rsid w:val="00814DBE"/>
    <w:rsid w:val="0081621B"/>
    <w:rsid w:val="008168C6"/>
    <w:rsid w:val="00824E34"/>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141A"/>
    <w:rsid w:val="00892083"/>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D46D2"/>
    <w:rsid w:val="008E172F"/>
    <w:rsid w:val="008F2C6C"/>
    <w:rsid w:val="008F7D4F"/>
    <w:rsid w:val="00915B5D"/>
    <w:rsid w:val="009211E0"/>
    <w:rsid w:val="009217C2"/>
    <w:rsid w:val="009232AF"/>
    <w:rsid w:val="009335BF"/>
    <w:rsid w:val="00934B09"/>
    <w:rsid w:val="009352FB"/>
    <w:rsid w:val="00944DBF"/>
    <w:rsid w:val="0094608C"/>
    <w:rsid w:val="0094627F"/>
    <w:rsid w:val="009474B0"/>
    <w:rsid w:val="00951262"/>
    <w:rsid w:val="009523DF"/>
    <w:rsid w:val="00954B62"/>
    <w:rsid w:val="009572FA"/>
    <w:rsid w:val="00957643"/>
    <w:rsid w:val="009630CD"/>
    <w:rsid w:val="00966DD8"/>
    <w:rsid w:val="009718D3"/>
    <w:rsid w:val="00972B2F"/>
    <w:rsid w:val="00972F20"/>
    <w:rsid w:val="009769D3"/>
    <w:rsid w:val="00976CD5"/>
    <w:rsid w:val="009821CA"/>
    <w:rsid w:val="00983B2B"/>
    <w:rsid w:val="00984DD7"/>
    <w:rsid w:val="009908C2"/>
    <w:rsid w:val="0099307B"/>
    <w:rsid w:val="009A57A8"/>
    <w:rsid w:val="009B440B"/>
    <w:rsid w:val="009C182E"/>
    <w:rsid w:val="009C27B3"/>
    <w:rsid w:val="009C689A"/>
    <w:rsid w:val="009D053A"/>
    <w:rsid w:val="009D3F77"/>
    <w:rsid w:val="009D617F"/>
    <w:rsid w:val="009E0B6A"/>
    <w:rsid w:val="009E29DD"/>
    <w:rsid w:val="009E304A"/>
    <w:rsid w:val="009E4462"/>
    <w:rsid w:val="009F0B96"/>
    <w:rsid w:val="009F175C"/>
    <w:rsid w:val="009F2062"/>
    <w:rsid w:val="009F34F0"/>
    <w:rsid w:val="009F6005"/>
    <w:rsid w:val="00A035D0"/>
    <w:rsid w:val="00A03E16"/>
    <w:rsid w:val="00A03ECC"/>
    <w:rsid w:val="00A0653D"/>
    <w:rsid w:val="00A10B2A"/>
    <w:rsid w:val="00A10BDA"/>
    <w:rsid w:val="00A1150A"/>
    <w:rsid w:val="00A132DE"/>
    <w:rsid w:val="00A17CF4"/>
    <w:rsid w:val="00A22D6B"/>
    <w:rsid w:val="00A23C17"/>
    <w:rsid w:val="00A244B7"/>
    <w:rsid w:val="00A251ED"/>
    <w:rsid w:val="00A27AC9"/>
    <w:rsid w:val="00A27FE0"/>
    <w:rsid w:val="00A362EC"/>
    <w:rsid w:val="00A46D4C"/>
    <w:rsid w:val="00A535B2"/>
    <w:rsid w:val="00A56F8F"/>
    <w:rsid w:val="00A63239"/>
    <w:rsid w:val="00A64651"/>
    <w:rsid w:val="00A67E21"/>
    <w:rsid w:val="00A71B21"/>
    <w:rsid w:val="00A77986"/>
    <w:rsid w:val="00A81ADA"/>
    <w:rsid w:val="00A838CE"/>
    <w:rsid w:val="00A847CC"/>
    <w:rsid w:val="00A871C3"/>
    <w:rsid w:val="00A8735B"/>
    <w:rsid w:val="00A9005F"/>
    <w:rsid w:val="00A93E2F"/>
    <w:rsid w:val="00A9466D"/>
    <w:rsid w:val="00A96EDA"/>
    <w:rsid w:val="00AA1046"/>
    <w:rsid w:val="00AA4F40"/>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83500"/>
    <w:rsid w:val="00B83D72"/>
    <w:rsid w:val="00B8684D"/>
    <w:rsid w:val="00B87F7A"/>
    <w:rsid w:val="00B90F9B"/>
    <w:rsid w:val="00B926E3"/>
    <w:rsid w:val="00B9279B"/>
    <w:rsid w:val="00B95799"/>
    <w:rsid w:val="00BA249A"/>
    <w:rsid w:val="00BA7AB6"/>
    <w:rsid w:val="00BB2C88"/>
    <w:rsid w:val="00BB3FE7"/>
    <w:rsid w:val="00BC0C31"/>
    <w:rsid w:val="00BC7C1C"/>
    <w:rsid w:val="00BD3764"/>
    <w:rsid w:val="00BD5661"/>
    <w:rsid w:val="00BE5120"/>
    <w:rsid w:val="00BF0FB0"/>
    <w:rsid w:val="00BF1784"/>
    <w:rsid w:val="00BF417D"/>
    <w:rsid w:val="00BF42B5"/>
    <w:rsid w:val="00BF4B91"/>
    <w:rsid w:val="00BF5AE7"/>
    <w:rsid w:val="00C10B3F"/>
    <w:rsid w:val="00C16C85"/>
    <w:rsid w:val="00C174A9"/>
    <w:rsid w:val="00C25677"/>
    <w:rsid w:val="00C34B1C"/>
    <w:rsid w:val="00C35220"/>
    <w:rsid w:val="00C3606F"/>
    <w:rsid w:val="00C42D36"/>
    <w:rsid w:val="00C50FC1"/>
    <w:rsid w:val="00C57365"/>
    <w:rsid w:val="00C6143B"/>
    <w:rsid w:val="00C628AF"/>
    <w:rsid w:val="00C6327C"/>
    <w:rsid w:val="00C659CF"/>
    <w:rsid w:val="00C66248"/>
    <w:rsid w:val="00C66F98"/>
    <w:rsid w:val="00C748EC"/>
    <w:rsid w:val="00C748F1"/>
    <w:rsid w:val="00C75D93"/>
    <w:rsid w:val="00C7665F"/>
    <w:rsid w:val="00C77991"/>
    <w:rsid w:val="00C77ABB"/>
    <w:rsid w:val="00C8092B"/>
    <w:rsid w:val="00C819A4"/>
    <w:rsid w:val="00C833FB"/>
    <w:rsid w:val="00C86652"/>
    <w:rsid w:val="00C921EC"/>
    <w:rsid w:val="00C92DDE"/>
    <w:rsid w:val="00C94394"/>
    <w:rsid w:val="00CA03C4"/>
    <w:rsid w:val="00CA0B70"/>
    <w:rsid w:val="00CA1625"/>
    <w:rsid w:val="00CA2DC2"/>
    <w:rsid w:val="00CA2EDD"/>
    <w:rsid w:val="00CA662B"/>
    <w:rsid w:val="00CA764A"/>
    <w:rsid w:val="00CB0841"/>
    <w:rsid w:val="00CB1804"/>
    <w:rsid w:val="00CB33BD"/>
    <w:rsid w:val="00CC2A82"/>
    <w:rsid w:val="00CC5F19"/>
    <w:rsid w:val="00CE2A08"/>
    <w:rsid w:val="00CE4E89"/>
    <w:rsid w:val="00CF0F56"/>
    <w:rsid w:val="00CF4F4D"/>
    <w:rsid w:val="00CF53EE"/>
    <w:rsid w:val="00CF6C30"/>
    <w:rsid w:val="00D07D1A"/>
    <w:rsid w:val="00D07D44"/>
    <w:rsid w:val="00D21911"/>
    <w:rsid w:val="00D21F12"/>
    <w:rsid w:val="00D23766"/>
    <w:rsid w:val="00D31DF5"/>
    <w:rsid w:val="00D33950"/>
    <w:rsid w:val="00D41222"/>
    <w:rsid w:val="00D43430"/>
    <w:rsid w:val="00D4546D"/>
    <w:rsid w:val="00D51751"/>
    <w:rsid w:val="00D51D51"/>
    <w:rsid w:val="00D54D39"/>
    <w:rsid w:val="00D55255"/>
    <w:rsid w:val="00D55316"/>
    <w:rsid w:val="00D5599C"/>
    <w:rsid w:val="00D564D3"/>
    <w:rsid w:val="00D5797C"/>
    <w:rsid w:val="00D61E33"/>
    <w:rsid w:val="00D63318"/>
    <w:rsid w:val="00D63F8E"/>
    <w:rsid w:val="00D6495E"/>
    <w:rsid w:val="00D64AD2"/>
    <w:rsid w:val="00D70D75"/>
    <w:rsid w:val="00D72DDC"/>
    <w:rsid w:val="00D73732"/>
    <w:rsid w:val="00D74605"/>
    <w:rsid w:val="00D8173A"/>
    <w:rsid w:val="00D86EDC"/>
    <w:rsid w:val="00D91BC1"/>
    <w:rsid w:val="00D92749"/>
    <w:rsid w:val="00D9425F"/>
    <w:rsid w:val="00D950F7"/>
    <w:rsid w:val="00DA016B"/>
    <w:rsid w:val="00DA145A"/>
    <w:rsid w:val="00DA1828"/>
    <w:rsid w:val="00DA3887"/>
    <w:rsid w:val="00DA467A"/>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CBC"/>
    <w:rsid w:val="00E27E7E"/>
    <w:rsid w:val="00E33BE2"/>
    <w:rsid w:val="00E3726A"/>
    <w:rsid w:val="00E43916"/>
    <w:rsid w:val="00E47E6C"/>
    <w:rsid w:val="00E53794"/>
    <w:rsid w:val="00E551AC"/>
    <w:rsid w:val="00E5564E"/>
    <w:rsid w:val="00E561D3"/>
    <w:rsid w:val="00E6458A"/>
    <w:rsid w:val="00E6594B"/>
    <w:rsid w:val="00E67EB2"/>
    <w:rsid w:val="00E73C92"/>
    <w:rsid w:val="00E74CA0"/>
    <w:rsid w:val="00E81357"/>
    <w:rsid w:val="00E87410"/>
    <w:rsid w:val="00E902E3"/>
    <w:rsid w:val="00E912A2"/>
    <w:rsid w:val="00E91B33"/>
    <w:rsid w:val="00E91D27"/>
    <w:rsid w:val="00E976AE"/>
    <w:rsid w:val="00EA1A3E"/>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53FC"/>
    <w:rsid w:val="00F215FD"/>
    <w:rsid w:val="00F2189B"/>
    <w:rsid w:val="00F300B5"/>
    <w:rsid w:val="00F35428"/>
    <w:rsid w:val="00F4534E"/>
    <w:rsid w:val="00F45EB9"/>
    <w:rsid w:val="00F51C69"/>
    <w:rsid w:val="00F82017"/>
    <w:rsid w:val="00F8204F"/>
    <w:rsid w:val="00F82430"/>
    <w:rsid w:val="00F829D0"/>
    <w:rsid w:val="00F938D3"/>
    <w:rsid w:val="00F95C42"/>
    <w:rsid w:val="00FA0B06"/>
    <w:rsid w:val="00FA2DED"/>
    <w:rsid w:val="00FA59C4"/>
    <w:rsid w:val="00FA651D"/>
    <w:rsid w:val="00FB0FF8"/>
    <w:rsid w:val="00FB2044"/>
    <w:rsid w:val="00FB260F"/>
    <w:rsid w:val="00FB3013"/>
    <w:rsid w:val="00FB3665"/>
    <w:rsid w:val="00FB5446"/>
    <w:rsid w:val="00FC0F3C"/>
    <w:rsid w:val="00FC5CD9"/>
    <w:rsid w:val="00FC60CD"/>
    <w:rsid w:val="00FC66C9"/>
    <w:rsid w:val="00FC6F51"/>
    <w:rsid w:val="00FD0C92"/>
    <w:rsid w:val="00FD15FD"/>
    <w:rsid w:val="00FD2464"/>
    <w:rsid w:val="00FE2B8B"/>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14733</TotalTime>
  <Pages>5</Pages>
  <Words>414</Words>
  <Characters>3089</Characters>
  <Application>Microsoft Office Word</Application>
  <DocSecurity>0</DocSecurity>
  <Lines>102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493</cp:revision>
  <dcterms:created xsi:type="dcterms:W3CDTF">2024-09-11T18:20:00Z</dcterms:created>
  <dcterms:modified xsi:type="dcterms:W3CDTF">2025-05-05T12:23:00Z</dcterms:modified>
</cp:coreProperties>
</file>