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F22C9E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F22C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7AB0E931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67B0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</w:tr>
      <w:tr w:rsidR="000C4E5D" w:rsidRPr="000C4E5D" w14:paraId="01B798C5" w14:textId="77777777" w:rsidTr="00F22C9E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604C902" w:rsidR="000C4E5D" w:rsidRPr="000C4E5D" w:rsidRDefault="00567B0B" w:rsidP="00567B0B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567B0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ИССЛЕДОВАНИЕ ПОЛУПРОВОДНИКОВОГО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67B0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БИПОЛЯРНОГО ТРАНЗИСТОРА</w:t>
            </w:r>
          </w:p>
        </w:tc>
      </w:tr>
      <w:tr w:rsidR="000C4E5D" w:rsidRPr="000C4E5D" w14:paraId="0AA3DFE4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6D2D9DD7" w:rsidR="000C4E5D" w:rsidRPr="000C4E5D" w:rsidRDefault="007635E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Д.М. Онопричук</w:t>
            </w:r>
          </w:p>
        </w:tc>
      </w:tr>
      <w:tr w:rsidR="000C4E5D" w:rsidRPr="000C4E5D" w14:paraId="77881DB1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24B8F16" w14:textId="77777777" w:rsidR="007635ED" w:rsidRPr="007635ED" w:rsidRDefault="007635ED" w:rsidP="007635ED">
      <w:pPr>
        <w:widowControl w:val="0"/>
        <w:tabs>
          <w:tab w:val="left" w:pos="1722"/>
        </w:tabs>
        <w:autoSpaceDE w:val="0"/>
        <w:autoSpaceDN w:val="0"/>
        <w:spacing w:before="70" w:after="240" w:line="240" w:lineRule="auto"/>
        <w:ind w:left="1002" w:firstLine="0"/>
        <w:jc w:val="left"/>
        <w:outlineLvl w:val="0"/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</w:pPr>
      <w:bookmarkStart w:id="0" w:name="_Toc193051402"/>
      <w:r w:rsidRPr="007635ED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lastRenderedPageBreak/>
        <w:t>1.</w:t>
      </w:r>
      <w:r w:rsidRPr="007635ED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ab/>
        <w:t>Цель работы</w:t>
      </w:r>
    </w:p>
    <w:p w14:paraId="67BD2542" w14:textId="77777777" w:rsidR="007635ED" w:rsidRPr="007635ED" w:rsidRDefault="007635ED" w:rsidP="007635ED">
      <w:pPr>
        <w:widowControl w:val="0"/>
        <w:autoSpaceDE w:val="0"/>
        <w:autoSpaceDN w:val="0"/>
        <w:spacing w:before="240"/>
        <w:ind w:firstLine="720"/>
        <w:rPr>
          <w:rFonts w:ascii="Times New Roman" w:eastAsia="Times New Roman" w:hAnsi="Times New Roman" w:cs="Times New Roman"/>
          <w:spacing w:val="-2"/>
          <w:sz w:val="28"/>
          <w:szCs w:val="28"/>
        </w:rPr>
        <w:sectPr w:rsidR="007635ED" w:rsidRPr="007635ED" w:rsidSect="007635ED">
          <w:footerReference w:type="default" r:id="rId9"/>
          <w:pgSz w:w="11900" w:h="16840"/>
          <w:pgMar w:top="1134" w:right="851" w:bottom="1134" w:left="1701" w:header="0" w:footer="1066" w:gutter="0"/>
          <w:pgNumType w:start="2"/>
          <w:cols w:space="720"/>
        </w:sectPr>
      </w:pPr>
      <w:r w:rsidRPr="007635ED">
        <w:rPr>
          <w:rFonts w:ascii="Times New Roman" w:eastAsia="Times New Roman" w:hAnsi="Times New Roman" w:cs="Times New Roman"/>
          <w:spacing w:val="-2"/>
          <w:sz w:val="28"/>
          <w:szCs w:val="28"/>
        </w:rPr>
        <w:t>Изучение и практическое исследование работы и</w:t>
      </w:r>
      <w:r w:rsidRPr="007635ED">
        <w:rPr>
          <w:rFonts w:ascii="Times New Roman" w:eastAsia="Times New Roman" w:hAnsi="Times New Roman" w:cs="Times New Roman"/>
          <w:spacing w:val="-2"/>
          <w:sz w:val="28"/>
          <w:szCs w:val="28"/>
        </w:rPr>
        <w:br/>
        <w:t>характеристик полупроводникового биполярного транзистора.</w:t>
      </w:r>
    </w:p>
    <w:bookmarkEnd w:id="0"/>
    <w:p w14:paraId="7D43D5CB" w14:textId="77777777" w:rsidR="007635ED" w:rsidRPr="007635ED" w:rsidRDefault="007635ED" w:rsidP="007635ED">
      <w:pPr>
        <w:widowControl w:val="0"/>
        <w:tabs>
          <w:tab w:val="left" w:pos="1722"/>
        </w:tabs>
        <w:autoSpaceDE w:val="0"/>
        <w:autoSpaceDN w:val="0"/>
        <w:spacing w:before="70" w:after="240" w:line="240" w:lineRule="auto"/>
        <w:ind w:left="1002" w:firstLine="0"/>
        <w:jc w:val="left"/>
        <w:outlineLvl w:val="0"/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</w:pPr>
      <w:r w:rsidRPr="007635ED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lastRenderedPageBreak/>
        <w:t xml:space="preserve">2. </w:t>
      </w:r>
      <w:r w:rsidRPr="007635ED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ab/>
        <w:t>Схемы экспериментальных установок</w:t>
      </w:r>
    </w:p>
    <w:p w14:paraId="2E6DC7DB" w14:textId="77777777" w:rsidR="007635ED" w:rsidRPr="007635ED" w:rsidRDefault="007635ED" w:rsidP="007635ED">
      <w:pPr>
        <w:widowControl w:val="0"/>
        <w:autoSpaceDE w:val="0"/>
        <w:autoSpaceDN w:val="0"/>
        <w:spacing w:before="72" w:line="240" w:lineRule="auto"/>
        <w:ind w:left="-426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635E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72637B3" wp14:editId="2033B462">
            <wp:extent cx="3269182" cy="3203042"/>
            <wp:effectExtent l="0" t="0" r="0" b="0"/>
            <wp:docPr id="169579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2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833" cy="32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0D1" w14:textId="77777777" w:rsidR="007635ED" w:rsidRPr="007635ED" w:rsidRDefault="007635ED" w:rsidP="00651A99">
      <w:pPr>
        <w:ind w:firstLine="0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7635ED">
        <w:rPr>
          <w:rFonts w:ascii="Times New Roman" w:hAnsi="Times New Roman" w:cs="Times New Roman"/>
          <w:sz w:val="24"/>
          <w:szCs w:val="24"/>
        </w:rPr>
        <w:t>Рисунок 1 – Схема экспериментальной установки для первого эксперимента</w:t>
      </w:r>
    </w:p>
    <w:p w14:paraId="37F59DF9" w14:textId="77777777" w:rsidR="007635ED" w:rsidRPr="007635ED" w:rsidRDefault="007635ED" w:rsidP="007635ED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7635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9BCBB8" wp14:editId="0AECC8AC">
            <wp:extent cx="3357462" cy="2716339"/>
            <wp:effectExtent l="0" t="0" r="0" b="1905"/>
            <wp:docPr id="582808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8350" name="Picture 5828083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68" cy="27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6B52" w14:textId="34606086" w:rsidR="007635ED" w:rsidRPr="00651A99" w:rsidRDefault="007635ED" w:rsidP="00651A99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35ED">
        <w:rPr>
          <w:rFonts w:ascii="Times New Roman" w:hAnsi="Times New Roman" w:cs="Times New Roman"/>
          <w:sz w:val="24"/>
          <w:szCs w:val="24"/>
        </w:rPr>
        <w:t>Рисунок 2 – Схема экспериментальной установки для второго эскеримент</w:t>
      </w:r>
      <w:r w:rsidRPr="00651A99">
        <w:rPr>
          <w:rFonts w:ascii="Times New Roman" w:hAnsi="Times New Roman" w:cs="Times New Roman"/>
          <w:sz w:val="24"/>
          <w:szCs w:val="24"/>
        </w:rPr>
        <w:t>а.</w:t>
      </w:r>
    </w:p>
    <w:p w14:paraId="4AD19C89" w14:textId="77777777" w:rsidR="00651A99" w:rsidRDefault="00651A99" w:rsidP="00651A99">
      <w:pPr>
        <w:ind w:firstLine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5E18132" w14:textId="26EE3621" w:rsidR="00651A99" w:rsidRPr="007635ED" w:rsidRDefault="00651A99" w:rsidP="00651A99">
      <w:pPr>
        <w:ind w:firstLine="0"/>
        <w:rPr>
          <w:rFonts w:ascii="Times New Roman" w:eastAsia="Times New Roman" w:hAnsi="Times New Roman" w:cs="Times New Roman"/>
          <w:noProof/>
          <w:sz w:val="24"/>
          <w:szCs w:val="24"/>
        </w:rPr>
        <w:sectPr w:rsidR="00651A99" w:rsidRPr="007635ED" w:rsidSect="007635ED">
          <w:pgSz w:w="11900" w:h="16840"/>
          <w:pgMar w:top="1120" w:right="283" w:bottom="1260" w:left="1417" w:header="0" w:footer="1067" w:gutter="0"/>
          <w:cols w:space="720"/>
        </w:sectPr>
      </w:pPr>
    </w:p>
    <w:p w14:paraId="735F76B2" w14:textId="77777777" w:rsidR="00651A99" w:rsidRPr="00651A99" w:rsidRDefault="00651A99" w:rsidP="00651A99">
      <w:pPr>
        <w:widowControl w:val="0"/>
        <w:tabs>
          <w:tab w:val="left" w:pos="1722"/>
        </w:tabs>
        <w:autoSpaceDE w:val="0"/>
        <w:autoSpaceDN w:val="0"/>
        <w:spacing w:before="70" w:after="240" w:line="240" w:lineRule="auto"/>
        <w:ind w:left="1002" w:firstLine="0"/>
        <w:jc w:val="left"/>
        <w:outlineLvl w:val="0"/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</w:pPr>
      <w:r w:rsidRPr="00651A99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lastRenderedPageBreak/>
        <w:t>3.</w:t>
      </w:r>
      <w:r w:rsidRPr="00651A99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ab/>
        <w:t>Таблица с результатами практических исследований</w:t>
      </w:r>
    </w:p>
    <w:p w14:paraId="30597C2F" w14:textId="77777777" w:rsidR="00651A99" w:rsidRPr="00651A99" w:rsidRDefault="00651A99" w:rsidP="00651A99">
      <w:pPr>
        <w:spacing w:before="240"/>
        <w:ind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51A99">
        <w:rPr>
          <w:rFonts w:ascii="Times New Roman" w:eastAsia="Calibri" w:hAnsi="Times New Roman" w:cs="Times New Roman"/>
          <w:sz w:val="24"/>
          <w:szCs w:val="24"/>
        </w:rPr>
        <w:t>Таблица 1 – U</w:t>
      </w:r>
      <w:r w:rsidRPr="00651A99">
        <w:rPr>
          <w:rFonts w:ascii="Times New Roman" w:eastAsia="Calibri" w:hAnsi="Times New Roman" w:cs="Times New Roman"/>
          <w:sz w:val="24"/>
          <w:szCs w:val="24"/>
          <w:vertAlign w:val="subscript"/>
        </w:rPr>
        <w:t>КЭ</w:t>
      </w:r>
      <w:r w:rsidRPr="00651A99">
        <w:rPr>
          <w:rFonts w:ascii="Times New Roman" w:eastAsia="Calibri" w:hAnsi="Times New Roman" w:cs="Times New Roman"/>
          <w:sz w:val="24"/>
          <w:szCs w:val="24"/>
        </w:rPr>
        <w:t xml:space="preserve"> = 10 В</w:t>
      </w:r>
    </w:p>
    <w:tbl>
      <w:tblPr>
        <w:tblStyle w:val="12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28"/>
        <w:gridCol w:w="601"/>
        <w:gridCol w:w="601"/>
        <w:gridCol w:w="601"/>
        <w:gridCol w:w="601"/>
        <w:gridCol w:w="601"/>
        <w:gridCol w:w="601"/>
        <w:gridCol w:w="602"/>
        <w:gridCol w:w="567"/>
        <w:gridCol w:w="635"/>
        <w:gridCol w:w="601"/>
        <w:gridCol w:w="601"/>
        <w:gridCol w:w="601"/>
        <w:gridCol w:w="601"/>
        <w:gridCol w:w="601"/>
        <w:gridCol w:w="602"/>
      </w:tblGrid>
      <w:tr w:rsidR="00651A99" w:rsidRPr="00651A99" w14:paraId="236B5E49" w14:textId="77777777" w:rsidTr="00707C40">
        <w:trPr>
          <w:trHeight w:val="828"/>
        </w:trPr>
        <w:tc>
          <w:tcPr>
            <w:tcW w:w="728" w:type="dxa"/>
          </w:tcPr>
          <w:p w14:paraId="73FDD1B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БЭ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01" w:type="dxa"/>
          </w:tcPr>
          <w:p w14:paraId="6B64487A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601" w:type="dxa"/>
          </w:tcPr>
          <w:p w14:paraId="013D643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601" w:type="dxa"/>
          </w:tcPr>
          <w:p w14:paraId="2B3B2BA3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601" w:type="dxa"/>
          </w:tcPr>
          <w:p w14:paraId="1805DDE4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601" w:type="dxa"/>
          </w:tcPr>
          <w:p w14:paraId="341E325B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601" w:type="dxa"/>
          </w:tcPr>
          <w:p w14:paraId="057EA9F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602" w:type="dxa"/>
          </w:tcPr>
          <w:p w14:paraId="674A01F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567" w:type="dxa"/>
          </w:tcPr>
          <w:p w14:paraId="1D3B260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35" w:type="dxa"/>
          </w:tcPr>
          <w:p w14:paraId="012EDE45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601" w:type="dxa"/>
          </w:tcPr>
          <w:p w14:paraId="7E11BCFA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601" w:type="dxa"/>
          </w:tcPr>
          <w:p w14:paraId="098BC0B4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601" w:type="dxa"/>
          </w:tcPr>
          <w:p w14:paraId="516C7E6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4A39F40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601" w:type="dxa"/>
          </w:tcPr>
          <w:p w14:paraId="2C54B79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02" w:type="dxa"/>
          </w:tcPr>
          <w:p w14:paraId="49141B6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651A99" w:rsidRPr="00651A99" w14:paraId="505D4B81" w14:textId="77777777" w:rsidTr="00707C40">
        <w:trPr>
          <w:trHeight w:val="828"/>
        </w:trPr>
        <w:tc>
          <w:tcPr>
            <w:tcW w:w="728" w:type="dxa"/>
          </w:tcPr>
          <w:p w14:paraId="690CEEA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Б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601" w:type="dxa"/>
          </w:tcPr>
          <w:p w14:paraId="302BAE1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16C1ADA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1F2E98BC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9A6345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8320754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124FFDAE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2.9</w:t>
            </w:r>
          </w:p>
        </w:tc>
        <w:tc>
          <w:tcPr>
            <w:tcW w:w="602" w:type="dxa"/>
          </w:tcPr>
          <w:p w14:paraId="21C3BFB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5.8</w:t>
            </w:r>
          </w:p>
        </w:tc>
        <w:tc>
          <w:tcPr>
            <w:tcW w:w="567" w:type="dxa"/>
          </w:tcPr>
          <w:p w14:paraId="6D9EE8EE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9.5</w:t>
            </w:r>
          </w:p>
        </w:tc>
        <w:tc>
          <w:tcPr>
            <w:tcW w:w="635" w:type="dxa"/>
          </w:tcPr>
          <w:p w14:paraId="045AF2AB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13.8</w:t>
            </w:r>
          </w:p>
        </w:tc>
        <w:tc>
          <w:tcPr>
            <w:tcW w:w="601" w:type="dxa"/>
          </w:tcPr>
          <w:p w14:paraId="301C358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18.9</w:t>
            </w:r>
          </w:p>
        </w:tc>
        <w:tc>
          <w:tcPr>
            <w:tcW w:w="601" w:type="dxa"/>
          </w:tcPr>
          <w:p w14:paraId="453D763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24.8</w:t>
            </w:r>
          </w:p>
        </w:tc>
        <w:tc>
          <w:tcPr>
            <w:tcW w:w="601" w:type="dxa"/>
          </w:tcPr>
          <w:p w14:paraId="61ED32C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31.4</w:t>
            </w:r>
          </w:p>
        </w:tc>
        <w:tc>
          <w:tcPr>
            <w:tcW w:w="601" w:type="dxa"/>
          </w:tcPr>
          <w:p w14:paraId="63C321B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38.6</w:t>
            </w:r>
          </w:p>
        </w:tc>
        <w:tc>
          <w:tcPr>
            <w:tcW w:w="601" w:type="dxa"/>
          </w:tcPr>
          <w:p w14:paraId="4FF04BC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46.4</w:t>
            </w:r>
          </w:p>
        </w:tc>
        <w:tc>
          <w:tcPr>
            <w:tcW w:w="602" w:type="dxa"/>
          </w:tcPr>
          <w:p w14:paraId="50971DC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54.7</w:t>
            </w:r>
          </w:p>
        </w:tc>
      </w:tr>
    </w:tbl>
    <w:p w14:paraId="26267E43" w14:textId="77777777" w:rsidR="00651A99" w:rsidRPr="00651A99" w:rsidRDefault="00651A99" w:rsidP="00651A99">
      <w:pPr>
        <w:spacing w:before="240"/>
        <w:ind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51A99">
        <w:rPr>
          <w:rFonts w:ascii="Times New Roman" w:eastAsia="Calibri" w:hAnsi="Times New Roman" w:cs="Times New Roman"/>
          <w:sz w:val="24"/>
          <w:szCs w:val="24"/>
        </w:rPr>
        <w:t>Таблица 2 – U</w:t>
      </w:r>
      <w:r w:rsidRPr="00651A99">
        <w:rPr>
          <w:rFonts w:ascii="Times New Roman" w:eastAsia="Calibri" w:hAnsi="Times New Roman" w:cs="Times New Roman"/>
          <w:sz w:val="24"/>
          <w:szCs w:val="24"/>
          <w:vertAlign w:val="subscript"/>
        </w:rPr>
        <w:t>КЭ</w:t>
      </w:r>
      <w:r w:rsidRPr="00651A99">
        <w:rPr>
          <w:rFonts w:ascii="Times New Roman" w:eastAsia="Calibri" w:hAnsi="Times New Roman" w:cs="Times New Roman"/>
          <w:sz w:val="24"/>
          <w:szCs w:val="24"/>
        </w:rPr>
        <w:t xml:space="preserve"> = 50 В</w:t>
      </w:r>
    </w:p>
    <w:tbl>
      <w:tblPr>
        <w:tblStyle w:val="12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28"/>
        <w:gridCol w:w="601"/>
        <w:gridCol w:w="601"/>
        <w:gridCol w:w="601"/>
        <w:gridCol w:w="601"/>
        <w:gridCol w:w="601"/>
        <w:gridCol w:w="601"/>
        <w:gridCol w:w="602"/>
        <w:gridCol w:w="567"/>
        <w:gridCol w:w="635"/>
        <w:gridCol w:w="601"/>
        <w:gridCol w:w="601"/>
        <w:gridCol w:w="601"/>
        <w:gridCol w:w="601"/>
        <w:gridCol w:w="601"/>
        <w:gridCol w:w="602"/>
      </w:tblGrid>
      <w:tr w:rsidR="00651A99" w:rsidRPr="00651A99" w14:paraId="513DE6C5" w14:textId="77777777" w:rsidTr="00707C40">
        <w:trPr>
          <w:trHeight w:val="828"/>
        </w:trPr>
        <w:tc>
          <w:tcPr>
            <w:tcW w:w="728" w:type="dxa"/>
          </w:tcPr>
          <w:p w14:paraId="2DC6A77C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БЭ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01" w:type="dxa"/>
          </w:tcPr>
          <w:p w14:paraId="3913FD0A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601" w:type="dxa"/>
          </w:tcPr>
          <w:p w14:paraId="4EDF3CE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601" w:type="dxa"/>
          </w:tcPr>
          <w:p w14:paraId="6531373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601" w:type="dxa"/>
          </w:tcPr>
          <w:p w14:paraId="2C1F76F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601" w:type="dxa"/>
          </w:tcPr>
          <w:p w14:paraId="4E23E0F5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601" w:type="dxa"/>
          </w:tcPr>
          <w:p w14:paraId="517A012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0.6</w:t>
            </w:r>
          </w:p>
        </w:tc>
        <w:tc>
          <w:tcPr>
            <w:tcW w:w="602" w:type="dxa"/>
          </w:tcPr>
          <w:p w14:paraId="508C03F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567" w:type="dxa"/>
          </w:tcPr>
          <w:p w14:paraId="26804AA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635" w:type="dxa"/>
          </w:tcPr>
          <w:p w14:paraId="22BBFC0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0.9</w:t>
            </w:r>
          </w:p>
        </w:tc>
        <w:tc>
          <w:tcPr>
            <w:tcW w:w="601" w:type="dxa"/>
          </w:tcPr>
          <w:p w14:paraId="20C03D7C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601" w:type="dxa"/>
          </w:tcPr>
          <w:p w14:paraId="0A038695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601" w:type="dxa"/>
          </w:tcPr>
          <w:p w14:paraId="444EAF03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199CD85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601" w:type="dxa"/>
          </w:tcPr>
          <w:p w14:paraId="31252C3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1.4</w:t>
            </w:r>
          </w:p>
        </w:tc>
        <w:tc>
          <w:tcPr>
            <w:tcW w:w="602" w:type="dxa"/>
          </w:tcPr>
          <w:p w14:paraId="7A1D4DC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651A99" w:rsidRPr="00651A99" w14:paraId="12CCC47F" w14:textId="77777777" w:rsidTr="00707C40">
        <w:trPr>
          <w:trHeight w:val="828"/>
        </w:trPr>
        <w:tc>
          <w:tcPr>
            <w:tcW w:w="728" w:type="dxa"/>
          </w:tcPr>
          <w:p w14:paraId="4ECAE9C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Б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601" w:type="dxa"/>
          </w:tcPr>
          <w:p w14:paraId="597886A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7FD2E0C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80614E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7C5C96E4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071592C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61ACB023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2.8</w:t>
            </w:r>
          </w:p>
        </w:tc>
        <w:tc>
          <w:tcPr>
            <w:tcW w:w="602" w:type="dxa"/>
          </w:tcPr>
          <w:p w14:paraId="38EE125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5.3</w:t>
            </w:r>
          </w:p>
        </w:tc>
        <w:tc>
          <w:tcPr>
            <w:tcW w:w="567" w:type="dxa"/>
          </w:tcPr>
          <w:p w14:paraId="2043905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635" w:type="dxa"/>
          </w:tcPr>
          <w:p w14:paraId="5B044A0B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11.0</w:t>
            </w:r>
          </w:p>
        </w:tc>
        <w:tc>
          <w:tcPr>
            <w:tcW w:w="601" w:type="dxa"/>
          </w:tcPr>
          <w:p w14:paraId="4E9960E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14.2</w:t>
            </w:r>
          </w:p>
        </w:tc>
        <w:tc>
          <w:tcPr>
            <w:tcW w:w="601" w:type="dxa"/>
          </w:tcPr>
          <w:p w14:paraId="6D28A1F7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17.8</w:t>
            </w:r>
          </w:p>
        </w:tc>
        <w:tc>
          <w:tcPr>
            <w:tcW w:w="601" w:type="dxa"/>
          </w:tcPr>
          <w:p w14:paraId="4ADA6535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21.8</w:t>
            </w:r>
          </w:p>
        </w:tc>
        <w:tc>
          <w:tcPr>
            <w:tcW w:w="601" w:type="dxa"/>
          </w:tcPr>
          <w:p w14:paraId="3769926C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26.2</w:t>
            </w:r>
          </w:p>
        </w:tc>
        <w:tc>
          <w:tcPr>
            <w:tcW w:w="601" w:type="dxa"/>
          </w:tcPr>
          <w:p w14:paraId="68230FD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31.0</w:t>
            </w:r>
          </w:p>
        </w:tc>
        <w:tc>
          <w:tcPr>
            <w:tcW w:w="602" w:type="dxa"/>
          </w:tcPr>
          <w:p w14:paraId="2423F723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36.1</w:t>
            </w:r>
          </w:p>
        </w:tc>
      </w:tr>
    </w:tbl>
    <w:p w14:paraId="549AFA40" w14:textId="77777777" w:rsidR="00651A99" w:rsidRPr="00651A99" w:rsidRDefault="00651A99" w:rsidP="00651A99">
      <w:pPr>
        <w:spacing w:before="240"/>
        <w:ind w:firstLine="0"/>
        <w:jc w:val="left"/>
        <w:rPr>
          <w:rFonts w:ascii="Times New Roman" w:eastAsia="Calibri" w:hAnsi="Times New Roman" w:cs="Times New Roman"/>
          <w:sz w:val="24"/>
          <w:szCs w:val="24"/>
        </w:rPr>
      </w:pPr>
      <w:r w:rsidRPr="00651A99">
        <w:rPr>
          <w:rFonts w:ascii="Times New Roman" w:eastAsia="Calibri" w:hAnsi="Times New Roman" w:cs="Times New Roman"/>
          <w:sz w:val="24"/>
          <w:szCs w:val="24"/>
        </w:rPr>
        <w:t xml:space="preserve">Таблица </w:t>
      </w:r>
      <w:r w:rsidRPr="00651A99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Pr="00651A99">
        <w:rPr>
          <w:rFonts w:ascii="Times New Roman" w:eastAsia="Calibri" w:hAnsi="Times New Roman" w:cs="Times New Roman"/>
          <w:sz w:val="24"/>
          <w:szCs w:val="24"/>
        </w:rPr>
        <w:instrText xml:space="preserve"> SEQ Таблица \* ARABIC </w:instrText>
      </w:r>
      <w:r w:rsidRPr="00651A99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Pr="00651A99">
        <w:rPr>
          <w:rFonts w:ascii="Times New Roman" w:eastAsia="Calibri" w:hAnsi="Times New Roman" w:cs="Times New Roman"/>
          <w:sz w:val="24"/>
          <w:szCs w:val="24"/>
        </w:rPr>
        <w:t>3</w:t>
      </w:r>
      <w:r w:rsidRPr="00651A99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651A99">
        <w:rPr>
          <w:rFonts w:ascii="Times New Roman" w:eastAsia="Calibri" w:hAnsi="Times New Roman" w:cs="Times New Roman"/>
          <w:sz w:val="24"/>
          <w:szCs w:val="24"/>
        </w:rPr>
        <w:t xml:space="preserve"> – I</w:t>
      </w:r>
      <w:r w:rsidRPr="00651A99">
        <w:rPr>
          <w:rFonts w:ascii="Times New Roman" w:eastAsia="Calibri" w:hAnsi="Times New Roman" w:cs="Times New Roman"/>
          <w:sz w:val="24"/>
          <w:szCs w:val="24"/>
          <w:vertAlign w:val="subscript"/>
        </w:rPr>
        <w:t>Б</w:t>
      </w:r>
      <w:r w:rsidRPr="00651A99">
        <w:rPr>
          <w:rFonts w:ascii="Times New Roman" w:eastAsia="Calibri" w:hAnsi="Times New Roman" w:cs="Times New Roman"/>
          <w:sz w:val="24"/>
          <w:szCs w:val="24"/>
        </w:rPr>
        <w:t xml:space="preserve"> = 6 мА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53"/>
        <w:gridCol w:w="849"/>
        <w:gridCol w:w="849"/>
        <w:gridCol w:w="849"/>
        <w:gridCol w:w="849"/>
        <w:gridCol w:w="850"/>
        <w:gridCol w:w="849"/>
        <w:gridCol w:w="849"/>
        <w:gridCol w:w="849"/>
        <w:gridCol w:w="849"/>
        <w:gridCol w:w="850"/>
      </w:tblGrid>
      <w:tr w:rsidR="00A77D39" w:rsidRPr="00651A99" w14:paraId="54B461E7" w14:textId="77777777" w:rsidTr="00707C40">
        <w:trPr>
          <w:trHeight w:val="371"/>
        </w:trPr>
        <w:tc>
          <w:tcPr>
            <w:tcW w:w="889" w:type="dxa"/>
          </w:tcPr>
          <w:p w14:paraId="587F5957" w14:textId="5A81D9B4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  <w:r w:rsidR="00A77D3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К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Э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89" w:type="dxa"/>
          </w:tcPr>
          <w:p w14:paraId="2893549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89" w:type="dxa"/>
          </w:tcPr>
          <w:p w14:paraId="37220E7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89" w:type="dxa"/>
          </w:tcPr>
          <w:p w14:paraId="30918F4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889" w:type="dxa"/>
          </w:tcPr>
          <w:p w14:paraId="5B32321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90" w:type="dxa"/>
          </w:tcPr>
          <w:p w14:paraId="2FB79483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889" w:type="dxa"/>
          </w:tcPr>
          <w:p w14:paraId="30C9335E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889" w:type="dxa"/>
          </w:tcPr>
          <w:p w14:paraId="31C46575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889" w:type="dxa"/>
          </w:tcPr>
          <w:p w14:paraId="5674F7D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889" w:type="dxa"/>
          </w:tcPr>
          <w:p w14:paraId="6054F81A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890" w:type="dxa"/>
          </w:tcPr>
          <w:p w14:paraId="36BEE71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10.0</w:t>
            </w:r>
          </w:p>
        </w:tc>
      </w:tr>
      <w:tr w:rsidR="00A77D39" w:rsidRPr="00651A99" w14:paraId="24226708" w14:textId="77777777" w:rsidTr="00707C40">
        <w:trPr>
          <w:trHeight w:val="359"/>
        </w:trPr>
        <w:tc>
          <w:tcPr>
            <w:tcW w:w="889" w:type="dxa"/>
          </w:tcPr>
          <w:p w14:paraId="271CC11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К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889" w:type="dxa"/>
          </w:tcPr>
          <w:p w14:paraId="152992D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1.9</w:t>
            </w:r>
          </w:p>
        </w:tc>
        <w:tc>
          <w:tcPr>
            <w:tcW w:w="889" w:type="dxa"/>
          </w:tcPr>
          <w:p w14:paraId="76F1F327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10.8</w:t>
            </w:r>
          </w:p>
        </w:tc>
        <w:tc>
          <w:tcPr>
            <w:tcW w:w="889" w:type="dxa"/>
          </w:tcPr>
          <w:p w14:paraId="3B0A04D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30.5</w:t>
            </w:r>
          </w:p>
        </w:tc>
        <w:tc>
          <w:tcPr>
            <w:tcW w:w="889" w:type="dxa"/>
          </w:tcPr>
          <w:p w14:paraId="0A68BF0B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53.4</w:t>
            </w:r>
          </w:p>
        </w:tc>
        <w:tc>
          <w:tcPr>
            <w:tcW w:w="890" w:type="dxa"/>
          </w:tcPr>
          <w:p w14:paraId="6F75C40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56.0</w:t>
            </w:r>
          </w:p>
        </w:tc>
        <w:tc>
          <w:tcPr>
            <w:tcW w:w="889" w:type="dxa"/>
          </w:tcPr>
          <w:p w14:paraId="13EE929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57.0</w:t>
            </w:r>
          </w:p>
        </w:tc>
        <w:tc>
          <w:tcPr>
            <w:tcW w:w="889" w:type="dxa"/>
          </w:tcPr>
          <w:p w14:paraId="4279A3E9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59.0</w:t>
            </w:r>
          </w:p>
        </w:tc>
        <w:tc>
          <w:tcPr>
            <w:tcW w:w="889" w:type="dxa"/>
          </w:tcPr>
          <w:p w14:paraId="4F91F65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61.0</w:t>
            </w:r>
          </w:p>
        </w:tc>
        <w:tc>
          <w:tcPr>
            <w:tcW w:w="889" w:type="dxa"/>
          </w:tcPr>
          <w:p w14:paraId="2DA33EA5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63.0</w:t>
            </w:r>
          </w:p>
        </w:tc>
        <w:tc>
          <w:tcPr>
            <w:tcW w:w="890" w:type="dxa"/>
          </w:tcPr>
          <w:p w14:paraId="6AA702C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65.0</w:t>
            </w:r>
          </w:p>
        </w:tc>
      </w:tr>
    </w:tbl>
    <w:p w14:paraId="56D77678" w14:textId="77777777" w:rsidR="00651A99" w:rsidRPr="00651A99" w:rsidRDefault="00651A99" w:rsidP="00651A99">
      <w:pPr>
        <w:spacing w:before="240" w:after="200" w:line="240" w:lineRule="auto"/>
        <w:ind w:firstLine="0"/>
        <w:jc w:val="left"/>
        <w:rPr>
          <w:rFonts w:ascii="Times New Roman" w:eastAsia="Calibri" w:hAnsi="Times New Roman" w:cs="Times New Roman"/>
          <w:noProof/>
          <w:sz w:val="24"/>
          <w:szCs w:val="24"/>
        </w:rPr>
      </w:pPr>
      <w:r w:rsidRPr="00651A99">
        <w:rPr>
          <w:rFonts w:ascii="Times New Roman" w:eastAsia="Calibri" w:hAnsi="Times New Roman" w:cs="Times New Roman"/>
          <w:sz w:val="24"/>
          <w:szCs w:val="24"/>
        </w:rPr>
        <w:t xml:space="preserve">Таблица 4 </w:t>
      </w:r>
      <w:r w:rsidRPr="00651A99">
        <w:rPr>
          <w:rFonts w:ascii="Times New Roman" w:eastAsia="Calibri" w:hAnsi="Times New Roman" w:cs="Times New Roman"/>
          <w:sz w:val="24"/>
          <w:szCs w:val="24"/>
          <w:lang w:val="en-US"/>
        </w:rPr>
        <w:t>– I</w:t>
      </w:r>
      <w:r w:rsidRPr="00651A99">
        <w:rPr>
          <w:rFonts w:ascii="Times New Roman" w:eastAsia="Calibri" w:hAnsi="Times New Roman" w:cs="Times New Roman"/>
          <w:sz w:val="24"/>
          <w:szCs w:val="24"/>
          <w:vertAlign w:val="subscript"/>
        </w:rPr>
        <w:t>Б</w:t>
      </w:r>
      <w:r w:rsidRPr="00651A99">
        <w:rPr>
          <w:rFonts w:ascii="Times New Roman" w:eastAsia="Calibri" w:hAnsi="Times New Roman" w:cs="Times New Roman"/>
          <w:noProof/>
          <w:sz w:val="24"/>
          <w:szCs w:val="24"/>
        </w:rPr>
        <w:t xml:space="preserve"> = 12 мА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17"/>
        <w:gridCol w:w="808"/>
        <w:gridCol w:w="808"/>
        <w:gridCol w:w="808"/>
        <w:gridCol w:w="872"/>
        <w:gridCol w:w="872"/>
        <w:gridCol w:w="872"/>
        <w:gridCol w:w="872"/>
        <w:gridCol w:w="872"/>
        <w:gridCol w:w="872"/>
        <w:gridCol w:w="872"/>
      </w:tblGrid>
      <w:tr w:rsidR="00A77D39" w:rsidRPr="00651A99" w14:paraId="1871D897" w14:textId="77777777" w:rsidTr="00707C40">
        <w:trPr>
          <w:trHeight w:val="371"/>
        </w:trPr>
        <w:tc>
          <w:tcPr>
            <w:tcW w:w="893" w:type="dxa"/>
          </w:tcPr>
          <w:p w14:paraId="22E8CE42" w14:textId="3D26FA86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  <w:r w:rsidR="00A77D39" w:rsidRPr="00A77D3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К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Э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94" w:type="dxa"/>
          </w:tcPr>
          <w:p w14:paraId="583D8CB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93" w:type="dxa"/>
          </w:tcPr>
          <w:p w14:paraId="4C4B76E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94" w:type="dxa"/>
          </w:tcPr>
          <w:p w14:paraId="061C9D5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893" w:type="dxa"/>
          </w:tcPr>
          <w:p w14:paraId="12CDA36C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94" w:type="dxa"/>
          </w:tcPr>
          <w:p w14:paraId="76032745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893" w:type="dxa"/>
          </w:tcPr>
          <w:p w14:paraId="7206756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894" w:type="dxa"/>
          </w:tcPr>
          <w:p w14:paraId="7CD1F90E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893" w:type="dxa"/>
          </w:tcPr>
          <w:p w14:paraId="1E4C80CE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894" w:type="dxa"/>
          </w:tcPr>
          <w:p w14:paraId="77F615E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894" w:type="dxa"/>
          </w:tcPr>
          <w:p w14:paraId="36B35287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10.0</w:t>
            </w:r>
          </w:p>
        </w:tc>
      </w:tr>
      <w:tr w:rsidR="00A77D39" w:rsidRPr="00651A99" w14:paraId="7539DC89" w14:textId="77777777" w:rsidTr="00707C40">
        <w:trPr>
          <w:trHeight w:val="359"/>
        </w:trPr>
        <w:tc>
          <w:tcPr>
            <w:tcW w:w="893" w:type="dxa"/>
          </w:tcPr>
          <w:p w14:paraId="628EE0A3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К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894" w:type="dxa"/>
          </w:tcPr>
          <w:p w14:paraId="1E4CA78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5.6</w:t>
            </w:r>
          </w:p>
        </w:tc>
        <w:tc>
          <w:tcPr>
            <w:tcW w:w="893" w:type="dxa"/>
          </w:tcPr>
          <w:p w14:paraId="7DC2D4FA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24.0</w:t>
            </w:r>
          </w:p>
        </w:tc>
        <w:tc>
          <w:tcPr>
            <w:tcW w:w="894" w:type="dxa"/>
          </w:tcPr>
          <w:p w14:paraId="3671883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67.9</w:t>
            </w:r>
          </w:p>
        </w:tc>
        <w:tc>
          <w:tcPr>
            <w:tcW w:w="893" w:type="dxa"/>
          </w:tcPr>
          <w:p w14:paraId="3C83502A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179.6</w:t>
            </w:r>
          </w:p>
        </w:tc>
        <w:tc>
          <w:tcPr>
            <w:tcW w:w="894" w:type="dxa"/>
          </w:tcPr>
          <w:p w14:paraId="14A73F37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203.5</w:t>
            </w:r>
          </w:p>
        </w:tc>
        <w:tc>
          <w:tcPr>
            <w:tcW w:w="893" w:type="dxa"/>
          </w:tcPr>
          <w:p w14:paraId="6F30E04B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207.4</w:t>
            </w:r>
          </w:p>
        </w:tc>
        <w:tc>
          <w:tcPr>
            <w:tcW w:w="894" w:type="dxa"/>
          </w:tcPr>
          <w:p w14:paraId="411989BE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214.7</w:t>
            </w:r>
          </w:p>
        </w:tc>
        <w:tc>
          <w:tcPr>
            <w:tcW w:w="893" w:type="dxa"/>
          </w:tcPr>
          <w:p w14:paraId="0BC61877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222.2</w:t>
            </w:r>
          </w:p>
        </w:tc>
        <w:tc>
          <w:tcPr>
            <w:tcW w:w="894" w:type="dxa"/>
          </w:tcPr>
          <w:p w14:paraId="49A549EC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229.5</w:t>
            </w:r>
          </w:p>
        </w:tc>
        <w:tc>
          <w:tcPr>
            <w:tcW w:w="894" w:type="dxa"/>
          </w:tcPr>
          <w:p w14:paraId="6511C184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237.0</w:t>
            </w:r>
          </w:p>
        </w:tc>
      </w:tr>
    </w:tbl>
    <w:p w14:paraId="47CE7013" w14:textId="77777777" w:rsidR="00651A99" w:rsidRPr="00651A99" w:rsidRDefault="00651A99" w:rsidP="00651A99">
      <w:pPr>
        <w:spacing w:before="240" w:after="200" w:line="240" w:lineRule="auto"/>
        <w:ind w:firstLine="0"/>
        <w:jc w:val="left"/>
        <w:rPr>
          <w:rFonts w:ascii="Times New Roman" w:eastAsia="Calibri" w:hAnsi="Times New Roman" w:cs="Times New Roman"/>
          <w:noProof/>
          <w:sz w:val="24"/>
          <w:szCs w:val="24"/>
        </w:rPr>
      </w:pPr>
      <w:r w:rsidRPr="00651A99">
        <w:rPr>
          <w:rFonts w:ascii="Times New Roman" w:eastAsia="Calibri" w:hAnsi="Times New Roman" w:cs="Times New Roman"/>
          <w:sz w:val="24"/>
          <w:szCs w:val="24"/>
        </w:rPr>
        <w:t xml:space="preserve">Таблица 5 – </w:t>
      </w:r>
      <w:r w:rsidRPr="00651A9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Pr="00651A99">
        <w:rPr>
          <w:rFonts w:ascii="Times New Roman" w:eastAsia="Calibri" w:hAnsi="Times New Roman" w:cs="Times New Roman"/>
          <w:sz w:val="24"/>
          <w:szCs w:val="24"/>
          <w:vertAlign w:val="subscript"/>
        </w:rPr>
        <w:t>Б</w:t>
      </w:r>
      <w:r w:rsidRPr="00651A99">
        <w:rPr>
          <w:rFonts w:ascii="Times New Roman" w:eastAsia="Calibri" w:hAnsi="Times New Roman" w:cs="Times New Roman"/>
          <w:noProof/>
          <w:sz w:val="24"/>
          <w:szCs w:val="24"/>
        </w:rPr>
        <w:t xml:space="preserve"> = 24 мА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17"/>
        <w:gridCol w:w="808"/>
        <w:gridCol w:w="808"/>
        <w:gridCol w:w="808"/>
        <w:gridCol w:w="872"/>
        <w:gridCol w:w="872"/>
        <w:gridCol w:w="872"/>
        <w:gridCol w:w="872"/>
        <w:gridCol w:w="872"/>
        <w:gridCol w:w="872"/>
        <w:gridCol w:w="872"/>
      </w:tblGrid>
      <w:tr w:rsidR="00651A99" w:rsidRPr="00651A99" w14:paraId="21473AA7" w14:textId="77777777" w:rsidTr="00707C40">
        <w:trPr>
          <w:trHeight w:val="371"/>
        </w:trPr>
        <w:tc>
          <w:tcPr>
            <w:tcW w:w="893" w:type="dxa"/>
          </w:tcPr>
          <w:p w14:paraId="55AE6FEE" w14:textId="34758E7C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</w:t>
            </w:r>
            <w:r w:rsidR="00A77D3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К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Э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94" w:type="dxa"/>
          </w:tcPr>
          <w:p w14:paraId="2008CDF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93" w:type="dxa"/>
          </w:tcPr>
          <w:p w14:paraId="0CD126D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894" w:type="dxa"/>
          </w:tcPr>
          <w:p w14:paraId="4ECABCF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893" w:type="dxa"/>
          </w:tcPr>
          <w:p w14:paraId="52C16EC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94" w:type="dxa"/>
          </w:tcPr>
          <w:p w14:paraId="61C2E66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893" w:type="dxa"/>
          </w:tcPr>
          <w:p w14:paraId="0D0F27FD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894" w:type="dxa"/>
          </w:tcPr>
          <w:p w14:paraId="197DCB7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893" w:type="dxa"/>
          </w:tcPr>
          <w:p w14:paraId="09F32A57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894" w:type="dxa"/>
          </w:tcPr>
          <w:p w14:paraId="50ABEF1F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8.0</w:t>
            </w:r>
          </w:p>
        </w:tc>
        <w:tc>
          <w:tcPr>
            <w:tcW w:w="894" w:type="dxa"/>
          </w:tcPr>
          <w:p w14:paraId="6F0155D8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10.0</w:t>
            </w:r>
          </w:p>
        </w:tc>
      </w:tr>
      <w:tr w:rsidR="00651A99" w:rsidRPr="00651A99" w14:paraId="3247A9C5" w14:textId="77777777" w:rsidTr="00707C40">
        <w:trPr>
          <w:trHeight w:val="359"/>
        </w:trPr>
        <w:tc>
          <w:tcPr>
            <w:tcW w:w="893" w:type="dxa"/>
          </w:tcPr>
          <w:p w14:paraId="44A1E3D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К</w:t>
            </w: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894" w:type="dxa"/>
          </w:tcPr>
          <w:p w14:paraId="11ADD04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6.4</w:t>
            </w:r>
          </w:p>
        </w:tc>
        <w:tc>
          <w:tcPr>
            <w:tcW w:w="893" w:type="dxa"/>
          </w:tcPr>
          <w:p w14:paraId="541ADC60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30.0</w:t>
            </w:r>
          </w:p>
        </w:tc>
        <w:tc>
          <w:tcPr>
            <w:tcW w:w="894" w:type="dxa"/>
          </w:tcPr>
          <w:p w14:paraId="2585206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82.2</w:t>
            </w:r>
          </w:p>
        </w:tc>
        <w:tc>
          <w:tcPr>
            <w:tcW w:w="893" w:type="dxa"/>
          </w:tcPr>
          <w:p w14:paraId="7F38B48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250.3</w:t>
            </w:r>
          </w:p>
        </w:tc>
        <w:tc>
          <w:tcPr>
            <w:tcW w:w="894" w:type="dxa"/>
          </w:tcPr>
          <w:p w14:paraId="3D71B5B2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438.0</w:t>
            </w:r>
          </w:p>
        </w:tc>
        <w:tc>
          <w:tcPr>
            <w:tcW w:w="893" w:type="dxa"/>
          </w:tcPr>
          <w:p w14:paraId="4E5438D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453.8</w:t>
            </w:r>
          </w:p>
        </w:tc>
        <w:tc>
          <w:tcPr>
            <w:tcW w:w="894" w:type="dxa"/>
          </w:tcPr>
          <w:p w14:paraId="10148AE3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470.1</w:t>
            </w:r>
          </w:p>
        </w:tc>
        <w:tc>
          <w:tcPr>
            <w:tcW w:w="893" w:type="dxa"/>
          </w:tcPr>
          <w:p w14:paraId="7F20DB96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486.4</w:t>
            </w:r>
          </w:p>
        </w:tc>
        <w:tc>
          <w:tcPr>
            <w:tcW w:w="894" w:type="dxa"/>
          </w:tcPr>
          <w:p w14:paraId="2A95016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502.5</w:t>
            </w:r>
          </w:p>
        </w:tc>
        <w:tc>
          <w:tcPr>
            <w:tcW w:w="894" w:type="dxa"/>
          </w:tcPr>
          <w:p w14:paraId="3162B1B1" w14:textId="77777777" w:rsidR="00651A99" w:rsidRPr="00651A99" w:rsidRDefault="00651A99" w:rsidP="00651A9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51A9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518.8</w:t>
            </w:r>
          </w:p>
        </w:tc>
      </w:tr>
    </w:tbl>
    <w:p w14:paraId="693C05AD" w14:textId="1993B17B" w:rsidR="00295552" w:rsidRPr="00682725" w:rsidRDefault="00295552" w:rsidP="00682725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DF44803" w14:textId="77777777" w:rsidR="00EF3773" w:rsidRDefault="00EF377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4D9026" w14:textId="77777777" w:rsidR="00651A99" w:rsidRPr="00651A99" w:rsidRDefault="00651A99" w:rsidP="00651A99">
      <w:pPr>
        <w:widowControl w:val="0"/>
        <w:tabs>
          <w:tab w:val="left" w:pos="1722"/>
        </w:tabs>
        <w:autoSpaceDE w:val="0"/>
        <w:autoSpaceDN w:val="0"/>
        <w:spacing w:before="70" w:after="240" w:line="240" w:lineRule="auto"/>
        <w:ind w:left="1002" w:firstLine="0"/>
        <w:jc w:val="left"/>
        <w:outlineLvl w:val="0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bookmarkStart w:id="1" w:name="_Hlk193054221"/>
      <w:r w:rsidRPr="00651A99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lastRenderedPageBreak/>
        <w:t>4.</w:t>
      </w:r>
      <w:r w:rsidRPr="00651A99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Входная и семейство выходных ВАХ транзистора</w:t>
      </w:r>
    </w:p>
    <w:p w14:paraId="729FB295" w14:textId="77777777" w:rsidR="00651A99" w:rsidRPr="00651A99" w:rsidRDefault="00651A99" w:rsidP="00651A99">
      <w:pPr>
        <w:widowControl w:val="0"/>
        <w:autoSpaceDE w:val="0"/>
        <w:autoSpaceDN w:val="0"/>
        <w:spacing w:line="240" w:lineRule="auto"/>
        <w:ind w:left="87" w:right="363" w:firstLine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51A9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98B0D8" wp14:editId="341132A3">
            <wp:extent cx="3537151" cy="4233863"/>
            <wp:effectExtent l="0" t="0" r="6350" b="0"/>
            <wp:docPr id="211357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73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044" cy="4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E17B" w14:textId="77777777" w:rsidR="00651A99" w:rsidRPr="00651A99" w:rsidRDefault="00651A99" w:rsidP="00651A99">
      <w:pPr>
        <w:widowControl w:val="0"/>
        <w:autoSpaceDE w:val="0"/>
        <w:autoSpaceDN w:val="0"/>
        <w:spacing w:line="240" w:lineRule="auto"/>
        <w:ind w:left="87" w:right="363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1A99">
        <w:rPr>
          <w:rFonts w:ascii="Times New Roman" w:eastAsia="Times New Roman" w:hAnsi="Times New Roman" w:cs="Times New Roman"/>
          <w:sz w:val="24"/>
          <w:szCs w:val="24"/>
        </w:rPr>
        <w:t>Рисунок</w:t>
      </w:r>
      <w:r w:rsidRPr="00651A99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651A9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51A9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651A99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51A99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Входной </w:t>
      </w:r>
      <w:r w:rsidRPr="00651A99">
        <w:rPr>
          <w:rFonts w:ascii="Times New Roman" w:eastAsia="Times New Roman" w:hAnsi="Times New Roman" w:cs="Times New Roman"/>
          <w:sz w:val="24"/>
          <w:szCs w:val="24"/>
        </w:rPr>
        <w:t>ВАХ транзистора</w:t>
      </w:r>
    </w:p>
    <w:p w14:paraId="64E1267D" w14:textId="7EE8897B" w:rsidR="00651A99" w:rsidRPr="00651A99" w:rsidRDefault="006E1C88" w:rsidP="00651A99">
      <w:pPr>
        <w:widowControl w:val="0"/>
        <w:autoSpaceDE w:val="0"/>
        <w:autoSpaceDN w:val="0"/>
        <w:spacing w:line="240" w:lineRule="auto"/>
        <w:ind w:left="87" w:right="363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9EF31CA" wp14:editId="33AD64A0">
            <wp:extent cx="2732250" cy="3419475"/>
            <wp:effectExtent l="0" t="0" r="0" b="0"/>
            <wp:docPr id="10252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219" cy="342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7E86" w14:textId="1B3CAF30" w:rsidR="00651A99" w:rsidRPr="00651A99" w:rsidRDefault="00651A99" w:rsidP="00651A99">
      <w:pPr>
        <w:widowControl w:val="0"/>
        <w:autoSpaceDE w:val="0"/>
        <w:autoSpaceDN w:val="0"/>
        <w:spacing w:line="240" w:lineRule="auto"/>
        <w:ind w:left="87" w:right="363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1A99">
        <w:rPr>
          <w:rFonts w:ascii="Times New Roman" w:eastAsia="Times New Roman" w:hAnsi="Times New Roman" w:cs="Times New Roman"/>
          <w:sz w:val="24"/>
          <w:szCs w:val="24"/>
        </w:rPr>
        <w:t>Рисунок 4 – Семейство выходных ВАХ транзистора</w:t>
      </w:r>
    </w:p>
    <w:bookmarkEnd w:id="1"/>
    <w:p w14:paraId="24CF238A" w14:textId="77777777" w:rsidR="00BB1D7C" w:rsidRDefault="00BB1D7C">
      <w:pP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br w:type="page"/>
      </w:r>
    </w:p>
    <w:p w14:paraId="389716BA" w14:textId="3B7579D1" w:rsidR="00A501C2" w:rsidRPr="00A501C2" w:rsidRDefault="00A501C2" w:rsidP="00A501C2">
      <w:pPr>
        <w:widowControl w:val="0"/>
        <w:tabs>
          <w:tab w:val="left" w:pos="1722"/>
        </w:tabs>
        <w:autoSpaceDE w:val="0"/>
        <w:autoSpaceDN w:val="0"/>
        <w:spacing w:before="70" w:after="240" w:line="240" w:lineRule="auto"/>
        <w:ind w:left="1002" w:firstLine="0"/>
        <w:jc w:val="lef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01C2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lastRenderedPageBreak/>
        <w:t>5</w:t>
      </w:r>
      <w:r w:rsidR="00911848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>.</w:t>
      </w:r>
      <w:r w:rsidRPr="00A501C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Выводы</w:t>
      </w:r>
      <w:r w:rsidRPr="00A501C2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с объяснением формы входной и выходной ВАХ:</w:t>
      </w:r>
    </w:p>
    <w:p w14:paraId="174FC01B" w14:textId="4CBF4F77" w:rsidR="00A501C2" w:rsidRPr="00A501C2" w:rsidRDefault="00A501C2" w:rsidP="00A501C2">
      <w:pPr>
        <w:rPr>
          <w:rFonts w:ascii="Times New Roman" w:eastAsia="Calibri" w:hAnsi="Times New Roman" w:cs="Times New Roman"/>
          <w:sz w:val="24"/>
          <w:szCs w:val="24"/>
        </w:rPr>
      </w:pP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В лабораторной работе были изучены и практически исследованы принцип работы и характеристики полупроводникового биполярного транзистора. Для построения входной и выходной </w:t>
      </w:r>
      <w:proofErr w:type="gramStart"/>
      <w:r w:rsidRPr="00A501C2">
        <w:rPr>
          <w:rFonts w:ascii="Times New Roman" w:eastAsia="Calibri" w:hAnsi="Times New Roman" w:cs="Times New Roman"/>
          <w:sz w:val="24"/>
          <w:szCs w:val="24"/>
        </w:rPr>
        <w:t>вольт</w:t>
      </w:r>
      <w:r w:rsidR="00837B9F">
        <w:rPr>
          <w:rFonts w:ascii="Times New Roman" w:eastAsia="Calibri" w:hAnsi="Times New Roman" w:cs="Times New Roman"/>
          <w:sz w:val="24"/>
          <w:szCs w:val="24"/>
        </w:rPr>
        <w:t>-</w:t>
      </w:r>
      <w:r w:rsidRPr="00A501C2">
        <w:rPr>
          <w:rFonts w:ascii="Times New Roman" w:eastAsia="Calibri" w:hAnsi="Times New Roman" w:cs="Times New Roman"/>
          <w:sz w:val="24"/>
          <w:szCs w:val="24"/>
        </w:rPr>
        <w:t>амперной</w:t>
      </w:r>
      <w:proofErr w:type="gramEnd"/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характеристики (ВАХ) использовалась программа Micro-</w:t>
      </w:r>
      <w:proofErr w:type="spellStart"/>
      <w:r w:rsidRPr="00A501C2">
        <w:rPr>
          <w:rFonts w:ascii="Times New Roman" w:eastAsia="Calibri" w:hAnsi="Times New Roman" w:cs="Times New Roman"/>
          <w:sz w:val="24"/>
          <w:szCs w:val="24"/>
        </w:rPr>
        <w:t>Cap</w:t>
      </w:r>
      <w:proofErr w:type="spellEnd"/>
      <w:r w:rsidRPr="00A501C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98979D0" w14:textId="2C2A4214" w:rsidR="00A501C2" w:rsidRPr="00A501C2" w:rsidRDefault="00A501C2" w:rsidP="00A501C2">
      <w:pPr>
        <w:rPr>
          <w:rFonts w:ascii="Times New Roman" w:eastAsia="Calibri" w:hAnsi="Times New Roman" w:cs="Times New Roman"/>
          <w:sz w:val="24"/>
          <w:szCs w:val="24"/>
        </w:rPr>
      </w:pPr>
      <w:r w:rsidRPr="00A501C2">
        <w:rPr>
          <w:rFonts w:ascii="Times New Roman" w:eastAsia="Calibri" w:hAnsi="Times New Roman" w:cs="Times New Roman"/>
          <w:sz w:val="24"/>
          <w:szCs w:val="24"/>
        </w:rPr>
        <w:t>Входная ВАХ:</w:t>
      </w:r>
    </w:p>
    <w:p w14:paraId="5A130EA2" w14:textId="27708056" w:rsidR="00A501C2" w:rsidRPr="00A501C2" w:rsidRDefault="00A501C2" w:rsidP="00A501C2">
      <w:pPr>
        <w:rPr>
          <w:rFonts w:ascii="Times New Roman" w:eastAsia="Calibri" w:hAnsi="Times New Roman" w:cs="Times New Roman"/>
          <w:sz w:val="24"/>
          <w:szCs w:val="24"/>
        </w:rPr>
      </w:pPr>
      <w:r w:rsidRPr="00A501C2">
        <w:rPr>
          <w:rFonts w:ascii="Times New Roman" w:eastAsia="Calibri" w:hAnsi="Times New Roman" w:cs="Times New Roman"/>
          <w:sz w:val="24"/>
          <w:szCs w:val="24"/>
        </w:rPr>
        <w:t>На участке до 0.4 В ток практически отсутствует. Это объясняется тем, что переход эмиттер</w:t>
      </w:r>
      <w:r w:rsidR="00D43ADB">
        <w:rPr>
          <w:rFonts w:ascii="Times New Roman" w:eastAsia="Calibri" w:hAnsi="Times New Roman" w:cs="Times New Roman"/>
          <w:sz w:val="24"/>
          <w:szCs w:val="24"/>
        </w:rPr>
        <w:t>-база</w:t>
      </w: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остаётся закрытым из-за потенциального барьера. После 0.4 В барьер преодолевается, переход эмиттер-база открывается, и через него начинает протекать дрейфовый ток. Зависимость тока базы I</w:t>
      </w:r>
      <w:r w:rsidRPr="00A501C2">
        <w:rPr>
          <w:rFonts w:ascii="Times New Roman" w:eastAsia="Calibri" w:hAnsi="Times New Roman" w:cs="Times New Roman"/>
          <w:sz w:val="24"/>
          <w:szCs w:val="24"/>
          <w:vertAlign w:val="subscript"/>
        </w:rPr>
        <w:t>Б</w:t>
      </w: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от напряжения U</w:t>
      </w:r>
      <w:r w:rsidRPr="00A501C2">
        <w:rPr>
          <w:rFonts w:ascii="Times New Roman" w:eastAsia="Calibri" w:hAnsi="Times New Roman" w:cs="Times New Roman"/>
          <w:sz w:val="24"/>
          <w:szCs w:val="24"/>
          <w:vertAlign w:val="subscript"/>
        </w:rPr>
        <w:t>БЭ</w:t>
      </w: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становится линейной. При дальнейшем увеличении напряжения U</w:t>
      </w:r>
      <w:r w:rsidRPr="00A501C2">
        <w:rPr>
          <w:rFonts w:ascii="Times New Roman" w:eastAsia="Calibri" w:hAnsi="Times New Roman" w:cs="Times New Roman"/>
          <w:sz w:val="24"/>
          <w:szCs w:val="24"/>
          <w:vertAlign w:val="subscript"/>
        </w:rPr>
        <w:t>КЭ</w:t>
      </w: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часть носителей заряда уходит в цепь коллектора, и ток I</w:t>
      </w:r>
      <w:r w:rsidRPr="00A501C2">
        <w:rPr>
          <w:rFonts w:ascii="Times New Roman" w:eastAsia="Calibri" w:hAnsi="Times New Roman" w:cs="Times New Roman"/>
          <w:sz w:val="24"/>
          <w:szCs w:val="24"/>
          <w:vertAlign w:val="subscript"/>
        </w:rPr>
        <w:t>Б</w:t>
      </w: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уменьшается.</w:t>
      </w:r>
    </w:p>
    <w:p w14:paraId="2825302C" w14:textId="77777777" w:rsidR="00A501C2" w:rsidRPr="00A501C2" w:rsidRDefault="00A501C2" w:rsidP="00A501C2">
      <w:pPr>
        <w:rPr>
          <w:rFonts w:ascii="Times New Roman" w:eastAsia="Calibri" w:hAnsi="Times New Roman" w:cs="Times New Roman"/>
          <w:sz w:val="24"/>
          <w:szCs w:val="24"/>
        </w:rPr>
      </w:pPr>
      <w:r w:rsidRPr="00A501C2">
        <w:rPr>
          <w:rFonts w:ascii="Times New Roman" w:eastAsia="Calibri" w:hAnsi="Times New Roman" w:cs="Times New Roman"/>
          <w:sz w:val="24"/>
          <w:szCs w:val="24"/>
        </w:rPr>
        <w:t>Выходная ВАХ:</w:t>
      </w:r>
    </w:p>
    <w:p w14:paraId="35B5E13A" w14:textId="77777777" w:rsidR="00A501C2" w:rsidRPr="00A501C2" w:rsidRDefault="00A501C2" w:rsidP="00A501C2">
      <w:pPr>
        <w:rPr>
          <w:rFonts w:ascii="Times New Roman" w:eastAsia="Calibri" w:hAnsi="Times New Roman" w:cs="Times New Roman"/>
          <w:sz w:val="24"/>
          <w:szCs w:val="24"/>
        </w:rPr>
      </w:pPr>
      <w:r w:rsidRPr="00A501C2">
        <w:rPr>
          <w:rFonts w:ascii="Times New Roman" w:eastAsia="Calibri" w:hAnsi="Times New Roman" w:cs="Times New Roman"/>
          <w:sz w:val="24"/>
          <w:szCs w:val="24"/>
        </w:rPr>
        <w:t>При увеличении U</w:t>
      </w:r>
      <w:r w:rsidRPr="00A501C2">
        <w:rPr>
          <w:rFonts w:ascii="Times New Roman" w:eastAsia="Calibri" w:hAnsi="Times New Roman" w:cs="Times New Roman"/>
          <w:sz w:val="24"/>
          <w:szCs w:val="24"/>
          <w:vertAlign w:val="subscript"/>
        </w:rPr>
        <w:t>КЭ</w:t>
      </w: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наблюдается резкий рост коллекторного тока I</w:t>
      </w:r>
      <w:r w:rsidRPr="00A501C2">
        <w:rPr>
          <w:rFonts w:ascii="Times New Roman" w:eastAsia="Calibri" w:hAnsi="Times New Roman" w:cs="Times New Roman"/>
          <w:sz w:val="24"/>
          <w:szCs w:val="24"/>
          <w:vertAlign w:val="subscript"/>
        </w:rPr>
        <w:t>К</w:t>
      </w:r>
      <w:r w:rsidRPr="00A501C2">
        <w:rPr>
          <w:rFonts w:ascii="Times New Roman" w:eastAsia="Calibri" w:hAnsi="Times New Roman" w:cs="Times New Roman"/>
          <w:sz w:val="24"/>
          <w:szCs w:val="24"/>
        </w:rPr>
        <w:t>. На начальном участке носители заряда из эмиттера переходят в базу, что приводит к быстрому увеличению тока. При дальнейшем увеличении U</w:t>
      </w:r>
      <w:r w:rsidRPr="00A501C2">
        <w:rPr>
          <w:rFonts w:ascii="Times New Roman" w:eastAsia="Calibri" w:hAnsi="Times New Roman" w:cs="Times New Roman"/>
          <w:sz w:val="24"/>
          <w:szCs w:val="24"/>
          <w:vertAlign w:val="subscript"/>
        </w:rPr>
        <w:t>КЭ</w:t>
      </w:r>
      <w:r w:rsidRPr="00A501C2">
        <w:rPr>
          <w:rFonts w:ascii="Times New Roman" w:eastAsia="Calibri" w:hAnsi="Times New Roman" w:cs="Times New Roman"/>
          <w:sz w:val="24"/>
          <w:szCs w:val="24"/>
        </w:rPr>
        <w:t xml:space="preserve"> дырки из базы начинают поступать в цепь коллектора, что замедляет рост тока, но продолжает увеличивать его значение.</w:t>
      </w:r>
    </w:p>
    <w:p w14:paraId="16C5DDB7" w14:textId="6ABC53D9" w:rsidR="001B0CCC" w:rsidRPr="005E1C50" w:rsidRDefault="00A501C2" w:rsidP="005E1C50">
      <w:pPr>
        <w:rPr>
          <w:rFonts w:ascii="Times New Roman" w:eastAsia="Calibri" w:hAnsi="Times New Roman" w:cs="Times New Roman"/>
          <w:sz w:val="24"/>
          <w:szCs w:val="24"/>
        </w:rPr>
      </w:pPr>
      <w:r w:rsidRPr="00A501C2">
        <w:rPr>
          <w:rFonts w:ascii="Times New Roman" w:eastAsia="Calibri" w:hAnsi="Times New Roman" w:cs="Times New Roman"/>
          <w:sz w:val="24"/>
          <w:szCs w:val="24"/>
        </w:rPr>
        <w:t>Биполярный транзистор работает в активном режиме при превышении порогового напряжения, а изменение напряжений на его электродах влияет на распределение носителей заряда и характер работы прибора.</w:t>
      </w:r>
    </w:p>
    <w:sectPr w:rsidR="001B0CCC" w:rsidRPr="005E1C50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299EA" w14:textId="77777777" w:rsidR="00DD4104" w:rsidRDefault="00DD4104" w:rsidP="006D1C8C">
      <w:pPr>
        <w:spacing w:line="240" w:lineRule="auto"/>
      </w:pPr>
      <w:r>
        <w:separator/>
      </w:r>
    </w:p>
  </w:endnote>
  <w:endnote w:type="continuationSeparator" w:id="0">
    <w:p w14:paraId="45287D87" w14:textId="77777777" w:rsidR="00DD4104" w:rsidRDefault="00DD4104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C15C7" w14:textId="77777777" w:rsidR="007635ED" w:rsidRDefault="007635ED">
    <w:pPr>
      <w:pStyle w:val="a5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E0E35D9" wp14:editId="6234A789">
              <wp:simplePos x="0" y="0"/>
              <wp:positionH relativeFrom="page">
                <wp:posOffset>3938015</wp:posOffset>
              </wp:positionH>
              <wp:positionV relativeFrom="page">
                <wp:posOffset>9876366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B4392" w14:textId="77777777" w:rsidR="007635ED" w:rsidRDefault="007635ED">
                          <w:pPr>
                            <w:pStyle w:val="30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E35D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left:0;text-align:left;margin-left:310.1pt;margin-top:777.65pt;width:13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CHS6Ia4QAAAA0B&#10;AAAPAAAAAAAAAAAAAAAAAOwDAABkcnMvZG93bnJldi54bWxQSwUGAAAAAAQABADzAAAA+gQAAAAA&#10;" filled="f" stroked="f">
              <v:textbox inset="0,0,0,0">
                <w:txbxContent>
                  <w:p w14:paraId="5E4B4392" w14:textId="77777777" w:rsidR="007635ED" w:rsidRDefault="007635ED">
                    <w:pPr>
                      <w:pStyle w:val="30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0954C" w14:textId="77777777" w:rsidR="00DD4104" w:rsidRDefault="00DD4104" w:rsidP="006D1C8C">
      <w:pPr>
        <w:spacing w:line="240" w:lineRule="auto"/>
      </w:pPr>
      <w:r>
        <w:separator/>
      </w:r>
    </w:p>
  </w:footnote>
  <w:footnote w:type="continuationSeparator" w:id="0">
    <w:p w14:paraId="2EE3D1EA" w14:textId="77777777" w:rsidR="00DD4104" w:rsidRDefault="00DD4104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CCB5E5A"/>
    <w:multiLevelType w:val="hybridMultilevel"/>
    <w:tmpl w:val="D068D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41464889">
    <w:abstractNumId w:val="1"/>
  </w:num>
  <w:num w:numId="2" w16cid:durableId="442111059">
    <w:abstractNumId w:val="25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6"/>
  </w:num>
  <w:num w:numId="6" w16cid:durableId="1792283045">
    <w:abstractNumId w:val="28"/>
  </w:num>
  <w:num w:numId="7" w16cid:durableId="976030857">
    <w:abstractNumId w:val="13"/>
  </w:num>
  <w:num w:numId="8" w16cid:durableId="1157114045">
    <w:abstractNumId w:val="30"/>
  </w:num>
  <w:num w:numId="9" w16cid:durableId="1503469554">
    <w:abstractNumId w:val="14"/>
  </w:num>
  <w:num w:numId="10" w16cid:durableId="1464075173">
    <w:abstractNumId w:val="10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1"/>
  </w:num>
  <w:num w:numId="14" w16cid:durableId="2027898062">
    <w:abstractNumId w:val="21"/>
  </w:num>
  <w:num w:numId="15" w16cid:durableId="1004164127">
    <w:abstractNumId w:val="19"/>
  </w:num>
  <w:num w:numId="16" w16cid:durableId="1494833165">
    <w:abstractNumId w:val="24"/>
  </w:num>
  <w:num w:numId="17" w16cid:durableId="19281872">
    <w:abstractNumId w:val="8"/>
  </w:num>
  <w:num w:numId="18" w16cid:durableId="1530142502">
    <w:abstractNumId w:val="29"/>
  </w:num>
  <w:num w:numId="19" w16cid:durableId="432553545">
    <w:abstractNumId w:val="22"/>
  </w:num>
  <w:num w:numId="20" w16cid:durableId="521743333">
    <w:abstractNumId w:val="27"/>
  </w:num>
  <w:num w:numId="21" w16cid:durableId="2125078504">
    <w:abstractNumId w:val="6"/>
  </w:num>
  <w:num w:numId="22" w16cid:durableId="921337237">
    <w:abstractNumId w:val="20"/>
  </w:num>
  <w:num w:numId="23" w16cid:durableId="238440546">
    <w:abstractNumId w:val="18"/>
  </w:num>
  <w:num w:numId="24" w16cid:durableId="1783181903">
    <w:abstractNumId w:val="0"/>
  </w:num>
  <w:num w:numId="25" w16cid:durableId="1485318151">
    <w:abstractNumId w:val="17"/>
  </w:num>
  <w:num w:numId="26" w16cid:durableId="1320689588">
    <w:abstractNumId w:val="9"/>
  </w:num>
  <w:num w:numId="27" w16cid:durableId="1692798527">
    <w:abstractNumId w:val="15"/>
  </w:num>
  <w:num w:numId="28" w16cid:durableId="1888569486">
    <w:abstractNumId w:val="12"/>
  </w:num>
  <w:num w:numId="29" w16cid:durableId="1597714059">
    <w:abstractNumId w:val="23"/>
  </w:num>
  <w:num w:numId="30" w16cid:durableId="904028737">
    <w:abstractNumId w:val="26"/>
  </w:num>
  <w:num w:numId="31" w16cid:durableId="1977443540">
    <w:abstractNumId w:val="5"/>
  </w:num>
  <w:num w:numId="32" w16cid:durableId="1912353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8AD"/>
    <w:rsid w:val="00036C84"/>
    <w:rsid w:val="0004597A"/>
    <w:rsid w:val="00046CDD"/>
    <w:rsid w:val="00046FDC"/>
    <w:rsid w:val="00050438"/>
    <w:rsid w:val="00051070"/>
    <w:rsid w:val="0005281E"/>
    <w:rsid w:val="0007356B"/>
    <w:rsid w:val="000767FD"/>
    <w:rsid w:val="00076824"/>
    <w:rsid w:val="00086694"/>
    <w:rsid w:val="00091BA2"/>
    <w:rsid w:val="00094224"/>
    <w:rsid w:val="000960D8"/>
    <w:rsid w:val="00096F87"/>
    <w:rsid w:val="000A1BD4"/>
    <w:rsid w:val="000A60E8"/>
    <w:rsid w:val="000B02BD"/>
    <w:rsid w:val="000B223D"/>
    <w:rsid w:val="000B3FDE"/>
    <w:rsid w:val="000B4E20"/>
    <w:rsid w:val="000B67CE"/>
    <w:rsid w:val="000C4BB3"/>
    <w:rsid w:val="000C4E5D"/>
    <w:rsid w:val="000D3017"/>
    <w:rsid w:val="000F06A1"/>
    <w:rsid w:val="000F1857"/>
    <w:rsid w:val="000F5CA8"/>
    <w:rsid w:val="000F6007"/>
    <w:rsid w:val="00103AE6"/>
    <w:rsid w:val="00105A19"/>
    <w:rsid w:val="00107DC3"/>
    <w:rsid w:val="001133C5"/>
    <w:rsid w:val="00114E61"/>
    <w:rsid w:val="00121B23"/>
    <w:rsid w:val="0012353B"/>
    <w:rsid w:val="00126504"/>
    <w:rsid w:val="00130A3C"/>
    <w:rsid w:val="00151645"/>
    <w:rsid w:val="0015764A"/>
    <w:rsid w:val="00157B9E"/>
    <w:rsid w:val="00160A9B"/>
    <w:rsid w:val="00171B99"/>
    <w:rsid w:val="001808DD"/>
    <w:rsid w:val="00180E23"/>
    <w:rsid w:val="0018179B"/>
    <w:rsid w:val="00182ACF"/>
    <w:rsid w:val="00183136"/>
    <w:rsid w:val="001847F8"/>
    <w:rsid w:val="001905E2"/>
    <w:rsid w:val="00191C71"/>
    <w:rsid w:val="0019287F"/>
    <w:rsid w:val="0019370C"/>
    <w:rsid w:val="001954A7"/>
    <w:rsid w:val="001A1019"/>
    <w:rsid w:val="001A1D04"/>
    <w:rsid w:val="001A3667"/>
    <w:rsid w:val="001A66BE"/>
    <w:rsid w:val="001B0CCC"/>
    <w:rsid w:val="001B3975"/>
    <w:rsid w:val="001C357E"/>
    <w:rsid w:val="001C49A4"/>
    <w:rsid w:val="001C5B9F"/>
    <w:rsid w:val="001C7DE0"/>
    <w:rsid w:val="001D7124"/>
    <w:rsid w:val="001E1410"/>
    <w:rsid w:val="001E60BD"/>
    <w:rsid w:val="001F5AB1"/>
    <w:rsid w:val="001F6755"/>
    <w:rsid w:val="002012A9"/>
    <w:rsid w:val="00201D13"/>
    <w:rsid w:val="00202E34"/>
    <w:rsid w:val="0020686B"/>
    <w:rsid w:val="00210575"/>
    <w:rsid w:val="00214391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3F4"/>
    <w:rsid w:val="002C348E"/>
    <w:rsid w:val="002C7646"/>
    <w:rsid w:val="002D78A7"/>
    <w:rsid w:val="002E1721"/>
    <w:rsid w:val="002E785A"/>
    <w:rsid w:val="00307372"/>
    <w:rsid w:val="00313D67"/>
    <w:rsid w:val="00317D8A"/>
    <w:rsid w:val="003218A5"/>
    <w:rsid w:val="00336398"/>
    <w:rsid w:val="00337AA8"/>
    <w:rsid w:val="0034601E"/>
    <w:rsid w:val="00350E52"/>
    <w:rsid w:val="00363792"/>
    <w:rsid w:val="00363C4D"/>
    <w:rsid w:val="0036759B"/>
    <w:rsid w:val="003716FA"/>
    <w:rsid w:val="00374196"/>
    <w:rsid w:val="00375308"/>
    <w:rsid w:val="00377655"/>
    <w:rsid w:val="0038113A"/>
    <w:rsid w:val="00396F00"/>
    <w:rsid w:val="00397F58"/>
    <w:rsid w:val="003A0B97"/>
    <w:rsid w:val="003A19C1"/>
    <w:rsid w:val="003A624E"/>
    <w:rsid w:val="003B171A"/>
    <w:rsid w:val="003B347A"/>
    <w:rsid w:val="003B563B"/>
    <w:rsid w:val="003C0967"/>
    <w:rsid w:val="003C0C8A"/>
    <w:rsid w:val="003C26BE"/>
    <w:rsid w:val="003E4626"/>
    <w:rsid w:val="003F32C5"/>
    <w:rsid w:val="003F69DF"/>
    <w:rsid w:val="003F7453"/>
    <w:rsid w:val="004037C2"/>
    <w:rsid w:val="00422269"/>
    <w:rsid w:val="004251B8"/>
    <w:rsid w:val="004256E5"/>
    <w:rsid w:val="0044213E"/>
    <w:rsid w:val="004431CA"/>
    <w:rsid w:val="004459C9"/>
    <w:rsid w:val="004469C2"/>
    <w:rsid w:val="00455B98"/>
    <w:rsid w:val="00464B94"/>
    <w:rsid w:val="00466F4C"/>
    <w:rsid w:val="00467A9F"/>
    <w:rsid w:val="00470429"/>
    <w:rsid w:val="00471E0D"/>
    <w:rsid w:val="004743EC"/>
    <w:rsid w:val="004762D1"/>
    <w:rsid w:val="004801DD"/>
    <w:rsid w:val="00481715"/>
    <w:rsid w:val="00484932"/>
    <w:rsid w:val="004921B0"/>
    <w:rsid w:val="004A4BDA"/>
    <w:rsid w:val="004A7380"/>
    <w:rsid w:val="004B2541"/>
    <w:rsid w:val="004B30BA"/>
    <w:rsid w:val="004B5E5F"/>
    <w:rsid w:val="004C7AC2"/>
    <w:rsid w:val="004D5E19"/>
    <w:rsid w:val="004D7619"/>
    <w:rsid w:val="004D7D51"/>
    <w:rsid w:val="004E2FB0"/>
    <w:rsid w:val="004E5DC0"/>
    <w:rsid w:val="004F3AD7"/>
    <w:rsid w:val="004F424E"/>
    <w:rsid w:val="005052BA"/>
    <w:rsid w:val="00537723"/>
    <w:rsid w:val="00537D1C"/>
    <w:rsid w:val="00541318"/>
    <w:rsid w:val="00545E83"/>
    <w:rsid w:val="0055104F"/>
    <w:rsid w:val="00553994"/>
    <w:rsid w:val="00557855"/>
    <w:rsid w:val="005614C1"/>
    <w:rsid w:val="00567B0B"/>
    <w:rsid w:val="00572135"/>
    <w:rsid w:val="00574CD2"/>
    <w:rsid w:val="00580060"/>
    <w:rsid w:val="005802BE"/>
    <w:rsid w:val="005809AD"/>
    <w:rsid w:val="005850B9"/>
    <w:rsid w:val="0058715A"/>
    <w:rsid w:val="00593AC7"/>
    <w:rsid w:val="00595A24"/>
    <w:rsid w:val="005A07E1"/>
    <w:rsid w:val="005A483E"/>
    <w:rsid w:val="005B31FB"/>
    <w:rsid w:val="005B3DD1"/>
    <w:rsid w:val="005B5D9D"/>
    <w:rsid w:val="005B62A7"/>
    <w:rsid w:val="005B6906"/>
    <w:rsid w:val="005C043E"/>
    <w:rsid w:val="005C4B4A"/>
    <w:rsid w:val="005C5434"/>
    <w:rsid w:val="005D25EE"/>
    <w:rsid w:val="005D3553"/>
    <w:rsid w:val="005D3CAA"/>
    <w:rsid w:val="005E1C50"/>
    <w:rsid w:val="005E3966"/>
    <w:rsid w:val="005F2EE0"/>
    <w:rsid w:val="0060099A"/>
    <w:rsid w:val="00600C5B"/>
    <w:rsid w:val="006035DB"/>
    <w:rsid w:val="0060362C"/>
    <w:rsid w:val="006115F6"/>
    <w:rsid w:val="00611C33"/>
    <w:rsid w:val="00612777"/>
    <w:rsid w:val="0061354F"/>
    <w:rsid w:val="00614563"/>
    <w:rsid w:val="00615222"/>
    <w:rsid w:val="00622614"/>
    <w:rsid w:val="00623A2C"/>
    <w:rsid w:val="0063615E"/>
    <w:rsid w:val="00650DC6"/>
    <w:rsid w:val="00651A99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2725"/>
    <w:rsid w:val="00685D23"/>
    <w:rsid w:val="0068652A"/>
    <w:rsid w:val="00690CBF"/>
    <w:rsid w:val="00695226"/>
    <w:rsid w:val="00695975"/>
    <w:rsid w:val="00695C29"/>
    <w:rsid w:val="006A7DB3"/>
    <w:rsid w:val="006B32CF"/>
    <w:rsid w:val="006B4C91"/>
    <w:rsid w:val="006C3CA5"/>
    <w:rsid w:val="006D1AC7"/>
    <w:rsid w:val="006D1C8C"/>
    <w:rsid w:val="006E1C88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15732"/>
    <w:rsid w:val="0072500B"/>
    <w:rsid w:val="00725FE7"/>
    <w:rsid w:val="00727E35"/>
    <w:rsid w:val="00736DD1"/>
    <w:rsid w:val="007601C2"/>
    <w:rsid w:val="007635ED"/>
    <w:rsid w:val="0077160D"/>
    <w:rsid w:val="007724DB"/>
    <w:rsid w:val="00775DCA"/>
    <w:rsid w:val="00776252"/>
    <w:rsid w:val="007763D1"/>
    <w:rsid w:val="007802A2"/>
    <w:rsid w:val="007835EE"/>
    <w:rsid w:val="007922C0"/>
    <w:rsid w:val="007A27FA"/>
    <w:rsid w:val="007A2B5B"/>
    <w:rsid w:val="007A3D49"/>
    <w:rsid w:val="007B32EE"/>
    <w:rsid w:val="007B509E"/>
    <w:rsid w:val="007B5522"/>
    <w:rsid w:val="007C1C16"/>
    <w:rsid w:val="007C5128"/>
    <w:rsid w:val="007C5E7E"/>
    <w:rsid w:val="007C670F"/>
    <w:rsid w:val="007E045D"/>
    <w:rsid w:val="007E4056"/>
    <w:rsid w:val="007E4CC5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785B"/>
    <w:rsid w:val="00833115"/>
    <w:rsid w:val="00835F20"/>
    <w:rsid w:val="00837B9F"/>
    <w:rsid w:val="0084224B"/>
    <w:rsid w:val="008458D7"/>
    <w:rsid w:val="00851581"/>
    <w:rsid w:val="0085199A"/>
    <w:rsid w:val="00861F43"/>
    <w:rsid w:val="008620FD"/>
    <w:rsid w:val="008622D0"/>
    <w:rsid w:val="00867675"/>
    <w:rsid w:val="00871A7D"/>
    <w:rsid w:val="00874B9C"/>
    <w:rsid w:val="0087700F"/>
    <w:rsid w:val="008957AB"/>
    <w:rsid w:val="008A02A7"/>
    <w:rsid w:val="008A3B35"/>
    <w:rsid w:val="008B4E50"/>
    <w:rsid w:val="008B65D5"/>
    <w:rsid w:val="008B7F99"/>
    <w:rsid w:val="008C18F8"/>
    <w:rsid w:val="008C21E8"/>
    <w:rsid w:val="008C3861"/>
    <w:rsid w:val="008C403E"/>
    <w:rsid w:val="008C7EE7"/>
    <w:rsid w:val="008D1E55"/>
    <w:rsid w:val="008D270A"/>
    <w:rsid w:val="008E172F"/>
    <w:rsid w:val="008F2C6C"/>
    <w:rsid w:val="008F7D4F"/>
    <w:rsid w:val="00903448"/>
    <w:rsid w:val="009051BF"/>
    <w:rsid w:val="00911848"/>
    <w:rsid w:val="009211E0"/>
    <w:rsid w:val="009217C2"/>
    <w:rsid w:val="00922BCB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69D3"/>
    <w:rsid w:val="00976CD5"/>
    <w:rsid w:val="009821CA"/>
    <w:rsid w:val="00983B2B"/>
    <w:rsid w:val="00984DD7"/>
    <w:rsid w:val="0099307B"/>
    <w:rsid w:val="009A0894"/>
    <w:rsid w:val="009A57A8"/>
    <w:rsid w:val="009B440B"/>
    <w:rsid w:val="009B596B"/>
    <w:rsid w:val="009C182E"/>
    <w:rsid w:val="009C27B3"/>
    <w:rsid w:val="009C689A"/>
    <w:rsid w:val="009D053A"/>
    <w:rsid w:val="009D3F77"/>
    <w:rsid w:val="009D617F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5355"/>
    <w:rsid w:val="00A16085"/>
    <w:rsid w:val="00A17CF4"/>
    <w:rsid w:val="00A21207"/>
    <w:rsid w:val="00A244B7"/>
    <w:rsid w:val="00A27AC9"/>
    <w:rsid w:val="00A27FE0"/>
    <w:rsid w:val="00A31918"/>
    <w:rsid w:val="00A362EC"/>
    <w:rsid w:val="00A37967"/>
    <w:rsid w:val="00A501C2"/>
    <w:rsid w:val="00A535B2"/>
    <w:rsid w:val="00A56F8F"/>
    <w:rsid w:val="00A63239"/>
    <w:rsid w:val="00A64651"/>
    <w:rsid w:val="00A77986"/>
    <w:rsid w:val="00A77D39"/>
    <w:rsid w:val="00A803A4"/>
    <w:rsid w:val="00A81ADA"/>
    <w:rsid w:val="00A838CE"/>
    <w:rsid w:val="00A8735B"/>
    <w:rsid w:val="00A9005F"/>
    <w:rsid w:val="00A96EDA"/>
    <w:rsid w:val="00AA1046"/>
    <w:rsid w:val="00AA4F40"/>
    <w:rsid w:val="00AB341C"/>
    <w:rsid w:val="00AB3487"/>
    <w:rsid w:val="00AB7E1E"/>
    <w:rsid w:val="00AC0112"/>
    <w:rsid w:val="00AC24A9"/>
    <w:rsid w:val="00AC6CF5"/>
    <w:rsid w:val="00AC74E2"/>
    <w:rsid w:val="00AD3C61"/>
    <w:rsid w:val="00AD706C"/>
    <w:rsid w:val="00AD7407"/>
    <w:rsid w:val="00AF0DCD"/>
    <w:rsid w:val="00AF1BF7"/>
    <w:rsid w:val="00B053B2"/>
    <w:rsid w:val="00B0700E"/>
    <w:rsid w:val="00B13785"/>
    <w:rsid w:val="00B16CE6"/>
    <w:rsid w:val="00B17C0C"/>
    <w:rsid w:val="00B304A3"/>
    <w:rsid w:val="00B35657"/>
    <w:rsid w:val="00B35AF6"/>
    <w:rsid w:val="00B44E30"/>
    <w:rsid w:val="00B55780"/>
    <w:rsid w:val="00B6166E"/>
    <w:rsid w:val="00B64B33"/>
    <w:rsid w:val="00B64EC7"/>
    <w:rsid w:val="00B71C2E"/>
    <w:rsid w:val="00B83500"/>
    <w:rsid w:val="00B83D72"/>
    <w:rsid w:val="00B9141F"/>
    <w:rsid w:val="00B926E3"/>
    <w:rsid w:val="00B9279B"/>
    <w:rsid w:val="00B93876"/>
    <w:rsid w:val="00B95EB9"/>
    <w:rsid w:val="00BA054E"/>
    <w:rsid w:val="00BA249A"/>
    <w:rsid w:val="00BA633D"/>
    <w:rsid w:val="00BA7AB6"/>
    <w:rsid w:val="00BB1D7C"/>
    <w:rsid w:val="00BB2C88"/>
    <w:rsid w:val="00BB781F"/>
    <w:rsid w:val="00BC0C31"/>
    <w:rsid w:val="00BC1A66"/>
    <w:rsid w:val="00BD3764"/>
    <w:rsid w:val="00BD5661"/>
    <w:rsid w:val="00BF0FB0"/>
    <w:rsid w:val="00BF1784"/>
    <w:rsid w:val="00BF417D"/>
    <w:rsid w:val="00BF42B5"/>
    <w:rsid w:val="00BF5AE7"/>
    <w:rsid w:val="00C10B3F"/>
    <w:rsid w:val="00C16C85"/>
    <w:rsid w:val="00C2410D"/>
    <w:rsid w:val="00C25677"/>
    <w:rsid w:val="00C34B1C"/>
    <w:rsid w:val="00C409D3"/>
    <w:rsid w:val="00C42D36"/>
    <w:rsid w:val="00C51416"/>
    <w:rsid w:val="00C539AC"/>
    <w:rsid w:val="00C57365"/>
    <w:rsid w:val="00C6143B"/>
    <w:rsid w:val="00C628AF"/>
    <w:rsid w:val="00C6327C"/>
    <w:rsid w:val="00C66248"/>
    <w:rsid w:val="00C7092B"/>
    <w:rsid w:val="00C748EC"/>
    <w:rsid w:val="00C7647D"/>
    <w:rsid w:val="00C7665F"/>
    <w:rsid w:val="00C77ABB"/>
    <w:rsid w:val="00C8092B"/>
    <w:rsid w:val="00C819A4"/>
    <w:rsid w:val="00C833FB"/>
    <w:rsid w:val="00C86652"/>
    <w:rsid w:val="00C921EC"/>
    <w:rsid w:val="00C92864"/>
    <w:rsid w:val="00C92DDE"/>
    <w:rsid w:val="00C94394"/>
    <w:rsid w:val="00CA03C4"/>
    <w:rsid w:val="00CA1625"/>
    <w:rsid w:val="00CA2EDD"/>
    <w:rsid w:val="00CB0841"/>
    <w:rsid w:val="00CB1804"/>
    <w:rsid w:val="00CE2A08"/>
    <w:rsid w:val="00CE3027"/>
    <w:rsid w:val="00CE4E89"/>
    <w:rsid w:val="00CF0F56"/>
    <w:rsid w:val="00CF3FE4"/>
    <w:rsid w:val="00CF6C30"/>
    <w:rsid w:val="00D21911"/>
    <w:rsid w:val="00D21F12"/>
    <w:rsid w:val="00D23766"/>
    <w:rsid w:val="00D41222"/>
    <w:rsid w:val="00D43430"/>
    <w:rsid w:val="00D43ADB"/>
    <w:rsid w:val="00D51751"/>
    <w:rsid w:val="00D51D51"/>
    <w:rsid w:val="00D55255"/>
    <w:rsid w:val="00D55316"/>
    <w:rsid w:val="00D5599C"/>
    <w:rsid w:val="00D564D3"/>
    <w:rsid w:val="00D5797C"/>
    <w:rsid w:val="00D63F8E"/>
    <w:rsid w:val="00D6495E"/>
    <w:rsid w:val="00D64AD2"/>
    <w:rsid w:val="00D72DDC"/>
    <w:rsid w:val="00D74605"/>
    <w:rsid w:val="00D8173A"/>
    <w:rsid w:val="00D83145"/>
    <w:rsid w:val="00D86EDC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33AB"/>
    <w:rsid w:val="00DD4104"/>
    <w:rsid w:val="00DD4679"/>
    <w:rsid w:val="00DD638D"/>
    <w:rsid w:val="00DE2BBA"/>
    <w:rsid w:val="00DE3077"/>
    <w:rsid w:val="00DE47A6"/>
    <w:rsid w:val="00DE48C2"/>
    <w:rsid w:val="00DF1ADD"/>
    <w:rsid w:val="00DF7380"/>
    <w:rsid w:val="00E00F17"/>
    <w:rsid w:val="00E02EB7"/>
    <w:rsid w:val="00E06676"/>
    <w:rsid w:val="00E069A2"/>
    <w:rsid w:val="00E1211A"/>
    <w:rsid w:val="00E13307"/>
    <w:rsid w:val="00E13498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81357"/>
    <w:rsid w:val="00E84509"/>
    <w:rsid w:val="00E87410"/>
    <w:rsid w:val="00E902E3"/>
    <w:rsid w:val="00E912A2"/>
    <w:rsid w:val="00E91B33"/>
    <w:rsid w:val="00E91D27"/>
    <w:rsid w:val="00E976AE"/>
    <w:rsid w:val="00EA1A3E"/>
    <w:rsid w:val="00EA275B"/>
    <w:rsid w:val="00EA4093"/>
    <w:rsid w:val="00EB286D"/>
    <w:rsid w:val="00EB30D4"/>
    <w:rsid w:val="00EB4E1A"/>
    <w:rsid w:val="00EB70B3"/>
    <w:rsid w:val="00EC1E47"/>
    <w:rsid w:val="00ED189F"/>
    <w:rsid w:val="00ED3ADC"/>
    <w:rsid w:val="00ED507B"/>
    <w:rsid w:val="00ED6A65"/>
    <w:rsid w:val="00EE1A26"/>
    <w:rsid w:val="00EE411A"/>
    <w:rsid w:val="00EF3773"/>
    <w:rsid w:val="00F01773"/>
    <w:rsid w:val="00F05C5B"/>
    <w:rsid w:val="00F068BD"/>
    <w:rsid w:val="00F2189B"/>
    <w:rsid w:val="00F22C9E"/>
    <w:rsid w:val="00F366B7"/>
    <w:rsid w:val="00F4534E"/>
    <w:rsid w:val="00F51C69"/>
    <w:rsid w:val="00F52B71"/>
    <w:rsid w:val="00F674F3"/>
    <w:rsid w:val="00F82017"/>
    <w:rsid w:val="00F8204F"/>
    <w:rsid w:val="00F82430"/>
    <w:rsid w:val="00F86BEC"/>
    <w:rsid w:val="00F938D3"/>
    <w:rsid w:val="00F95C42"/>
    <w:rsid w:val="00FA651D"/>
    <w:rsid w:val="00FB129B"/>
    <w:rsid w:val="00FB260F"/>
    <w:rsid w:val="00FB3013"/>
    <w:rsid w:val="00FB3665"/>
    <w:rsid w:val="00FB5446"/>
    <w:rsid w:val="00FC5CD9"/>
    <w:rsid w:val="00FD0C92"/>
    <w:rsid w:val="00FD2464"/>
    <w:rsid w:val="00FD7AC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75CE569E-B4B3-4CCB-9016-D409DD7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7F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397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f6"/>
    <w:uiPriority w:val="39"/>
    <w:rsid w:val="00651A99"/>
    <w:pPr>
      <w:spacing w:line="240" w:lineRule="auto"/>
      <w:ind w:firstLine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454</Words>
  <Characters>2543</Characters>
  <Application>Microsoft Office Word</Application>
  <DocSecurity>0</DocSecurity>
  <Lines>195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10</cp:revision>
  <dcterms:created xsi:type="dcterms:W3CDTF">2025-03-16T18:54:00Z</dcterms:created>
  <dcterms:modified xsi:type="dcterms:W3CDTF">2025-03-16T20:02:00Z</dcterms:modified>
</cp:coreProperties>
</file>