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jc w:val="center"/>
        <w:tblLook w:val="04A0" w:firstRow="1" w:lastRow="0" w:firstColumn="1" w:lastColumn="0" w:noHBand="0" w:noVBand="1"/>
      </w:tblPr>
      <w:tblGrid>
        <w:gridCol w:w="222"/>
        <w:gridCol w:w="1423"/>
        <w:gridCol w:w="419"/>
        <w:gridCol w:w="2228"/>
        <w:gridCol w:w="2381"/>
        <w:gridCol w:w="1393"/>
        <w:gridCol w:w="1408"/>
        <w:gridCol w:w="696"/>
      </w:tblGrid>
      <w:tr w:rsidR="00422F77" w14:paraId="4C96AB2F" w14:textId="77777777" w:rsidTr="0056795C">
        <w:trPr>
          <w:cantSplit/>
          <w:trHeight w:val="893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897E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09AFD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3426174A" wp14:editId="34585144">
                  <wp:extent cx="883920" cy="1005840"/>
                  <wp:effectExtent l="0" t="0" r="0" b="3810"/>
                  <wp:docPr id="123281933" name="Рисунок 1" descr="Изображение выглядит как текст  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зображение выглядит как текст  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F77" w14:paraId="3BE8516C" w14:textId="77777777" w:rsidTr="0056795C">
        <w:trPr>
          <w:cantSplit/>
          <w:trHeight w:val="527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0AA8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FAE0A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 </w:t>
            </w:r>
          </w:p>
          <w:p w14:paraId="0F549BC3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422F77" w14:paraId="6B682225" w14:textId="77777777" w:rsidTr="0056795C">
        <w:trPr>
          <w:cantSplit/>
          <w:trHeight w:val="893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85DF2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8F238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 </w:t>
            </w:r>
          </w:p>
          <w:p w14:paraId="6CC117FF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 xml:space="preserve">Федеральное государственное бюджетное образовательное учреждение </w:t>
            </w:r>
          </w:p>
          <w:p w14:paraId="46C280AE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высшего образования</w:t>
            </w:r>
          </w:p>
          <w:p w14:paraId="2ECF748B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 xml:space="preserve">«МИРЭА – Российский технологический университет» </w:t>
            </w:r>
          </w:p>
          <w:p w14:paraId="67B6D076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РТУ МИРЭА</w:t>
            </w:r>
          </w:p>
        </w:tc>
      </w:tr>
      <w:tr w:rsidR="00422F77" w14:paraId="213AAEC9" w14:textId="77777777" w:rsidTr="0056795C">
        <w:trPr>
          <w:jc w:val="center"/>
        </w:trPr>
        <w:tc>
          <w:tcPr>
            <w:tcW w:w="1526" w:type="dxa"/>
            <w:gridSpan w:val="2"/>
            <w:vAlign w:val="bottom"/>
            <w:hideMark/>
          </w:tcPr>
          <w:p w14:paraId="14F2D922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bookmarkStart w:id="0" w:name="_Toc469871018"/>
            <w:r>
              <w:rPr>
                <w:b/>
                <w:bCs/>
                <w:lang w:eastAsia="en-US"/>
              </w:rPr>
              <w:t> </w:t>
            </w:r>
            <w:bookmarkEnd w:id="0"/>
          </w:p>
          <w:p w14:paraId="4380B236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Институт </w:t>
            </w:r>
          </w:p>
        </w:tc>
        <w:tc>
          <w:tcPr>
            <w:tcW w:w="794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B4198AF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ИКБ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B4DF6" w14:textId="77777777" w:rsidR="00422F77" w:rsidRDefault="00422F77" w:rsidP="0056795C">
            <w:r>
              <w:t> </w:t>
            </w:r>
          </w:p>
        </w:tc>
      </w:tr>
      <w:tr w:rsidR="00422F77" w14:paraId="795380F4" w14:textId="77777777" w:rsidTr="0056795C">
        <w:trPr>
          <w:jc w:val="center"/>
        </w:trPr>
        <w:tc>
          <w:tcPr>
            <w:tcW w:w="6629" w:type="dxa"/>
            <w:gridSpan w:val="5"/>
            <w:vAlign w:val="bottom"/>
            <w:hideMark/>
          </w:tcPr>
          <w:p w14:paraId="63501562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</w:p>
        </w:tc>
        <w:tc>
          <w:tcPr>
            <w:tcW w:w="283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2512B91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120C8" w14:textId="77777777" w:rsidR="00422F77" w:rsidRDefault="00422F77" w:rsidP="0056795C">
            <w:r>
              <w:t> </w:t>
            </w:r>
          </w:p>
        </w:tc>
      </w:tr>
      <w:tr w:rsidR="00422F77" w14:paraId="256EA97D" w14:textId="77777777" w:rsidTr="0056795C">
        <w:trPr>
          <w:jc w:val="center"/>
        </w:trPr>
        <w:tc>
          <w:tcPr>
            <w:tcW w:w="4219" w:type="dxa"/>
            <w:gridSpan w:val="4"/>
            <w:vAlign w:val="bottom"/>
            <w:hideMark/>
          </w:tcPr>
          <w:p w14:paraId="13870ADA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Специальность (направление):</w:t>
            </w:r>
          </w:p>
        </w:tc>
        <w:tc>
          <w:tcPr>
            <w:tcW w:w="52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3EB80A90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Технологии разработки программного обеспечения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A0716" w14:textId="77777777" w:rsidR="00422F77" w:rsidRDefault="00422F77" w:rsidP="0056795C">
            <w:r>
              <w:t> </w:t>
            </w:r>
          </w:p>
        </w:tc>
      </w:tr>
      <w:tr w:rsidR="00422F77" w14:paraId="2C65ED6F" w14:textId="77777777" w:rsidTr="0056795C">
        <w:trPr>
          <w:jc w:val="center"/>
        </w:trPr>
        <w:tc>
          <w:tcPr>
            <w:tcW w:w="8046" w:type="dxa"/>
            <w:gridSpan w:val="6"/>
            <w:vAlign w:val="bottom"/>
            <w:hideMark/>
          </w:tcPr>
          <w:p w14:paraId="2168F9BA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 </w:t>
            </w:r>
          </w:p>
        </w:tc>
        <w:tc>
          <w:tcPr>
            <w:tcW w:w="1422" w:type="dxa"/>
            <w:vAlign w:val="bottom"/>
            <w:hideMark/>
          </w:tcPr>
          <w:p w14:paraId="53411BD4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563E5" w14:textId="77777777" w:rsidR="00422F77" w:rsidRDefault="00422F77" w:rsidP="0056795C">
            <w:r>
              <w:t> </w:t>
            </w:r>
          </w:p>
        </w:tc>
      </w:tr>
      <w:tr w:rsidR="00422F77" w14:paraId="4F58BA32" w14:textId="77777777" w:rsidTr="0056795C">
        <w:trPr>
          <w:jc w:val="center"/>
        </w:trPr>
        <w:tc>
          <w:tcPr>
            <w:tcW w:w="1526" w:type="dxa"/>
            <w:gridSpan w:val="2"/>
            <w:vAlign w:val="bottom"/>
            <w:hideMark/>
          </w:tcPr>
          <w:p w14:paraId="5D52795D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Кафедра: </w:t>
            </w:r>
          </w:p>
        </w:tc>
        <w:tc>
          <w:tcPr>
            <w:tcW w:w="794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4006CDE9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КБ-3 «Безопасность программных решений»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6376A" w14:textId="77777777" w:rsidR="00422F77" w:rsidRDefault="00422F77" w:rsidP="0056795C">
            <w:r>
              <w:t> </w:t>
            </w:r>
          </w:p>
        </w:tc>
      </w:tr>
      <w:tr w:rsidR="00422F77" w14:paraId="0506C562" w14:textId="77777777" w:rsidTr="0056795C">
        <w:trPr>
          <w:jc w:val="center"/>
        </w:trPr>
        <w:tc>
          <w:tcPr>
            <w:tcW w:w="8046" w:type="dxa"/>
            <w:gridSpan w:val="6"/>
            <w:vAlign w:val="bottom"/>
            <w:hideMark/>
          </w:tcPr>
          <w:p w14:paraId="19EBDE18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 </w:t>
            </w:r>
          </w:p>
        </w:tc>
        <w:tc>
          <w:tcPr>
            <w:tcW w:w="1422" w:type="dxa"/>
            <w:vAlign w:val="bottom"/>
            <w:hideMark/>
          </w:tcPr>
          <w:p w14:paraId="08B3EE9A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5400A" w14:textId="77777777" w:rsidR="00422F77" w:rsidRDefault="00422F77" w:rsidP="0056795C">
            <w:r>
              <w:t> </w:t>
            </w:r>
          </w:p>
        </w:tc>
      </w:tr>
      <w:tr w:rsidR="00422F77" w14:paraId="559097FE" w14:textId="77777777" w:rsidTr="0056795C">
        <w:trPr>
          <w:jc w:val="center"/>
        </w:trPr>
        <w:tc>
          <w:tcPr>
            <w:tcW w:w="1951" w:type="dxa"/>
            <w:gridSpan w:val="3"/>
            <w:vAlign w:val="bottom"/>
            <w:hideMark/>
          </w:tcPr>
          <w:p w14:paraId="6FCEFCEB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Дисциплина:</w:t>
            </w:r>
          </w:p>
        </w:tc>
        <w:tc>
          <w:tcPr>
            <w:tcW w:w="751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2C9A5AD" w14:textId="6D8D628F" w:rsidR="00422F77" w:rsidRDefault="00422F77" w:rsidP="00D76A52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D76A52">
              <w:rPr>
                <w:lang w:eastAsia="en-US"/>
              </w:rPr>
              <w:t>Методы искусственного интеллекта</w:t>
            </w:r>
            <w:r>
              <w:rPr>
                <w:lang w:eastAsia="en-US"/>
              </w:rPr>
              <w:t>»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5C3AD" w14:textId="77777777" w:rsidR="00422F77" w:rsidRDefault="00422F77" w:rsidP="0056795C">
            <w:r>
              <w:t> </w:t>
            </w:r>
          </w:p>
        </w:tc>
      </w:tr>
      <w:tr w:rsidR="00422F77" w14:paraId="68AB1F7B" w14:textId="77777777" w:rsidTr="0056795C">
        <w:trPr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3C471" w14:textId="77777777" w:rsidR="00422F77" w:rsidRDefault="00422F77" w:rsidP="0056795C"/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3DC60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A00A1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6EB5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F540E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862B2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F16B0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6377A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</w:tbl>
    <w:p w14:paraId="07E39B90" w14:textId="77777777" w:rsidR="00422F77" w:rsidRDefault="00422F77" w:rsidP="00422F77">
      <w:pPr>
        <w:pStyle w:val="a3"/>
        <w:jc w:val="center"/>
      </w:pPr>
      <w:bookmarkStart w:id="1" w:name="_Toc470303259"/>
      <w:r>
        <w:rPr>
          <w:sz w:val="20"/>
          <w:szCs w:val="20"/>
        </w:rPr>
        <w:t> </w:t>
      </w:r>
      <w:bookmarkEnd w:id="1"/>
    </w:p>
    <w:p w14:paraId="41D389AD" w14:textId="15EE55CC" w:rsidR="00422F77" w:rsidRPr="00D76A52" w:rsidRDefault="00422F77" w:rsidP="00422F77">
      <w:pPr>
        <w:pStyle w:val="a3"/>
        <w:spacing w:after="0"/>
        <w:jc w:val="center"/>
      </w:pPr>
      <w:r>
        <w:rPr>
          <w:b/>
          <w:bCs/>
          <w:sz w:val="32"/>
          <w:szCs w:val="32"/>
        </w:rPr>
        <w:t>Практическая работа </w:t>
      </w:r>
      <w:r w:rsidR="00D76A52">
        <w:rPr>
          <w:b/>
          <w:bCs/>
          <w:sz w:val="32"/>
          <w:szCs w:val="32"/>
        </w:rPr>
        <w:t>1</w:t>
      </w:r>
    </w:p>
    <w:p w14:paraId="6B558BAF" w14:textId="77777777" w:rsidR="00422F77" w:rsidRDefault="00422F77" w:rsidP="00422F77">
      <w:pPr>
        <w:pStyle w:val="a3"/>
        <w:spacing w:after="0"/>
        <w:jc w:val="center"/>
      </w:pPr>
      <w:r>
        <w:rPr>
          <w:b/>
          <w:bCs/>
          <w:sz w:val="32"/>
          <w:szCs w:val="32"/>
        </w:rPr>
        <w:t>на тему:</w:t>
      </w:r>
    </w:p>
    <w:p w14:paraId="4BDCB09C" w14:textId="1CE8A84C" w:rsidR="00422F77" w:rsidRPr="00422F77" w:rsidRDefault="00422F77" w:rsidP="00422F77">
      <w:pPr>
        <w:spacing w:after="0" w:line="240" w:lineRule="auto"/>
        <w:jc w:val="center"/>
      </w:pPr>
      <w:r>
        <w:rPr>
          <w:rFonts w:ascii="Liberation Serif" w:hAnsi="Liberation Serif"/>
          <w:sz w:val="28"/>
          <w:szCs w:val="28"/>
        </w:rPr>
        <w:t>«</w:t>
      </w:r>
      <w:r w:rsidR="00D76A52">
        <w:rPr>
          <w:rFonts w:ascii="Liberation Serif" w:hAnsi="Liberation Serif"/>
          <w:sz w:val="28"/>
          <w:szCs w:val="28"/>
        </w:rPr>
        <w:t>Нечеткая логика</w:t>
      </w:r>
      <w:r>
        <w:rPr>
          <w:rFonts w:ascii="Liberation Serif" w:hAnsi="Liberation Serif"/>
          <w:sz w:val="28"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422F77" w14:paraId="261035C8" w14:textId="77777777" w:rsidTr="0056795C">
        <w:tc>
          <w:tcPr>
            <w:tcW w:w="93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C702A35" w14:textId="6207CE51" w:rsidR="00422F77" w:rsidRDefault="00422F77" w:rsidP="0056795C">
            <w:pPr>
              <w:pStyle w:val="a3"/>
              <w:spacing w:after="0" w:line="256" w:lineRule="auto"/>
              <w:jc w:val="center"/>
              <w:rPr>
                <w:lang w:eastAsia="en-US"/>
              </w:rPr>
            </w:pPr>
          </w:p>
        </w:tc>
      </w:tr>
    </w:tbl>
    <w:p w14:paraId="56EBFD51" w14:textId="77777777" w:rsidR="00422F77" w:rsidRDefault="00422F77" w:rsidP="00422F77">
      <w:r>
        <w:rPr>
          <w:rFonts w:ascii="Times New Roman" w:hAnsi="Times New Roman" w:cs="Times New Roman"/>
        </w:rPr>
        <w:t> </w:t>
      </w:r>
    </w:p>
    <w:p w14:paraId="3661E717" w14:textId="77777777" w:rsidR="00422F77" w:rsidRDefault="00422F77" w:rsidP="00422F77">
      <w:r>
        <w:rPr>
          <w:rFonts w:ascii="Times New Roman" w:hAnsi="Times New Roman" w:cs="Times New Roman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5"/>
        <w:gridCol w:w="290"/>
        <w:gridCol w:w="1221"/>
        <w:gridCol w:w="424"/>
        <w:gridCol w:w="1753"/>
        <w:gridCol w:w="505"/>
        <w:gridCol w:w="3797"/>
      </w:tblGrid>
      <w:tr w:rsidR="00422F77" w14:paraId="47DE4241" w14:textId="77777777" w:rsidTr="0056795C">
        <w:trPr>
          <w:trHeight w:val="194"/>
        </w:trPr>
        <w:tc>
          <w:tcPr>
            <w:tcW w:w="1367" w:type="dxa"/>
            <w:hideMark/>
          </w:tcPr>
          <w:p w14:paraId="64EB2EF3" w14:textId="77777777" w:rsidR="00422F77" w:rsidRDefault="00422F77" w:rsidP="0056795C">
            <w:pPr>
              <w:spacing w:after="0" w:line="240" w:lineRule="auto"/>
            </w:pPr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  <w:bookmarkEnd w:id="2"/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D75191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30" w:type="dxa"/>
            <w:hideMark/>
          </w:tcPr>
          <w:p w14:paraId="004F4D2A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7D4FE945" w14:textId="5692455A" w:rsidR="00422F77" w:rsidRDefault="00D76A52" w:rsidP="0056795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514" w:type="dxa"/>
            <w:shd w:val="clear" w:color="auto" w:fill="FFFFFF"/>
            <w:hideMark/>
          </w:tcPr>
          <w:p w14:paraId="7DB4F1ED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21B2150C" w14:textId="77777777" w:rsidR="00422F77" w:rsidRDefault="00422F77" w:rsidP="0056795C">
            <w:pPr>
              <w:pStyle w:val="a5"/>
              <w:spacing w:after="0" w:line="240" w:lineRule="auto"/>
              <w:ind w:hanging="36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Ищенко</w:t>
            </w:r>
          </w:p>
        </w:tc>
      </w:tr>
      <w:tr w:rsidR="00422F77" w14:paraId="419A2CAA" w14:textId="77777777" w:rsidTr="0056795C">
        <w:trPr>
          <w:trHeight w:val="329"/>
        </w:trPr>
        <w:tc>
          <w:tcPr>
            <w:tcW w:w="1660" w:type="dxa"/>
            <w:gridSpan w:val="2"/>
            <w:hideMark/>
          </w:tcPr>
          <w:p w14:paraId="34A089BC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DD0CE23" w14:textId="77777777" w:rsidR="00422F77" w:rsidRDefault="00422F77" w:rsidP="0056795C">
            <w:pPr>
              <w:spacing w:after="0" w:line="240" w:lineRule="auto"/>
            </w:pPr>
            <w:bookmarkStart w:id="3" w:name="_Toc470303262"/>
            <w:r>
              <w:rPr>
                <w:rFonts w:ascii="Times New Roman" w:hAnsi="Times New Roman" w:cs="Times New Roman"/>
                <w:i/>
                <w:iCs/>
              </w:rPr>
              <w:t>подпись</w:t>
            </w:r>
            <w:bookmarkEnd w:id="3"/>
          </w:p>
        </w:tc>
        <w:tc>
          <w:tcPr>
            <w:tcW w:w="430" w:type="dxa"/>
            <w:hideMark/>
          </w:tcPr>
          <w:p w14:paraId="1E80CA37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A6DFB" w14:textId="77777777" w:rsidR="00422F77" w:rsidRDefault="00422F77" w:rsidP="0056795C">
            <w:pPr>
              <w:spacing w:after="0" w:line="240" w:lineRule="auto"/>
            </w:pPr>
            <w:bookmarkStart w:id="4" w:name="_Toc470303263"/>
            <w:r>
              <w:rPr>
                <w:rFonts w:ascii="Times New Roman" w:hAnsi="Times New Roman" w:cs="Times New Roman"/>
                <w:i/>
                <w:iCs/>
              </w:rPr>
              <w:t>Дата</w:t>
            </w:r>
            <w:bookmarkEnd w:id="4"/>
          </w:p>
        </w:tc>
        <w:tc>
          <w:tcPr>
            <w:tcW w:w="514" w:type="dxa"/>
            <w:hideMark/>
          </w:tcPr>
          <w:p w14:paraId="4FBA1365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6E208" w14:textId="77777777" w:rsidR="00422F77" w:rsidRDefault="00422F77" w:rsidP="0056795C">
            <w:pPr>
              <w:spacing w:after="0" w:line="240" w:lineRule="auto"/>
            </w:pPr>
            <w:bookmarkStart w:id="5" w:name="_Toc470303264"/>
            <w:r>
              <w:rPr>
                <w:rFonts w:ascii="Times New Roman" w:hAnsi="Times New Roman" w:cs="Times New Roman"/>
                <w:i/>
                <w:iCs/>
              </w:rPr>
              <w:t>инициалы и фамилия</w:t>
            </w:r>
            <w:bookmarkEnd w:id="5"/>
          </w:p>
        </w:tc>
      </w:tr>
      <w:tr w:rsidR="00422F77" w14:paraId="655E94B8" w14:textId="77777777" w:rsidTr="0056795C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054D7" w14:textId="77777777" w:rsidR="00422F77" w:rsidRDefault="00422F77" w:rsidP="0056795C"/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3A933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EF559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73FC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6BD96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40CD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D7CEE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</w:tbl>
    <w:p w14:paraId="787C4403" w14:textId="77777777" w:rsidR="00422F77" w:rsidRDefault="00422F77" w:rsidP="00422F77">
      <w:r>
        <w:rPr>
          <w:rFonts w:ascii="Times New Roman" w:hAnsi="Times New Roman" w:cs="Times New Roman"/>
          <w:sz w:val="16"/>
          <w:szCs w:val="16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1"/>
        <w:gridCol w:w="3596"/>
        <w:gridCol w:w="273"/>
        <w:gridCol w:w="1233"/>
        <w:gridCol w:w="3012"/>
      </w:tblGrid>
      <w:tr w:rsidR="00422F77" w14:paraId="7DE3751D" w14:textId="77777777" w:rsidTr="0056795C">
        <w:tc>
          <w:tcPr>
            <w:tcW w:w="1242" w:type="dxa"/>
            <w:hideMark/>
          </w:tcPr>
          <w:p w14:paraId="524A19E1" w14:textId="77777777" w:rsidR="00422F77" w:rsidRDefault="00422F77" w:rsidP="0056795C">
            <w:pPr>
              <w:spacing w:after="0" w:line="240" w:lineRule="auto"/>
            </w:pPr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  <w:bookmarkEnd w:id="6"/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7FCFB11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БСБО-01-22</w:t>
            </w:r>
          </w:p>
        </w:tc>
        <w:tc>
          <w:tcPr>
            <w:tcW w:w="273" w:type="dxa"/>
            <w:hideMark/>
          </w:tcPr>
          <w:p w14:paraId="5DC8BB55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38" w:type="dxa"/>
            <w:hideMark/>
          </w:tcPr>
          <w:p w14:paraId="78C783EB" w14:textId="77777777" w:rsidR="00422F77" w:rsidRDefault="00422F77" w:rsidP="0056795C">
            <w:pPr>
              <w:spacing w:after="0" w:line="240" w:lineRule="auto"/>
            </w:pPr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>Шифр:</w:t>
            </w:r>
            <w:bookmarkEnd w:id="7"/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191CB89F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22Б0661</w:t>
            </w:r>
          </w:p>
        </w:tc>
      </w:tr>
    </w:tbl>
    <w:p w14:paraId="1A10D312" w14:textId="77777777" w:rsidR="00422F77" w:rsidRDefault="00422F77" w:rsidP="00422F77">
      <w:r>
        <w:rPr>
          <w:rFonts w:ascii="Times New Roman" w:hAnsi="Times New Roman" w:cs="Times New Roman"/>
          <w:sz w:val="16"/>
          <w:szCs w:val="16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8"/>
        <w:gridCol w:w="1148"/>
        <w:gridCol w:w="271"/>
        <w:gridCol w:w="1665"/>
        <w:gridCol w:w="283"/>
        <w:gridCol w:w="2970"/>
      </w:tblGrid>
      <w:tr w:rsidR="00422F77" w14:paraId="31B9BF10" w14:textId="77777777" w:rsidTr="0056795C">
        <w:trPr>
          <w:trHeight w:val="377"/>
        </w:trPr>
        <w:tc>
          <w:tcPr>
            <w:tcW w:w="3053" w:type="dxa"/>
            <w:hideMark/>
          </w:tcPr>
          <w:p w14:paraId="127E24FF" w14:textId="77777777" w:rsidR="00422F77" w:rsidRDefault="00422F77" w:rsidP="0056795C">
            <w:pPr>
              <w:spacing w:after="0" w:line="240" w:lineRule="auto"/>
            </w:pPr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  <w:bookmarkEnd w:id="8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C5DFABF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36" w:type="dxa"/>
            <w:hideMark/>
          </w:tcPr>
          <w:p w14:paraId="0C691608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67EDD9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83" w:type="dxa"/>
            <w:hideMark/>
          </w:tcPr>
          <w:p w14:paraId="3C06C10B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A2893C4" w14:textId="4C42CFD2" w:rsidR="00422F77" w:rsidRDefault="00422F77" w:rsidP="0056795C">
            <w:pPr>
              <w:spacing w:after="0" w:line="240" w:lineRule="auto"/>
            </w:pPr>
          </w:p>
        </w:tc>
      </w:tr>
      <w:tr w:rsidR="00422F77" w14:paraId="62675979" w14:textId="77777777" w:rsidTr="0056795C">
        <w:tc>
          <w:tcPr>
            <w:tcW w:w="3053" w:type="dxa"/>
            <w:hideMark/>
          </w:tcPr>
          <w:p w14:paraId="3DE3A221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CF933E" w14:textId="77777777" w:rsidR="00422F77" w:rsidRDefault="00422F77" w:rsidP="0056795C">
            <w:pPr>
              <w:spacing w:after="0" w:line="240" w:lineRule="auto"/>
            </w:pPr>
            <w:bookmarkStart w:id="9" w:name="_Toc470303269"/>
            <w:r>
              <w:rPr>
                <w:rFonts w:ascii="Times New Roman" w:hAnsi="Times New Roman" w:cs="Times New Roman"/>
                <w:i/>
                <w:iCs/>
              </w:rPr>
              <w:t>подпись</w:t>
            </w:r>
            <w:bookmarkEnd w:id="9"/>
          </w:p>
        </w:tc>
        <w:tc>
          <w:tcPr>
            <w:tcW w:w="236" w:type="dxa"/>
            <w:hideMark/>
          </w:tcPr>
          <w:p w14:paraId="1650A7C3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0AF72" w14:textId="77777777" w:rsidR="00422F77" w:rsidRDefault="00422F77" w:rsidP="0056795C">
            <w:pPr>
              <w:spacing w:after="0" w:line="240" w:lineRule="auto"/>
            </w:pPr>
            <w:bookmarkStart w:id="10" w:name="_Toc470303270"/>
            <w:r>
              <w:rPr>
                <w:rFonts w:ascii="Times New Roman" w:hAnsi="Times New Roman" w:cs="Times New Roman"/>
                <w:i/>
                <w:iCs/>
              </w:rPr>
              <w:t>дата</w:t>
            </w:r>
            <w:bookmarkEnd w:id="10"/>
          </w:p>
        </w:tc>
        <w:tc>
          <w:tcPr>
            <w:tcW w:w="283" w:type="dxa"/>
            <w:hideMark/>
          </w:tcPr>
          <w:p w14:paraId="5F976674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5944" w14:textId="77777777" w:rsidR="00422F77" w:rsidRDefault="00422F77" w:rsidP="0056795C">
            <w:pPr>
              <w:spacing w:after="0" w:line="240" w:lineRule="auto"/>
            </w:pPr>
            <w:bookmarkStart w:id="11" w:name="_Toc470303271"/>
            <w:r>
              <w:rPr>
                <w:rFonts w:ascii="Times New Roman" w:hAnsi="Times New Roman" w:cs="Times New Roman"/>
                <w:i/>
                <w:iCs/>
              </w:rPr>
              <w:t>инициалы и фамилия</w:t>
            </w:r>
            <w:bookmarkEnd w:id="11"/>
          </w:p>
        </w:tc>
      </w:tr>
    </w:tbl>
    <w:p w14:paraId="31E053A5" w14:textId="77777777" w:rsidR="00422F77" w:rsidRDefault="00422F77" w:rsidP="00422F77">
      <w:r>
        <w:rPr>
          <w:rFonts w:ascii="Times New Roman" w:hAnsi="Times New Roman" w:cs="Times New Roman"/>
          <w:sz w:val="12"/>
          <w:szCs w:val="12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0156EB0" w14:textId="77777777" w:rsidR="00737561" w:rsidRDefault="00737561" w:rsidP="00422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5AEDF" w14:textId="31444249" w:rsidR="00422F77" w:rsidRDefault="00422F77" w:rsidP="00422F77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44A9EFC" w14:textId="4A0D261D" w:rsidR="00737561" w:rsidRDefault="00422F77" w:rsidP="00737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14:paraId="58203F2A" w14:textId="4C32BBFB" w:rsidR="00234B5C" w:rsidRDefault="00D76A52" w:rsidP="00D76A52">
      <w:pPr>
        <w:ind w:left="708" w:hanging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6A52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</w:p>
    <w:p w14:paraId="5E3704F7" w14:textId="4F37CF36" w:rsidR="00D76A52" w:rsidRDefault="00D76A52" w:rsidP="00D76A52">
      <w:pPr>
        <w:jc w:val="both"/>
        <w:rPr>
          <w:rFonts w:ascii="Times New Roman" w:hAnsi="Times New Roman" w:cs="Times New Roman"/>
          <w:sz w:val="28"/>
          <w:szCs w:val="28"/>
        </w:rPr>
      </w:pPr>
      <w:r w:rsidRPr="00D76A52">
        <w:rPr>
          <w:rFonts w:ascii="Times New Roman" w:hAnsi="Times New Roman" w:cs="Times New Roman"/>
          <w:sz w:val="28"/>
          <w:szCs w:val="28"/>
        </w:rPr>
        <w:t>10) Построить нечеткую базу знаний (использовать не менее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D76A52">
        <w:rPr>
          <w:rFonts w:ascii="Times New Roman" w:hAnsi="Times New Roman" w:cs="Times New Roman"/>
          <w:sz w:val="28"/>
          <w:szCs w:val="28"/>
        </w:rPr>
        <w:t>лингвистических переменных) для задачи подбора интенсивности занятий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A52">
        <w:rPr>
          <w:rFonts w:ascii="Times New Roman" w:hAnsi="Times New Roman" w:cs="Times New Roman"/>
          <w:sz w:val="28"/>
          <w:szCs w:val="28"/>
        </w:rPr>
        <w:t>(учитывать начальный уровень подготовки, объем учебного материала,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A52">
        <w:rPr>
          <w:rFonts w:ascii="Times New Roman" w:hAnsi="Times New Roman" w:cs="Times New Roman"/>
          <w:sz w:val="28"/>
          <w:szCs w:val="28"/>
        </w:rPr>
        <w:t xml:space="preserve">количество человек в группе, необходимый уровень усвоения и </w:t>
      </w:r>
      <w:proofErr w:type="gramStart"/>
      <w:r w:rsidR="00737561" w:rsidRPr="00D76A52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D76A52">
        <w:rPr>
          <w:rFonts w:ascii="Times New Roman" w:hAnsi="Times New Roman" w:cs="Times New Roman"/>
          <w:sz w:val="28"/>
          <w:szCs w:val="28"/>
        </w:rPr>
        <w:t>), проверить ее на полноту и произвести нечеткий вывод для конкретных значений (выбрать случайным образом).</w:t>
      </w:r>
    </w:p>
    <w:p w14:paraId="2FA6110C" w14:textId="5FA4F24A" w:rsidR="00737561" w:rsidRDefault="00737561" w:rsidP="00D76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нечеткой логики:</w:t>
      </w:r>
    </w:p>
    <w:p w14:paraId="6D9D40F4" w14:textId="77777777" w:rsidR="00737561" w:rsidRPr="00737561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737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numpy</w:t>
      </w:r>
      <w:proofErr w:type="spellEnd"/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737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73756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</w:p>
    <w:p w14:paraId="44D1CAEC" w14:textId="77777777" w:rsidR="00737561" w:rsidRPr="00737561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737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skfuzzy</w:t>
      </w:r>
      <w:proofErr w:type="spellEnd"/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737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73756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</w:p>
    <w:p w14:paraId="3F62AA5C" w14:textId="77777777" w:rsidR="00737561" w:rsidRPr="00737561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737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skfuzzy</w:t>
      </w:r>
      <w:proofErr w:type="spellEnd"/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737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control </w:t>
      </w:r>
      <w:r w:rsidRPr="00737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737561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ctrl</w:t>
      </w:r>
    </w:p>
    <w:p w14:paraId="55EFDB78" w14:textId="50EA1B2A" w:rsidR="00737561" w:rsidRDefault="00737561" w:rsidP="00D76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FEA99" w14:textId="20478B14" w:rsidR="00737561" w:rsidRDefault="00737561" w:rsidP="007375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7561">
        <w:rPr>
          <w:rFonts w:ascii="Times New Roman" w:hAnsi="Times New Roman" w:cs="Times New Roman"/>
          <w:sz w:val="28"/>
          <w:szCs w:val="28"/>
        </w:rPr>
        <w:t>еременные для задачи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737561">
        <w:rPr>
          <w:rFonts w:ascii="Times New Roman" w:hAnsi="Times New Roman" w:cs="Times New Roman"/>
          <w:sz w:val="28"/>
          <w:szCs w:val="28"/>
        </w:rPr>
        <w:t>заняти</w:t>
      </w:r>
      <w:r>
        <w:rPr>
          <w:rFonts w:ascii="Times New Roman" w:hAnsi="Times New Roman" w:cs="Times New Roman"/>
          <w:sz w:val="28"/>
          <w:szCs w:val="28"/>
        </w:rPr>
        <w:t>ям. В</w:t>
      </w:r>
      <w:r w:rsidR="00D9122F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одные данные:</w:t>
      </w:r>
    </w:p>
    <w:p w14:paraId="78D1CAA4" w14:textId="2357E0CD" w:rsidR="00737561" w:rsidRDefault="00737561" w:rsidP="0073756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7561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737561">
        <w:rPr>
          <w:rFonts w:ascii="Times New Roman" w:hAnsi="Times New Roman" w:cs="Times New Roman"/>
          <w:sz w:val="28"/>
          <w:szCs w:val="28"/>
        </w:rPr>
        <w:t>_</w:t>
      </w:r>
      <w:r w:rsidRPr="0073756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37561">
        <w:rPr>
          <w:rFonts w:ascii="Times New Roman" w:hAnsi="Times New Roman" w:cs="Times New Roman"/>
          <w:sz w:val="28"/>
          <w:szCs w:val="28"/>
        </w:rPr>
        <w:t>_</w:t>
      </w:r>
      <w:r w:rsidRPr="00737561">
        <w:rPr>
          <w:rFonts w:ascii="Times New Roman" w:hAnsi="Times New Roman" w:cs="Times New Roman"/>
          <w:sz w:val="28"/>
          <w:szCs w:val="28"/>
          <w:lang w:val="en-US"/>
        </w:rPr>
        <w:t>preparation</w:t>
      </w:r>
      <w:r w:rsidRPr="00737561">
        <w:rPr>
          <w:rFonts w:ascii="Times New Roman" w:hAnsi="Times New Roman" w:cs="Times New Roman"/>
          <w:sz w:val="28"/>
          <w:szCs w:val="28"/>
        </w:rPr>
        <w:t xml:space="preserve"> - </w:t>
      </w:r>
      <w:bookmarkStart w:id="12" w:name="_Hlk176895078"/>
      <w:r w:rsidRPr="00737561">
        <w:rPr>
          <w:rFonts w:ascii="Times New Roman" w:hAnsi="Times New Roman" w:cs="Times New Roman"/>
          <w:sz w:val="28"/>
          <w:szCs w:val="28"/>
        </w:rPr>
        <w:t>начальный уровень подготовки</w:t>
      </w:r>
      <w:r w:rsidRPr="00737561">
        <w:rPr>
          <w:rFonts w:ascii="Times New Roman" w:hAnsi="Times New Roman" w:cs="Times New Roman"/>
          <w:sz w:val="28"/>
          <w:szCs w:val="28"/>
        </w:rPr>
        <w:t xml:space="preserve"> </w:t>
      </w:r>
      <w:bookmarkEnd w:id="12"/>
      <w:r w:rsidRPr="00737561">
        <w:rPr>
          <w:rFonts w:ascii="Times New Roman" w:hAnsi="Times New Roman" w:cs="Times New Roman"/>
          <w:sz w:val="28"/>
          <w:szCs w:val="28"/>
        </w:rPr>
        <w:t>(%)</w:t>
      </w:r>
    </w:p>
    <w:p w14:paraId="712653FD" w14:textId="77777777" w:rsidR="00737561" w:rsidRDefault="00737561" w:rsidP="0073756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73756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7375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737561">
        <w:rPr>
          <w:rFonts w:ascii="Times New Roman" w:hAnsi="Times New Roman" w:cs="Times New Roman"/>
          <w:sz w:val="28"/>
          <w:szCs w:val="28"/>
        </w:rPr>
        <w:t xml:space="preserve"> - </w:t>
      </w:r>
      <w:r w:rsidRPr="00737561">
        <w:rPr>
          <w:rFonts w:ascii="Times New Roman" w:hAnsi="Times New Roman" w:cs="Times New Roman"/>
          <w:sz w:val="28"/>
          <w:szCs w:val="28"/>
        </w:rPr>
        <w:t>объем учебного материала</w:t>
      </w:r>
      <w:r w:rsidRPr="00737561">
        <w:rPr>
          <w:rFonts w:ascii="Times New Roman" w:hAnsi="Times New Roman" w:cs="Times New Roman"/>
          <w:sz w:val="28"/>
          <w:szCs w:val="28"/>
        </w:rPr>
        <w:t xml:space="preserve"> </w:t>
      </w:r>
      <w:r w:rsidRPr="00737561">
        <w:rPr>
          <w:rFonts w:ascii="Times New Roman" w:hAnsi="Times New Roman" w:cs="Times New Roman"/>
          <w:sz w:val="28"/>
          <w:szCs w:val="28"/>
        </w:rPr>
        <w:t xml:space="preserve">(ч), </w:t>
      </w:r>
    </w:p>
    <w:p w14:paraId="6BA38D15" w14:textId="77777777" w:rsidR="00D9122F" w:rsidRDefault="00737561" w:rsidP="0073756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375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375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737561">
        <w:rPr>
          <w:rFonts w:ascii="Times New Roman" w:hAnsi="Times New Roman" w:cs="Times New Roman"/>
          <w:sz w:val="28"/>
          <w:szCs w:val="28"/>
        </w:rPr>
        <w:t xml:space="preserve"> - </w:t>
      </w:r>
      <w:bookmarkStart w:id="13" w:name="_Hlk176895151"/>
      <w:r w:rsidRPr="00737561">
        <w:rPr>
          <w:rFonts w:ascii="Times New Roman" w:hAnsi="Times New Roman" w:cs="Times New Roman"/>
          <w:sz w:val="28"/>
          <w:szCs w:val="28"/>
        </w:rPr>
        <w:t>количество человек в группе</w:t>
      </w:r>
      <w:bookmarkEnd w:id="13"/>
    </w:p>
    <w:p w14:paraId="4020F73E" w14:textId="3568E33E" w:rsidR="00737561" w:rsidRPr="00D9122F" w:rsidRDefault="00D9122F" w:rsidP="00D76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Pr="00D912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intensity</w:t>
      </w:r>
      <w:r w:rsidRPr="00D9122F">
        <w:rPr>
          <w:rFonts w:ascii="Times New Roman" w:hAnsi="Times New Roman" w:cs="Times New Roman"/>
          <w:sz w:val="28"/>
          <w:szCs w:val="28"/>
        </w:rPr>
        <w:t xml:space="preserve"> – </w:t>
      </w:r>
      <w:r w:rsidR="00737561" w:rsidRPr="00D9122F">
        <w:rPr>
          <w:rFonts w:ascii="Times New Roman" w:hAnsi="Times New Roman" w:cs="Times New Roman"/>
          <w:sz w:val="28"/>
          <w:szCs w:val="28"/>
        </w:rPr>
        <w:t>интенсивность</w:t>
      </w:r>
      <w:r w:rsidRPr="00D91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занятия</w:t>
      </w:r>
      <w:r w:rsidRPr="00D91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(бальная система от 1 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91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12</w:t>
      </w:r>
      <w:r w:rsidRPr="00D912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912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251DBCC" w14:textId="77777777" w:rsidR="00737561" w:rsidRPr="00D76A52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76A5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ctrl.Antecedent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.arange</w:t>
      </w:r>
      <w:proofErr w:type="spell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1969D3B0" w14:textId="77777777" w:rsidR="00737561" w:rsidRPr="00D76A52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76A5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ctrl.Antecedent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.arange</w:t>
      </w:r>
      <w:proofErr w:type="spell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256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0BEAD1B9" w14:textId="77777777" w:rsidR="00737561" w:rsidRPr="00D76A52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76A5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ctrl.Antecedent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.arange</w:t>
      </w:r>
      <w:proofErr w:type="spell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4A7C54F6" w14:textId="77777777" w:rsidR="00737561" w:rsidRPr="00D76A52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1ED44865" w14:textId="44EFBC39" w:rsidR="00737561" w:rsidRDefault="00737561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ctrl.Consequent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np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.arange</w:t>
      </w:r>
      <w:proofErr w:type="spellEnd"/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76A5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D76A5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'intensity'</w:t>
      </w:r>
      <w:r w:rsidRPr="00D76A5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7FD44764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9122F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используем стандартную функцию принадлежности (треугольник)</w:t>
      </w:r>
    </w:p>
    <w:p w14:paraId="3C14AA41" w14:textId="2ADBBD61" w:rsidR="00D9122F" w:rsidRPr="00D76A52" w:rsidRDefault="00D9122F" w:rsidP="0073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intensity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.automf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'small'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'medium'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'high'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6AE8DC21" w14:textId="4AFCF9DF" w:rsidR="00737561" w:rsidRDefault="00737561" w:rsidP="00D76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0AAC5D" w14:textId="46E4B670" w:rsidR="00D9122F" w:rsidRPr="00D9122F" w:rsidRDefault="00D9122F" w:rsidP="00D76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данные </w:t>
      </w:r>
      <w:r w:rsidR="008A7E68">
        <w:rPr>
          <w:rFonts w:ascii="Times New Roman" w:hAnsi="Times New Roman" w:cs="Times New Roman"/>
          <w:sz w:val="28"/>
          <w:szCs w:val="28"/>
        </w:rPr>
        <w:t>на 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AA350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4F18329E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level_of_preparation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'small'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level_of_preparation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6E5AA94B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level_of_preparation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'medium'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level_of_preparation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271D908B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level_of_preparation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'high'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level_of_preparation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67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75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343EE65C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6C18244C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amount_edu_material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'small'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amount_edu_material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64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112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])</w:t>
      </w:r>
    </w:p>
    <w:p w14:paraId="75355F62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amount_edu_material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'enough'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amount_edu_material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256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1B992279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5CCC36C6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number_of_people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'small'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number_of_people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215E3A53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number_of_people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'medium'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number_of_people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36F04750" w14:textId="77777777" w:rsidR="00D9122F" w:rsidRPr="00D9122F" w:rsidRDefault="00D9122F" w:rsidP="00D91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number_of_people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D9122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'high'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D9122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122F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fuzz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.trapmf</w:t>
      </w:r>
      <w:proofErr w:type="spellEnd"/>
      <w:proofErr w:type="gram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D9122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number_of_people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.universe</w:t>
      </w:r>
      <w:proofErr w:type="spellEnd"/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[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  <w:r w:rsidRPr="00D9122F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</w:t>
      </w:r>
      <w:r w:rsidRPr="00D9122F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6CAA12B7" w14:textId="2B15335E" w:rsidR="00D76A52" w:rsidRDefault="00D76A52" w:rsidP="008A7E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07470" w14:textId="3265D726" w:rsidR="008A7E68" w:rsidRPr="008A7E68" w:rsidRDefault="008A7E68" w:rsidP="008A7E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 графиков:</w:t>
      </w:r>
    </w:p>
    <w:p w14:paraId="7E6AE62C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6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level_of_</w:t>
      </w:r>
      <w:proofErr w:type="gramStart"/>
      <w:r w:rsidRPr="00D76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preparation</w:t>
      </w:r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60D29DB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6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amount_edu_</w:t>
      </w:r>
      <w:proofErr w:type="gramStart"/>
      <w:r w:rsidRPr="00D76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20BAAC6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6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</w:t>
      </w:r>
      <w:proofErr w:type="gramStart"/>
      <w:r w:rsidRPr="00D76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4A33D34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76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5815194" w14:textId="77777777" w:rsidR="008A7E68" w:rsidRDefault="008A7E68" w:rsidP="008A7E68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E7EB9A" w14:textId="1929D948" w:rsidR="00D76A52" w:rsidRDefault="00D76A52" w:rsidP="008A7E68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A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CBDB2D" wp14:editId="35385CDB">
            <wp:extent cx="4478867" cy="3433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850" cy="34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BAEF" w14:textId="440C4B3B" w:rsidR="008A7E68" w:rsidRPr="00185C1E" w:rsidRDefault="008A7E68" w:rsidP="008A7E68">
      <w:pPr>
        <w:ind w:left="708" w:hanging="708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85C1E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. Термы лингвистической переменной «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начальный уровень подготовки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46DE92D6" w14:textId="179E3925" w:rsidR="00D76A52" w:rsidRDefault="00D76A52" w:rsidP="008A7E68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A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25D25" wp14:editId="7EBC6F7E">
            <wp:extent cx="4428067" cy="33729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03" cy="33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0D2B" w14:textId="7452A6F2" w:rsidR="008A7E68" w:rsidRPr="00185C1E" w:rsidRDefault="008A7E68" w:rsidP="008A7E68">
      <w:pPr>
        <w:ind w:left="708" w:hanging="708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85C1E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. Термы лингвистической переменной «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объем учебного материала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1EA953E2" w14:textId="21DB7D23" w:rsidR="00D76A52" w:rsidRDefault="00D76A52" w:rsidP="008A7E68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A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338211" wp14:editId="76B6C4F7">
            <wp:extent cx="4631267" cy="35282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654" cy="3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AA44" w14:textId="0AD398D4" w:rsidR="008A7E68" w:rsidRPr="00185C1E" w:rsidRDefault="008A7E68" w:rsidP="008A7E68">
      <w:pPr>
        <w:ind w:left="708" w:hanging="708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85C1E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. Термы лингвистической переменной «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количество человек в группе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7C5C7EDA" w14:textId="77777777" w:rsidR="008A7E68" w:rsidRPr="008A7E68" w:rsidRDefault="008A7E68" w:rsidP="008A7E68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p w14:paraId="46A318C9" w14:textId="20604E72" w:rsidR="00D76A52" w:rsidRDefault="008A7E68" w:rsidP="008A7E68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7E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AE2316" wp14:editId="57986C60">
            <wp:extent cx="4616472" cy="35437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4" t="988"/>
                    <a:stretch/>
                  </pic:blipFill>
                  <pic:spPr bwMode="auto">
                    <a:xfrm>
                      <a:off x="0" y="0"/>
                      <a:ext cx="4632198" cy="355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BE09" w14:textId="5C14E9A3" w:rsidR="008A7E68" w:rsidRPr="00185C1E" w:rsidRDefault="008A7E68" w:rsidP="008A7E68">
      <w:pPr>
        <w:ind w:left="708" w:hanging="708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85C1E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>. Термы лингвистической переменной «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интенсивность</w:t>
      </w:r>
      <w:r w:rsidRPr="00185C1E">
        <w:rPr>
          <w:rFonts w:ascii="Times New Roman" w:hAnsi="Times New Roman" w:cs="Times New Roman"/>
          <w:i/>
          <w:iCs/>
          <w:sz w:val="24"/>
          <w:szCs w:val="24"/>
        </w:rPr>
        <w:t xml:space="preserve"> занятия»</w:t>
      </w:r>
    </w:p>
    <w:p w14:paraId="36040905" w14:textId="53DADA4F" w:rsidR="00D76A52" w:rsidRPr="008A7E68" w:rsidRDefault="00D76A52" w:rsidP="00D76A52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4D8CF719" w14:textId="2954023C" w:rsidR="008A7E68" w:rsidRDefault="008A7E68" w:rsidP="008A7E68">
      <w:pPr>
        <w:rPr>
          <w:rFonts w:ascii="Times New Roman" w:hAnsi="Times New Roman" w:cs="Times New Roman"/>
          <w:sz w:val="28"/>
          <w:szCs w:val="28"/>
        </w:rPr>
      </w:pPr>
    </w:p>
    <w:p w14:paraId="16E6807B" w14:textId="78865322" w:rsidR="008A7E68" w:rsidRPr="008A7E68" w:rsidRDefault="008A7E68" w:rsidP="008A7E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База</w:t>
      </w:r>
      <w:r w:rsidRPr="008A7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8A7E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99634" w14:textId="77777777" w:rsidR="008A7E68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rule1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7CC223FD" w14:textId="0CB3C7ED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3EEBACF4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rule2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7256DE62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rule3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099E5C54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rule4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1B48A669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rule5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4D24BDD8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rule6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1593EE0C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rule7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67200F62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rule8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53FB1850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rule9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'small'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62E09C9D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rule10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5DE50DEC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rule11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'medium'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3753FD3D" w14:textId="3266F85B" w:rsid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rule12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ctrl.Rule</w:t>
      </w:r>
      <w:proofErr w:type="spellEnd"/>
      <w:proofErr w:type="gram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level_of_preparation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amount_edu_material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'enough'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D76A5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&amp;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number_of_people</w:t>
      </w:r>
      <w:proofErr w:type="spellEnd"/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D76A52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intensity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6A5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'high'</w:t>
      </w:r>
      <w:r w:rsidRPr="00D76A5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33528457" w14:textId="77777777" w:rsidR="00B45D29" w:rsidRPr="00D76A52" w:rsidRDefault="00B45D29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C26D338" w14:textId="77777777" w:rsidR="00D76A52" w:rsidRPr="00D76A52" w:rsidRDefault="00D76A52" w:rsidP="00D76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D28610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intensity_ctrl</w:t>
      </w:r>
      <w:proofErr w:type="spell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ctrl.ControlSystem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rule1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rule2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rule3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rule4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rule5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rule6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rule7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rule8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rule9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rule10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rule11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rule12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A6DFDC3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intensity_simulator</w:t>
      </w:r>
      <w:proofErr w:type="spellEnd"/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ctrl.ControlSystemSimulation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intensity_ctrl</w:t>
      </w:r>
      <w:proofErr w:type="spell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ACF589" w14:textId="77777777" w:rsidR="00B45D29" w:rsidRPr="00B45D29" w:rsidRDefault="00B45D29" w:rsidP="00B45D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545E7C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simulator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.input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level_of_preparation</w:t>
      </w:r>
      <w:proofErr w:type="spellEnd"/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D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14:paraId="05B9B376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simulator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.input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amount_edu_material</w:t>
      </w:r>
      <w:proofErr w:type="spellEnd"/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D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</w:p>
    <w:p w14:paraId="40266572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simulator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.input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number_of_people</w:t>
      </w:r>
      <w:proofErr w:type="spellEnd"/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5D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1C0EAD5E" w14:textId="77777777" w:rsidR="00B45D29" w:rsidRPr="00B45D29" w:rsidRDefault="00B45D29" w:rsidP="00B45D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1DB8A6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simulator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.compute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41BFC6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5D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simulator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.output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45D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'intensity'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761EDCA" w14:textId="316FF8A6" w:rsidR="00D76A52" w:rsidRDefault="00D76A52" w:rsidP="00D76A52">
      <w:pPr>
        <w:ind w:left="708" w:hanging="708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FA2B599" w14:textId="73C9AD01" w:rsidR="008A7E68" w:rsidRPr="008A7E68" w:rsidRDefault="008A7E68" w:rsidP="00D76A52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8A7E68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4329991F" w14:textId="3F6C83E8" w:rsidR="00B45D29" w:rsidRDefault="008A7E68" w:rsidP="00D76A52">
      <w:pPr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8A7E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0D42AF" wp14:editId="57946BCB">
            <wp:extent cx="5940425" cy="10337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B6AA" w14:textId="018F6C95" w:rsidR="00B45D29" w:rsidRDefault="00B45D29" w:rsidP="00D76A52">
      <w:pPr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EDC098A" w14:textId="063FFCD9" w:rsidR="00B45D29" w:rsidRPr="008A7E68" w:rsidRDefault="008A7E68" w:rsidP="008A7E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7E68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по лингвистическим переменным: </w:t>
      </w:r>
    </w:p>
    <w:p w14:paraId="14DAA1B0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level_of_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preparation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intensity_simulator</w:t>
      </w:r>
      <w:proofErr w:type="spell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799DE7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amount_edu_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intensity_simulator</w:t>
      </w:r>
      <w:proofErr w:type="spell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AB6CE7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</w:t>
      </w:r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intensity_simulator</w:t>
      </w:r>
      <w:proofErr w:type="spell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7DA66D" w14:textId="77777777" w:rsidR="00B45D29" w:rsidRPr="00B45D29" w:rsidRDefault="00B45D29" w:rsidP="00B45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</w:t>
      </w:r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.view</w:t>
      </w:r>
      <w:proofErr w:type="spellEnd"/>
      <w:proofErr w:type="gram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</w:t>
      </w:r>
      <w:r w:rsidRPr="00B45D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45D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intensity_simulator</w:t>
      </w:r>
      <w:proofErr w:type="spellEnd"/>
      <w:r w:rsidRPr="00B45D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2AAC15" w14:textId="755665F3" w:rsidR="00B45D29" w:rsidRDefault="00B45D29" w:rsidP="008A7E68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5D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A2F58F" wp14:editId="06A6C22F">
            <wp:extent cx="4640580" cy="354380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314" cy="35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CEDD" w14:textId="3E3549FD" w:rsidR="008A7E68" w:rsidRPr="008A7E68" w:rsidRDefault="008A7E68" w:rsidP="008A7E68">
      <w:pPr>
        <w:ind w:left="708" w:hanging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7E68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. Результат по лингвистической переменной «</w:t>
      </w:r>
      <w:r w:rsidR="00FD3C43" w:rsidRPr="00FD3C43">
        <w:rPr>
          <w:rFonts w:ascii="Times New Roman" w:hAnsi="Times New Roman" w:cs="Times New Roman"/>
          <w:i/>
          <w:iCs/>
          <w:sz w:val="24"/>
          <w:szCs w:val="24"/>
        </w:rPr>
        <w:t>начальный уровень подготовки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20B6266C" w14:textId="3DB3D276" w:rsidR="00B45D29" w:rsidRDefault="00B45D29" w:rsidP="00FD3C43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5D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EA9A31" wp14:editId="282E3DAC">
            <wp:extent cx="4343400" cy="33010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2" cy="33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1CCF" w14:textId="41B50F11" w:rsidR="00FD3C43" w:rsidRPr="008A7E68" w:rsidRDefault="00FD3C43" w:rsidP="00FD3C43">
      <w:pPr>
        <w:ind w:left="708" w:hanging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7E68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. Результат по лингвистической переменной «</w:t>
      </w:r>
      <w:r w:rsidRPr="00FD3C43">
        <w:rPr>
          <w:rFonts w:ascii="Times New Roman" w:hAnsi="Times New Roman" w:cs="Times New Roman"/>
          <w:i/>
          <w:iCs/>
          <w:sz w:val="24"/>
          <w:szCs w:val="24"/>
        </w:rPr>
        <w:t>объем учебного материала</w:t>
      </w:r>
      <w:r w:rsidRPr="008A7E68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369DCFEF" w14:textId="6AD506D0" w:rsidR="00B45D29" w:rsidRPr="00FD3C43" w:rsidRDefault="00B45D29" w:rsidP="00D76A52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09734709" w14:textId="1F88CB07" w:rsidR="00B45D29" w:rsidRDefault="00B45D29" w:rsidP="00FD3C43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5D2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3F092A" wp14:editId="0C407302">
            <wp:extent cx="4427220" cy="340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184" cy="34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54F" w14:textId="30E12181" w:rsidR="00FD3C43" w:rsidRDefault="00FD3C43" w:rsidP="00FD3C43">
      <w:pPr>
        <w:ind w:left="708" w:hanging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>. Результат по лингвистической переменной «</w:t>
      </w:r>
      <w:r w:rsidRPr="00FD3C43">
        <w:rPr>
          <w:rFonts w:ascii="Times New Roman" w:hAnsi="Times New Roman" w:cs="Times New Roman"/>
          <w:i/>
          <w:iCs/>
          <w:sz w:val="24"/>
          <w:szCs w:val="24"/>
        </w:rPr>
        <w:t>количество человек в группе</w:t>
      </w:r>
      <w:r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5DE180F7" w14:textId="77777777" w:rsidR="00FD3C43" w:rsidRPr="00FD3C43" w:rsidRDefault="00FD3C43" w:rsidP="00FD3C43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</w:p>
    <w:p w14:paraId="62AC773F" w14:textId="2690ABBF" w:rsidR="009E15A6" w:rsidRDefault="00FD3C43" w:rsidP="00FD3C43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3C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1993BC" wp14:editId="4F2DAAD2">
            <wp:extent cx="4991100" cy="38157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683" cy="38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4CD0" w14:textId="23E36C4C" w:rsidR="00FD3C43" w:rsidRDefault="00FD3C43" w:rsidP="00FD3C43">
      <w:pPr>
        <w:ind w:left="708" w:hanging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>. Результат по лингвистической переменной «</w:t>
      </w:r>
      <w:r w:rsidRPr="00FD3C43">
        <w:rPr>
          <w:rFonts w:ascii="Times New Roman" w:hAnsi="Times New Roman" w:cs="Times New Roman"/>
          <w:i/>
          <w:iCs/>
          <w:sz w:val="24"/>
          <w:szCs w:val="24"/>
        </w:rPr>
        <w:t>интенсивность занятия</w:t>
      </w:r>
      <w:r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581A5B63" w14:textId="0630CA1F" w:rsidR="009E15A6" w:rsidRPr="00FD3C43" w:rsidRDefault="009E15A6" w:rsidP="00D76A52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18C6C2FB" w14:textId="1C32E81C" w:rsidR="009E15A6" w:rsidRPr="00FD3C43" w:rsidRDefault="009E15A6" w:rsidP="00D76A52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67FF343D" w14:textId="4483FF99" w:rsidR="009E15A6" w:rsidRPr="00FD3C43" w:rsidRDefault="009E15A6" w:rsidP="00D76A52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0A9D3455" w14:textId="77777777" w:rsidR="009E15A6" w:rsidRPr="009E15A6" w:rsidRDefault="009E15A6" w:rsidP="009E15A6">
      <w:pPr>
        <w:rPr>
          <w:rFonts w:ascii="Times New Roman" w:hAnsi="Times New Roman" w:cs="Times New Roman"/>
          <w:sz w:val="28"/>
          <w:szCs w:val="28"/>
        </w:rPr>
      </w:pPr>
      <w:r w:rsidRPr="009E15A6">
        <w:rPr>
          <w:rFonts w:ascii="Times New Roman" w:hAnsi="Times New Roman" w:cs="Times New Roman"/>
          <w:sz w:val="28"/>
          <w:szCs w:val="28"/>
        </w:rPr>
        <w:t>Проверим полученную базу на полноту:</w:t>
      </w:r>
    </w:p>
    <w:p w14:paraId="693A6AB4" w14:textId="2C97752C" w:rsidR="009E15A6" w:rsidRPr="009E15A6" w:rsidRDefault="009E15A6" w:rsidP="009E15A6">
      <w:pPr>
        <w:rPr>
          <w:rFonts w:ascii="Times New Roman" w:hAnsi="Times New Roman" w:cs="Times New Roman"/>
          <w:sz w:val="28"/>
          <w:szCs w:val="28"/>
        </w:rPr>
      </w:pPr>
      <w:r w:rsidRPr="009E15A6">
        <w:rPr>
          <w:rFonts w:ascii="Times New Roman" w:hAnsi="Times New Roman" w:cs="Times New Roman"/>
          <w:sz w:val="28"/>
          <w:szCs w:val="28"/>
        </w:rPr>
        <w:t>●существует хотя бы одно правило для каждого лингвистического терма выходной переменной – выходная переменная «</w:t>
      </w:r>
      <w:proofErr w:type="spellStart"/>
      <w:r w:rsidRPr="009E15A6">
        <w:rPr>
          <w:rFonts w:ascii="Times New Roman" w:hAnsi="Times New Roman" w:cs="Times New Roman"/>
          <w:sz w:val="28"/>
          <w:szCs w:val="28"/>
        </w:rPr>
        <w:t>Intensity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 xml:space="preserve">» имеет 3 терма: </w:t>
      </w:r>
      <w:r w:rsidRPr="009E15A6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r w:rsidRPr="009E15A6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>» используется в 1,2,5 правилах, «</w:t>
      </w:r>
      <w:proofErr w:type="spellStart"/>
      <w:r w:rsidRPr="009E15A6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>» - в 3,6,7,9,10, «</w:t>
      </w:r>
      <w:proofErr w:type="spellStart"/>
      <w:r w:rsidRPr="009E15A6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>» - в 4,8,11,12;</w:t>
      </w:r>
    </w:p>
    <w:p w14:paraId="3C486D32" w14:textId="4976DF44" w:rsidR="009E15A6" w:rsidRPr="009E15A6" w:rsidRDefault="009E15A6" w:rsidP="009E15A6">
      <w:pPr>
        <w:rPr>
          <w:rFonts w:ascii="Times New Roman" w:hAnsi="Times New Roman" w:cs="Times New Roman"/>
          <w:sz w:val="28"/>
          <w:szCs w:val="28"/>
        </w:rPr>
      </w:pPr>
      <w:r w:rsidRPr="009E15A6">
        <w:rPr>
          <w:rFonts w:ascii="Times New Roman" w:hAnsi="Times New Roman" w:cs="Times New Roman"/>
          <w:sz w:val="28"/>
          <w:szCs w:val="28"/>
        </w:rPr>
        <w:t>●для любого терма входной переменной имеется хотя бы одно правило, в котором этот терм используется в качестве предпосылки - есть три входных переменных «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9E15A6">
        <w:rPr>
          <w:rFonts w:ascii="Times New Roman" w:hAnsi="Times New Roman" w:cs="Times New Roman"/>
          <w:sz w:val="28"/>
          <w:szCs w:val="28"/>
        </w:rPr>
        <w:t>_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E15A6">
        <w:rPr>
          <w:rFonts w:ascii="Times New Roman" w:hAnsi="Times New Roman" w:cs="Times New Roman"/>
          <w:sz w:val="28"/>
          <w:szCs w:val="28"/>
        </w:rPr>
        <w:t>_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preparation</w:t>
      </w:r>
      <w:r w:rsidRPr="009E15A6">
        <w:rPr>
          <w:rFonts w:ascii="Times New Roman" w:hAnsi="Times New Roman" w:cs="Times New Roman"/>
          <w:sz w:val="28"/>
          <w:szCs w:val="28"/>
        </w:rPr>
        <w:t>», «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9E15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E15A6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>_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9E15A6">
        <w:rPr>
          <w:rFonts w:ascii="Times New Roman" w:hAnsi="Times New Roman" w:cs="Times New Roman"/>
          <w:sz w:val="28"/>
          <w:szCs w:val="28"/>
        </w:rPr>
        <w:t>», «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E15A6">
        <w:rPr>
          <w:rFonts w:ascii="Times New Roman" w:hAnsi="Times New Roman" w:cs="Times New Roman"/>
          <w:sz w:val="28"/>
          <w:szCs w:val="28"/>
        </w:rPr>
        <w:t>_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E15A6">
        <w:rPr>
          <w:rFonts w:ascii="Times New Roman" w:hAnsi="Times New Roman" w:cs="Times New Roman"/>
          <w:sz w:val="28"/>
          <w:szCs w:val="28"/>
        </w:rPr>
        <w:t>_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9E15A6">
        <w:rPr>
          <w:rFonts w:ascii="Times New Roman" w:hAnsi="Times New Roman" w:cs="Times New Roman"/>
          <w:sz w:val="28"/>
          <w:szCs w:val="28"/>
        </w:rPr>
        <w:t xml:space="preserve">» у каждой из них 3 терма: </w:t>
      </w:r>
    </w:p>
    <w:p w14:paraId="4191D9B4" w14:textId="77777777" w:rsidR="009E15A6" w:rsidRPr="009E15A6" w:rsidRDefault="009E15A6" w:rsidP="009E15A6">
      <w:pPr>
        <w:rPr>
          <w:rFonts w:ascii="Times New Roman" w:hAnsi="Times New Roman" w:cs="Times New Roman"/>
          <w:sz w:val="28"/>
          <w:szCs w:val="28"/>
        </w:rPr>
      </w:pPr>
      <w:r w:rsidRPr="009E15A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E15A6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>» используется в 1, 2, 3, 4 правилах, «</w:t>
      </w:r>
      <w:proofErr w:type="spellStart"/>
      <w:r w:rsidRPr="009E15A6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>» - 5,6,7,8, «</w:t>
      </w:r>
      <w:proofErr w:type="spellStart"/>
      <w:r w:rsidRPr="009E15A6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9E15A6">
        <w:rPr>
          <w:rFonts w:ascii="Times New Roman" w:hAnsi="Times New Roman" w:cs="Times New Roman"/>
          <w:sz w:val="28"/>
          <w:szCs w:val="28"/>
        </w:rPr>
        <w:t xml:space="preserve">» - в 9,10,11,12 </w:t>
      </w:r>
    </w:p>
    <w:p w14:paraId="135998B9" w14:textId="77777777" w:rsidR="009E15A6" w:rsidRPr="009E15A6" w:rsidRDefault="009E15A6" w:rsidP="009E15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5A6">
        <w:rPr>
          <w:rFonts w:ascii="Times New Roman" w:hAnsi="Times New Roman" w:cs="Times New Roman"/>
          <w:sz w:val="28"/>
          <w:szCs w:val="28"/>
          <w:lang w:val="en-US"/>
        </w:rPr>
        <w:t xml:space="preserve">«small» - </w:t>
      </w:r>
      <w:r w:rsidRPr="009E15A6">
        <w:rPr>
          <w:rFonts w:ascii="Times New Roman" w:hAnsi="Times New Roman" w:cs="Times New Roman"/>
          <w:sz w:val="28"/>
          <w:szCs w:val="28"/>
        </w:rPr>
        <w:t>в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 xml:space="preserve"> 1,5,9, «enough» - 2,3,4,6,7,8,10,11,12</w:t>
      </w:r>
    </w:p>
    <w:p w14:paraId="6F44ABE0" w14:textId="77777777" w:rsidR="009E15A6" w:rsidRPr="009E15A6" w:rsidRDefault="009E15A6" w:rsidP="009E15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5A6">
        <w:rPr>
          <w:rFonts w:ascii="Times New Roman" w:hAnsi="Times New Roman" w:cs="Times New Roman"/>
          <w:sz w:val="28"/>
          <w:szCs w:val="28"/>
          <w:lang w:val="en-US"/>
        </w:rPr>
        <w:t xml:space="preserve">«small» - </w:t>
      </w:r>
      <w:r w:rsidRPr="009E15A6">
        <w:rPr>
          <w:rFonts w:ascii="Times New Roman" w:hAnsi="Times New Roman" w:cs="Times New Roman"/>
          <w:sz w:val="28"/>
          <w:szCs w:val="28"/>
        </w:rPr>
        <w:t>в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 xml:space="preserve"> 1,2,5,9 «medium» - 3,6,7,10,11 «high» - </w:t>
      </w:r>
      <w:r w:rsidRPr="009E15A6">
        <w:rPr>
          <w:rFonts w:ascii="Times New Roman" w:hAnsi="Times New Roman" w:cs="Times New Roman"/>
          <w:sz w:val="28"/>
          <w:szCs w:val="28"/>
        </w:rPr>
        <w:t>в</w:t>
      </w:r>
      <w:r w:rsidRPr="009E15A6">
        <w:rPr>
          <w:rFonts w:ascii="Times New Roman" w:hAnsi="Times New Roman" w:cs="Times New Roman"/>
          <w:sz w:val="28"/>
          <w:szCs w:val="28"/>
          <w:lang w:val="en-US"/>
        </w:rPr>
        <w:t xml:space="preserve"> 4,8,12.</w:t>
      </w:r>
    </w:p>
    <w:p w14:paraId="388292D5" w14:textId="77777777" w:rsidR="009E15A6" w:rsidRPr="009E15A6" w:rsidRDefault="009E15A6" w:rsidP="009E15A6">
      <w:pPr>
        <w:rPr>
          <w:rFonts w:ascii="Times New Roman" w:hAnsi="Times New Roman" w:cs="Times New Roman"/>
          <w:sz w:val="28"/>
          <w:szCs w:val="28"/>
        </w:rPr>
      </w:pPr>
      <w:r w:rsidRPr="009E15A6">
        <w:rPr>
          <w:rFonts w:ascii="Times New Roman" w:hAnsi="Times New Roman" w:cs="Times New Roman"/>
          <w:sz w:val="28"/>
          <w:szCs w:val="28"/>
        </w:rPr>
        <w:t>Значит, полученная база нечетких правил полная.</w:t>
      </w:r>
    </w:p>
    <w:p w14:paraId="0447C2EF" w14:textId="77777777" w:rsidR="009E15A6" w:rsidRPr="009E15A6" w:rsidRDefault="009E15A6" w:rsidP="009E15A6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16F15897" w14:textId="77777777" w:rsidR="009E15A6" w:rsidRPr="009E15A6" w:rsidRDefault="009E15A6" w:rsidP="00D76A52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sectPr w:rsidR="009E15A6" w:rsidRPr="009E1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87745"/>
    <w:multiLevelType w:val="hybridMultilevel"/>
    <w:tmpl w:val="CBDA2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C"/>
    <w:rsid w:val="00185C1E"/>
    <w:rsid w:val="00234B5C"/>
    <w:rsid w:val="00422F77"/>
    <w:rsid w:val="00737561"/>
    <w:rsid w:val="008A7E68"/>
    <w:rsid w:val="009E15A6"/>
    <w:rsid w:val="00B45D29"/>
    <w:rsid w:val="00D76A52"/>
    <w:rsid w:val="00D9122F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F619"/>
  <w15:chartTrackingRefBased/>
  <w15:docId w15:val="{3CCCF15E-6A50-4ADE-AA0A-C0DB962D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4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22F77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22F7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2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Ищенко</dc:creator>
  <cp:keywords/>
  <dc:description/>
  <cp:lastModifiedBy>Настя Ищенко</cp:lastModifiedBy>
  <cp:revision>9</cp:revision>
  <dcterms:created xsi:type="dcterms:W3CDTF">2024-09-07T12:25:00Z</dcterms:created>
  <dcterms:modified xsi:type="dcterms:W3CDTF">2024-09-10T18:23:00Z</dcterms:modified>
</cp:coreProperties>
</file>