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404F3" w14:textId="3EF66C0E" w:rsidR="00A70536" w:rsidRPr="00E75649" w:rsidRDefault="00A70536" w:rsidP="00B950FD">
      <w:pPr>
        <w:spacing w:after="0"/>
        <w:jc w:val="center"/>
        <w:rPr>
          <w:b/>
          <w:sz w:val="24"/>
          <w:szCs w:val="24"/>
        </w:rPr>
      </w:pPr>
      <w:r w:rsidRPr="00E75649">
        <w:rPr>
          <w:b/>
          <w:sz w:val="24"/>
          <w:szCs w:val="24"/>
        </w:rPr>
        <w:t>Star Valley Village HOA</w:t>
      </w:r>
      <w:r w:rsidR="00B950FD" w:rsidRPr="00E75649">
        <w:rPr>
          <w:b/>
          <w:sz w:val="24"/>
          <w:szCs w:val="24"/>
        </w:rPr>
        <w:t xml:space="preserve"> </w:t>
      </w:r>
      <w:r w:rsidRPr="00E75649">
        <w:rPr>
          <w:b/>
          <w:sz w:val="24"/>
          <w:szCs w:val="24"/>
        </w:rPr>
        <w:t>A</w:t>
      </w:r>
      <w:r w:rsidR="00EB3AEB" w:rsidRPr="00E75649">
        <w:rPr>
          <w:b/>
          <w:sz w:val="24"/>
          <w:szCs w:val="24"/>
        </w:rPr>
        <w:t xml:space="preserve">rchitectural </w:t>
      </w:r>
      <w:r w:rsidRPr="00E75649">
        <w:rPr>
          <w:b/>
          <w:sz w:val="24"/>
          <w:szCs w:val="24"/>
        </w:rPr>
        <w:t>R</w:t>
      </w:r>
      <w:r w:rsidR="00EB3AEB" w:rsidRPr="00E75649">
        <w:rPr>
          <w:b/>
          <w:sz w:val="24"/>
          <w:szCs w:val="24"/>
        </w:rPr>
        <w:t xml:space="preserve">eview </w:t>
      </w:r>
      <w:r w:rsidRPr="00E75649">
        <w:rPr>
          <w:b/>
          <w:sz w:val="24"/>
          <w:szCs w:val="24"/>
        </w:rPr>
        <w:t>Committee</w:t>
      </w:r>
    </w:p>
    <w:p w14:paraId="41731725" w14:textId="47E3DAE1" w:rsidR="00A70536" w:rsidRPr="00E75649" w:rsidRDefault="00A70536" w:rsidP="00B950FD">
      <w:pPr>
        <w:spacing w:after="0"/>
        <w:jc w:val="center"/>
        <w:rPr>
          <w:b/>
          <w:sz w:val="24"/>
          <w:szCs w:val="24"/>
        </w:rPr>
      </w:pPr>
      <w:r w:rsidRPr="00E75649">
        <w:rPr>
          <w:b/>
          <w:sz w:val="24"/>
          <w:szCs w:val="24"/>
        </w:rPr>
        <w:t>Purpose and Duties</w:t>
      </w:r>
    </w:p>
    <w:p w14:paraId="0B50BC50" w14:textId="335502FC" w:rsidR="00A70536" w:rsidRPr="00E75649" w:rsidRDefault="00A70536" w:rsidP="00A70536">
      <w:pPr>
        <w:spacing w:after="0"/>
        <w:rPr>
          <w:sz w:val="24"/>
          <w:szCs w:val="24"/>
        </w:rPr>
      </w:pPr>
    </w:p>
    <w:p w14:paraId="5F6040AE" w14:textId="5207A51C" w:rsidR="00A70536" w:rsidRPr="00E75649" w:rsidRDefault="00A70536" w:rsidP="00A70536">
      <w:pPr>
        <w:spacing w:after="0"/>
        <w:rPr>
          <w:sz w:val="24"/>
          <w:szCs w:val="24"/>
        </w:rPr>
      </w:pPr>
      <w:r w:rsidRPr="00E75649">
        <w:rPr>
          <w:sz w:val="24"/>
          <w:szCs w:val="24"/>
        </w:rPr>
        <w:t xml:space="preserve">The purpose of the Architectural Review Committee (ARC) is to help the Board of Directors enforce the architectural and landscape regulations </w:t>
      </w:r>
      <w:r w:rsidR="00E02897" w:rsidRPr="00E75649">
        <w:rPr>
          <w:sz w:val="24"/>
          <w:szCs w:val="24"/>
        </w:rPr>
        <w:t>outlined</w:t>
      </w:r>
      <w:r w:rsidRPr="00E75649">
        <w:rPr>
          <w:sz w:val="24"/>
          <w:szCs w:val="24"/>
        </w:rPr>
        <w:t xml:space="preserve"> in the CC&amp;R’s and Design </w:t>
      </w:r>
      <w:r w:rsidR="00E02897" w:rsidRPr="00E75649">
        <w:rPr>
          <w:sz w:val="24"/>
          <w:szCs w:val="24"/>
        </w:rPr>
        <w:t xml:space="preserve">Review </w:t>
      </w:r>
      <w:r w:rsidRPr="00E75649">
        <w:rPr>
          <w:sz w:val="24"/>
          <w:szCs w:val="24"/>
        </w:rPr>
        <w:t xml:space="preserve">Guidelines. The committee will review any </w:t>
      </w:r>
      <w:r w:rsidR="00E02897" w:rsidRPr="00E75649">
        <w:rPr>
          <w:sz w:val="24"/>
          <w:szCs w:val="24"/>
        </w:rPr>
        <w:t xml:space="preserve">architectural and landscape applications and make periodic inspections in accordance with the guidelines below. </w:t>
      </w:r>
      <w:r w:rsidRPr="00E75649">
        <w:rPr>
          <w:sz w:val="24"/>
          <w:szCs w:val="24"/>
        </w:rPr>
        <w:t>The</w:t>
      </w:r>
      <w:r w:rsidR="00176DA3" w:rsidRPr="00E75649">
        <w:rPr>
          <w:sz w:val="24"/>
          <w:szCs w:val="24"/>
        </w:rPr>
        <w:t xml:space="preserve"> committee is</w:t>
      </w:r>
      <w:r w:rsidRPr="00E75649">
        <w:rPr>
          <w:sz w:val="24"/>
          <w:szCs w:val="24"/>
        </w:rPr>
        <w:t xml:space="preserve"> also tasked with making recommendations for changes to the</w:t>
      </w:r>
      <w:r w:rsidR="00E02897" w:rsidRPr="00E75649">
        <w:rPr>
          <w:sz w:val="24"/>
          <w:szCs w:val="24"/>
        </w:rPr>
        <w:t xml:space="preserve"> CC&amp;R’s and Design Review Guidelines</w:t>
      </w:r>
      <w:r w:rsidRPr="00E75649">
        <w:rPr>
          <w:sz w:val="24"/>
          <w:szCs w:val="24"/>
        </w:rPr>
        <w:t xml:space="preserve"> which would improve the neighborhood and increase property values.</w:t>
      </w:r>
    </w:p>
    <w:p w14:paraId="2202F46B" w14:textId="66675EC5" w:rsidR="00CB5781" w:rsidRPr="00E75649" w:rsidRDefault="00CB5781" w:rsidP="00A70536">
      <w:pPr>
        <w:spacing w:after="0"/>
        <w:rPr>
          <w:sz w:val="24"/>
          <w:szCs w:val="24"/>
        </w:rPr>
      </w:pPr>
    </w:p>
    <w:p w14:paraId="26ABAAB9" w14:textId="746586AA" w:rsidR="00CB5781" w:rsidRPr="00E75649" w:rsidRDefault="00EB3AEB" w:rsidP="00A70536">
      <w:pPr>
        <w:spacing w:after="0"/>
        <w:rPr>
          <w:sz w:val="24"/>
          <w:szCs w:val="24"/>
        </w:rPr>
      </w:pPr>
      <w:r w:rsidRPr="00E75649">
        <w:rPr>
          <w:sz w:val="24"/>
          <w:szCs w:val="24"/>
        </w:rPr>
        <w:t>The ARC committee chair will be a member of the Board of Directors. Other members may be any owner in good standing who wishes to volunteer. The committee should contain an odd number of members if possible and may have as many as 7 members.</w:t>
      </w:r>
    </w:p>
    <w:p w14:paraId="75EC1F7E" w14:textId="7E8108CD" w:rsidR="00EB3AEB" w:rsidRPr="00E75649" w:rsidRDefault="00EB3AEB" w:rsidP="00A70536">
      <w:pPr>
        <w:spacing w:after="0"/>
        <w:rPr>
          <w:sz w:val="24"/>
          <w:szCs w:val="24"/>
        </w:rPr>
      </w:pPr>
    </w:p>
    <w:p w14:paraId="373B8D32" w14:textId="5B2D72F1" w:rsidR="00EB3AEB" w:rsidRPr="00E75649" w:rsidRDefault="003A21B9" w:rsidP="00A70536">
      <w:pPr>
        <w:spacing w:after="0"/>
        <w:rPr>
          <w:sz w:val="24"/>
          <w:szCs w:val="24"/>
          <w:u w:val="single"/>
        </w:rPr>
      </w:pPr>
      <w:r w:rsidRPr="00E75649">
        <w:rPr>
          <w:sz w:val="24"/>
          <w:szCs w:val="24"/>
          <w:u w:val="single"/>
        </w:rPr>
        <w:t>Guidelines for Architectural &amp; Landscape Applications</w:t>
      </w:r>
    </w:p>
    <w:p w14:paraId="799F7159" w14:textId="64531DE3" w:rsidR="00B728E4" w:rsidRPr="00E75649" w:rsidRDefault="00B728E4" w:rsidP="00A70536">
      <w:pPr>
        <w:spacing w:after="0"/>
        <w:rPr>
          <w:sz w:val="24"/>
          <w:szCs w:val="24"/>
        </w:rPr>
      </w:pPr>
      <w:r w:rsidRPr="00E75649">
        <w:rPr>
          <w:sz w:val="24"/>
          <w:szCs w:val="24"/>
        </w:rPr>
        <w:t>To improve the response rate to an application the following timeline should be followed whenever possible. If it is not possible to complete the process within 10 business days the Board should contact the applicant</w:t>
      </w:r>
      <w:r w:rsidR="004D076D" w:rsidRPr="00E75649">
        <w:rPr>
          <w:sz w:val="24"/>
          <w:szCs w:val="24"/>
        </w:rPr>
        <w:t xml:space="preserve">, which must </w:t>
      </w:r>
      <w:r w:rsidR="00E75649" w:rsidRPr="00E75649">
        <w:rPr>
          <w:sz w:val="24"/>
          <w:szCs w:val="24"/>
        </w:rPr>
        <w:t xml:space="preserve">be </w:t>
      </w:r>
      <w:r w:rsidR="004D076D" w:rsidRPr="00E75649">
        <w:rPr>
          <w:sz w:val="24"/>
          <w:szCs w:val="24"/>
        </w:rPr>
        <w:t xml:space="preserve">the legal owner on deed, </w:t>
      </w:r>
      <w:r w:rsidR="0009068F" w:rsidRPr="00E75649">
        <w:rPr>
          <w:sz w:val="24"/>
          <w:szCs w:val="24"/>
        </w:rPr>
        <w:t>via email or hardcopy</w:t>
      </w:r>
      <w:r w:rsidRPr="00E75649">
        <w:rPr>
          <w:sz w:val="24"/>
          <w:szCs w:val="24"/>
        </w:rPr>
        <w:t xml:space="preserve"> to inform them of the status of their application.</w:t>
      </w:r>
    </w:p>
    <w:p w14:paraId="1DE9B8B6" w14:textId="77777777" w:rsidR="00B728E4" w:rsidRPr="00E75649" w:rsidRDefault="00B728E4" w:rsidP="00A70536">
      <w:pPr>
        <w:spacing w:after="0"/>
        <w:rPr>
          <w:sz w:val="24"/>
          <w:szCs w:val="24"/>
        </w:rPr>
      </w:pPr>
    </w:p>
    <w:p w14:paraId="2E2A1A5C" w14:textId="5F813874" w:rsidR="003A21B9" w:rsidRPr="00E75649" w:rsidRDefault="003A21B9" w:rsidP="003A21B9">
      <w:pPr>
        <w:pStyle w:val="ListParagraph"/>
        <w:numPr>
          <w:ilvl w:val="0"/>
          <w:numId w:val="1"/>
        </w:numPr>
        <w:spacing w:after="0"/>
        <w:rPr>
          <w:sz w:val="24"/>
          <w:szCs w:val="24"/>
        </w:rPr>
      </w:pPr>
      <w:r w:rsidRPr="00E75649">
        <w:rPr>
          <w:sz w:val="24"/>
          <w:szCs w:val="24"/>
        </w:rPr>
        <w:t xml:space="preserve">Upon receiving an application, the </w:t>
      </w:r>
      <w:r w:rsidR="00B728E4" w:rsidRPr="00E75649">
        <w:rPr>
          <w:sz w:val="24"/>
          <w:szCs w:val="24"/>
        </w:rPr>
        <w:t xml:space="preserve">ARC </w:t>
      </w:r>
      <w:r w:rsidRPr="00E75649">
        <w:rPr>
          <w:sz w:val="24"/>
          <w:szCs w:val="24"/>
        </w:rPr>
        <w:t>Chair should distribute the information</w:t>
      </w:r>
      <w:r w:rsidR="009F3655" w:rsidRPr="00E75649">
        <w:rPr>
          <w:sz w:val="24"/>
          <w:szCs w:val="24"/>
        </w:rPr>
        <w:t xml:space="preserve"> via email or hardcopy</w:t>
      </w:r>
      <w:r w:rsidRPr="00E75649">
        <w:rPr>
          <w:sz w:val="24"/>
          <w:szCs w:val="24"/>
        </w:rPr>
        <w:t xml:space="preserve"> to the committee members for any additional questions, recommended changes and/or their</w:t>
      </w:r>
      <w:r w:rsidR="009F3655" w:rsidRPr="00E75649">
        <w:rPr>
          <w:sz w:val="24"/>
          <w:szCs w:val="24"/>
        </w:rPr>
        <w:t xml:space="preserve"> general</w:t>
      </w:r>
      <w:r w:rsidRPr="00E75649">
        <w:rPr>
          <w:sz w:val="24"/>
          <w:szCs w:val="24"/>
        </w:rPr>
        <w:t xml:space="preserve"> approval </w:t>
      </w:r>
      <w:r w:rsidR="009F3655" w:rsidRPr="00E75649">
        <w:rPr>
          <w:sz w:val="24"/>
          <w:szCs w:val="24"/>
        </w:rPr>
        <w:t xml:space="preserve">of the project </w:t>
      </w:r>
      <w:r w:rsidRPr="00E75649">
        <w:rPr>
          <w:sz w:val="24"/>
          <w:szCs w:val="24"/>
        </w:rPr>
        <w:t>within 2 business days.</w:t>
      </w:r>
    </w:p>
    <w:p w14:paraId="66B28C12" w14:textId="54FEBB0A" w:rsidR="003A21B9" w:rsidRPr="00E75649" w:rsidRDefault="003A21B9" w:rsidP="003A21B9">
      <w:pPr>
        <w:pStyle w:val="ListParagraph"/>
        <w:numPr>
          <w:ilvl w:val="0"/>
          <w:numId w:val="1"/>
        </w:numPr>
        <w:spacing w:after="0"/>
        <w:rPr>
          <w:sz w:val="24"/>
          <w:szCs w:val="24"/>
        </w:rPr>
      </w:pPr>
      <w:r w:rsidRPr="00E75649">
        <w:rPr>
          <w:sz w:val="24"/>
          <w:szCs w:val="24"/>
        </w:rPr>
        <w:t>Committee members should reply to the Chair</w:t>
      </w:r>
      <w:r w:rsidR="009F3655" w:rsidRPr="00E75649">
        <w:rPr>
          <w:sz w:val="24"/>
          <w:szCs w:val="24"/>
        </w:rPr>
        <w:t xml:space="preserve"> via email or hardcopy</w:t>
      </w:r>
      <w:r w:rsidRPr="00E75649">
        <w:rPr>
          <w:sz w:val="24"/>
          <w:szCs w:val="24"/>
        </w:rPr>
        <w:t xml:space="preserve"> within 2 business days.</w:t>
      </w:r>
    </w:p>
    <w:p w14:paraId="6329EA5B" w14:textId="77051990" w:rsidR="003A21B9" w:rsidRPr="00E75649" w:rsidRDefault="003A21B9" w:rsidP="003A21B9">
      <w:pPr>
        <w:pStyle w:val="ListParagraph"/>
        <w:numPr>
          <w:ilvl w:val="0"/>
          <w:numId w:val="1"/>
        </w:numPr>
        <w:spacing w:after="0"/>
        <w:rPr>
          <w:sz w:val="24"/>
          <w:szCs w:val="24"/>
        </w:rPr>
      </w:pPr>
      <w:r w:rsidRPr="00E75649">
        <w:rPr>
          <w:sz w:val="24"/>
          <w:szCs w:val="24"/>
        </w:rPr>
        <w:t>If needed, the Chair will contact the applicant with any questions or recommendations</w:t>
      </w:r>
      <w:r w:rsidR="009F3655" w:rsidRPr="00E75649">
        <w:rPr>
          <w:sz w:val="24"/>
          <w:szCs w:val="24"/>
        </w:rPr>
        <w:t xml:space="preserve"> and document in writing any verbal conversations</w:t>
      </w:r>
      <w:r w:rsidR="00B728E4" w:rsidRPr="00E75649">
        <w:rPr>
          <w:sz w:val="24"/>
          <w:szCs w:val="24"/>
        </w:rPr>
        <w:t>. After contacting the applicant or if no contact is needed, the Chair will make a written recommendation</w:t>
      </w:r>
      <w:r w:rsidR="009F3655" w:rsidRPr="00E75649">
        <w:rPr>
          <w:sz w:val="24"/>
          <w:szCs w:val="24"/>
        </w:rPr>
        <w:t xml:space="preserve"> via email or hardcopy</w:t>
      </w:r>
      <w:r w:rsidR="00B728E4" w:rsidRPr="00E75649">
        <w:rPr>
          <w:sz w:val="24"/>
          <w:szCs w:val="24"/>
        </w:rPr>
        <w:t xml:space="preserve"> to the Board of Directors</w:t>
      </w:r>
      <w:r w:rsidR="0009068F" w:rsidRPr="00E75649">
        <w:rPr>
          <w:sz w:val="24"/>
          <w:szCs w:val="24"/>
        </w:rPr>
        <w:t>/management company</w:t>
      </w:r>
      <w:r w:rsidR="00B728E4" w:rsidRPr="00E75649">
        <w:rPr>
          <w:sz w:val="24"/>
          <w:szCs w:val="24"/>
        </w:rPr>
        <w:t xml:space="preserve"> within 2 business days.</w:t>
      </w:r>
    </w:p>
    <w:p w14:paraId="7E057868" w14:textId="392F24E1" w:rsidR="00B728E4" w:rsidRPr="00E75649" w:rsidRDefault="00B728E4" w:rsidP="003A21B9">
      <w:pPr>
        <w:pStyle w:val="ListParagraph"/>
        <w:numPr>
          <w:ilvl w:val="0"/>
          <w:numId w:val="1"/>
        </w:numPr>
        <w:spacing w:after="0"/>
        <w:rPr>
          <w:sz w:val="24"/>
          <w:szCs w:val="24"/>
        </w:rPr>
      </w:pPr>
      <w:r w:rsidRPr="00E75649">
        <w:rPr>
          <w:sz w:val="24"/>
          <w:szCs w:val="24"/>
        </w:rPr>
        <w:t>The Board of Directors</w:t>
      </w:r>
      <w:r w:rsidR="0009068F" w:rsidRPr="00E75649">
        <w:rPr>
          <w:sz w:val="24"/>
          <w:szCs w:val="24"/>
        </w:rPr>
        <w:t>/management company</w:t>
      </w:r>
      <w:r w:rsidRPr="00E75649">
        <w:rPr>
          <w:sz w:val="24"/>
          <w:szCs w:val="24"/>
        </w:rPr>
        <w:t xml:space="preserve"> will then notify the applicant</w:t>
      </w:r>
      <w:r w:rsidR="004D076D" w:rsidRPr="00E75649">
        <w:rPr>
          <w:sz w:val="24"/>
          <w:szCs w:val="24"/>
        </w:rPr>
        <w:t xml:space="preserve"> </w:t>
      </w:r>
      <w:r w:rsidR="009F3655" w:rsidRPr="00E75649">
        <w:rPr>
          <w:sz w:val="24"/>
          <w:szCs w:val="24"/>
        </w:rPr>
        <w:t>via email or hardcopy</w:t>
      </w:r>
      <w:r w:rsidRPr="00E75649">
        <w:rPr>
          <w:sz w:val="24"/>
          <w:szCs w:val="24"/>
        </w:rPr>
        <w:t xml:space="preserve"> within 4 business days of their approval or denial of the application.</w:t>
      </w:r>
      <w:r w:rsidR="004D076D" w:rsidRPr="00E75649">
        <w:rPr>
          <w:sz w:val="24"/>
          <w:szCs w:val="24"/>
        </w:rPr>
        <w:t xml:space="preserve"> The owner will receive a written approval letter and the approval noted in their file with the </w:t>
      </w:r>
      <w:r w:rsidR="00E75649" w:rsidRPr="00E75649">
        <w:rPr>
          <w:sz w:val="24"/>
          <w:szCs w:val="24"/>
        </w:rPr>
        <w:t>m</w:t>
      </w:r>
      <w:r w:rsidR="004D076D" w:rsidRPr="00E75649">
        <w:rPr>
          <w:sz w:val="24"/>
          <w:szCs w:val="24"/>
        </w:rPr>
        <w:t xml:space="preserve">anagement company. </w:t>
      </w:r>
    </w:p>
    <w:p w14:paraId="36644C6D" w14:textId="086C2976" w:rsidR="00176DA3" w:rsidRPr="00E75649" w:rsidRDefault="00176DA3" w:rsidP="00176DA3">
      <w:pPr>
        <w:spacing w:after="0"/>
        <w:rPr>
          <w:sz w:val="24"/>
          <w:szCs w:val="24"/>
        </w:rPr>
      </w:pPr>
    </w:p>
    <w:p w14:paraId="387F4A6A" w14:textId="0C0E8472" w:rsidR="00176DA3" w:rsidRPr="00E75649" w:rsidRDefault="00176DA3" w:rsidP="00176DA3">
      <w:pPr>
        <w:spacing w:after="0"/>
        <w:rPr>
          <w:sz w:val="24"/>
          <w:szCs w:val="24"/>
        </w:rPr>
      </w:pPr>
      <w:r w:rsidRPr="00E75649">
        <w:rPr>
          <w:sz w:val="24"/>
          <w:szCs w:val="24"/>
          <w:u w:val="single"/>
        </w:rPr>
        <w:t>Guidelines for Inspections</w:t>
      </w:r>
    </w:p>
    <w:p w14:paraId="23FBD22C" w14:textId="7C57CAED" w:rsidR="00176DA3" w:rsidRPr="00E75649" w:rsidRDefault="00176DA3" w:rsidP="00176DA3">
      <w:pPr>
        <w:pStyle w:val="ListParagraph"/>
        <w:numPr>
          <w:ilvl w:val="0"/>
          <w:numId w:val="2"/>
        </w:numPr>
        <w:spacing w:after="0"/>
        <w:rPr>
          <w:sz w:val="24"/>
          <w:szCs w:val="24"/>
        </w:rPr>
      </w:pPr>
      <w:r w:rsidRPr="00E75649">
        <w:rPr>
          <w:sz w:val="24"/>
          <w:szCs w:val="24"/>
        </w:rPr>
        <w:t>If possible, inspections</w:t>
      </w:r>
      <w:r w:rsidR="009F3655" w:rsidRPr="00E75649">
        <w:rPr>
          <w:sz w:val="24"/>
          <w:szCs w:val="24"/>
        </w:rPr>
        <w:t xml:space="preserve"> (in addition to those made by the management company)</w:t>
      </w:r>
      <w:r w:rsidRPr="00E75649">
        <w:rPr>
          <w:sz w:val="24"/>
          <w:szCs w:val="24"/>
        </w:rPr>
        <w:t xml:space="preserve"> should be made in the months of February, April, June, August, October and December in the first two weeks of the month.</w:t>
      </w:r>
    </w:p>
    <w:p w14:paraId="38B4085E" w14:textId="7AF18EB2" w:rsidR="00176DA3" w:rsidRPr="00E75649" w:rsidRDefault="00176DA3" w:rsidP="00176DA3">
      <w:pPr>
        <w:pStyle w:val="ListParagraph"/>
        <w:numPr>
          <w:ilvl w:val="0"/>
          <w:numId w:val="2"/>
        </w:numPr>
        <w:spacing w:after="0"/>
        <w:rPr>
          <w:sz w:val="24"/>
          <w:szCs w:val="24"/>
        </w:rPr>
      </w:pPr>
      <w:r w:rsidRPr="00E75649">
        <w:rPr>
          <w:sz w:val="24"/>
          <w:szCs w:val="24"/>
        </w:rPr>
        <w:t>It is preferred that inspections be done by walking the neighborhood, but driving is acceptable.</w:t>
      </w:r>
    </w:p>
    <w:p w14:paraId="7F304C71" w14:textId="75AC1F1B" w:rsidR="00176DA3" w:rsidRPr="00E75649" w:rsidRDefault="00176DA3" w:rsidP="00176DA3">
      <w:pPr>
        <w:pStyle w:val="ListParagraph"/>
        <w:numPr>
          <w:ilvl w:val="0"/>
          <w:numId w:val="2"/>
        </w:numPr>
        <w:spacing w:after="0"/>
        <w:rPr>
          <w:sz w:val="24"/>
          <w:szCs w:val="24"/>
        </w:rPr>
      </w:pPr>
      <w:r w:rsidRPr="00E75649">
        <w:rPr>
          <w:sz w:val="24"/>
          <w:szCs w:val="24"/>
        </w:rPr>
        <w:t>During the inspections committee members will observe from the street and note any violations</w:t>
      </w:r>
      <w:r w:rsidR="00B950FD" w:rsidRPr="00E75649">
        <w:rPr>
          <w:sz w:val="24"/>
          <w:szCs w:val="24"/>
        </w:rPr>
        <w:t xml:space="preserve"> citing the section in violation of the CC&amp;R’s or Design Review Guidelines</w:t>
      </w:r>
      <w:r w:rsidRPr="00E75649">
        <w:rPr>
          <w:sz w:val="24"/>
          <w:szCs w:val="24"/>
        </w:rPr>
        <w:t xml:space="preserve">. </w:t>
      </w:r>
      <w:r w:rsidR="00B950FD" w:rsidRPr="00E75649">
        <w:rPr>
          <w:sz w:val="24"/>
          <w:szCs w:val="24"/>
        </w:rPr>
        <w:t xml:space="preserve">Within </w:t>
      </w:r>
      <w:r w:rsidR="009F3655" w:rsidRPr="00E75649">
        <w:rPr>
          <w:sz w:val="24"/>
          <w:szCs w:val="24"/>
        </w:rPr>
        <w:t xml:space="preserve">1 day </w:t>
      </w:r>
      <w:r w:rsidR="00B950FD" w:rsidRPr="00E75649">
        <w:rPr>
          <w:sz w:val="24"/>
          <w:szCs w:val="24"/>
        </w:rPr>
        <w:t>of the inspection, t</w:t>
      </w:r>
      <w:r w:rsidRPr="00E75649">
        <w:rPr>
          <w:sz w:val="24"/>
          <w:szCs w:val="24"/>
        </w:rPr>
        <w:t xml:space="preserve">he committee Chair </w:t>
      </w:r>
      <w:r w:rsidR="00B950FD" w:rsidRPr="00E75649">
        <w:rPr>
          <w:sz w:val="24"/>
          <w:szCs w:val="24"/>
        </w:rPr>
        <w:t>will create</w:t>
      </w:r>
      <w:r w:rsidRPr="00E75649">
        <w:rPr>
          <w:sz w:val="24"/>
          <w:szCs w:val="24"/>
        </w:rPr>
        <w:t xml:space="preserve"> a written report </w:t>
      </w:r>
      <w:r w:rsidR="004D076D" w:rsidRPr="00E75649">
        <w:rPr>
          <w:sz w:val="24"/>
          <w:szCs w:val="24"/>
        </w:rPr>
        <w:t>and submit to</w:t>
      </w:r>
      <w:r w:rsidRPr="00E75649">
        <w:rPr>
          <w:sz w:val="24"/>
          <w:szCs w:val="24"/>
        </w:rPr>
        <w:t xml:space="preserve"> the Board of Directors</w:t>
      </w:r>
      <w:r w:rsidR="009F3655" w:rsidRPr="00E75649">
        <w:rPr>
          <w:sz w:val="24"/>
          <w:szCs w:val="24"/>
        </w:rPr>
        <w:t xml:space="preserve"> and management company</w:t>
      </w:r>
      <w:r w:rsidR="004D076D" w:rsidRPr="00E75649">
        <w:rPr>
          <w:sz w:val="24"/>
          <w:szCs w:val="24"/>
        </w:rPr>
        <w:t xml:space="preserve">. The </w:t>
      </w:r>
      <w:r w:rsidR="00E75649" w:rsidRPr="00E75649">
        <w:rPr>
          <w:sz w:val="24"/>
          <w:szCs w:val="24"/>
        </w:rPr>
        <w:t>m</w:t>
      </w:r>
      <w:r w:rsidR="004D076D" w:rsidRPr="00E75649">
        <w:rPr>
          <w:sz w:val="24"/>
          <w:szCs w:val="24"/>
        </w:rPr>
        <w:t>anagement company</w:t>
      </w:r>
      <w:r w:rsidR="00B950FD" w:rsidRPr="00E75649">
        <w:rPr>
          <w:sz w:val="24"/>
          <w:szCs w:val="24"/>
        </w:rPr>
        <w:t xml:space="preserve"> will then </w:t>
      </w:r>
      <w:r w:rsidR="004D076D" w:rsidRPr="00E75649">
        <w:rPr>
          <w:sz w:val="24"/>
          <w:szCs w:val="24"/>
        </w:rPr>
        <w:t xml:space="preserve">send a letter based on the committee representative </w:t>
      </w:r>
      <w:bookmarkStart w:id="0" w:name="_GoBack"/>
      <w:bookmarkEnd w:id="0"/>
      <w:r w:rsidR="004D076D" w:rsidRPr="00E75649">
        <w:rPr>
          <w:sz w:val="24"/>
          <w:szCs w:val="24"/>
        </w:rPr>
        <w:t>observations and the committee members observing the violation names must be noted in the letter to owner. The Management company is</w:t>
      </w:r>
      <w:r w:rsidR="00B950FD" w:rsidRPr="00E75649">
        <w:rPr>
          <w:sz w:val="24"/>
          <w:szCs w:val="24"/>
        </w:rPr>
        <w:t xml:space="preserve"> responsible for </w:t>
      </w:r>
      <w:r w:rsidR="00AC016B" w:rsidRPr="00E75649">
        <w:rPr>
          <w:sz w:val="24"/>
          <w:szCs w:val="24"/>
        </w:rPr>
        <w:t xml:space="preserve">communicating any issues </w:t>
      </w:r>
      <w:r w:rsidR="004D076D" w:rsidRPr="00E75649">
        <w:rPr>
          <w:sz w:val="24"/>
          <w:szCs w:val="24"/>
        </w:rPr>
        <w:t xml:space="preserve">in writing and </w:t>
      </w:r>
      <w:r w:rsidR="009962A6" w:rsidRPr="00E75649">
        <w:rPr>
          <w:sz w:val="24"/>
          <w:szCs w:val="24"/>
        </w:rPr>
        <w:t xml:space="preserve">in accordance with </w:t>
      </w:r>
      <w:r w:rsidR="004D076D" w:rsidRPr="00E75649">
        <w:rPr>
          <w:sz w:val="24"/>
          <w:szCs w:val="24"/>
        </w:rPr>
        <w:t>all State and Federal Statutes and</w:t>
      </w:r>
      <w:r w:rsidR="009962A6" w:rsidRPr="00E75649">
        <w:rPr>
          <w:sz w:val="24"/>
          <w:szCs w:val="24"/>
        </w:rPr>
        <w:t xml:space="preserve"> guidelines concerning violations</w:t>
      </w:r>
      <w:r w:rsidR="00B950FD" w:rsidRPr="00E75649">
        <w:rPr>
          <w:sz w:val="24"/>
          <w:szCs w:val="24"/>
        </w:rPr>
        <w:t>.</w:t>
      </w:r>
    </w:p>
    <w:sectPr w:rsidR="00176DA3" w:rsidRPr="00E75649" w:rsidSect="008534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71D"/>
    <w:multiLevelType w:val="hybridMultilevel"/>
    <w:tmpl w:val="270E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165A"/>
    <w:multiLevelType w:val="hybridMultilevel"/>
    <w:tmpl w:val="19A6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536"/>
    <w:rsid w:val="0009068F"/>
    <w:rsid w:val="000E2914"/>
    <w:rsid w:val="00176DA3"/>
    <w:rsid w:val="003A21B9"/>
    <w:rsid w:val="004D076D"/>
    <w:rsid w:val="008534B4"/>
    <w:rsid w:val="008E40F9"/>
    <w:rsid w:val="009962A6"/>
    <w:rsid w:val="009F3655"/>
    <w:rsid w:val="00A70536"/>
    <w:rsid w:val="00AC016B"/>
    <w:rsid w:val="00B728E4"/>
    <w:rsid w:val="00B950FD"/>
    <w:rsid w:val="00CB5781"/>
    <w:rsid w:val="00E02897"/>
    <w:rsid w:val="00E75649"/>
    <w:rsid w:val="00EB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29C8"/>
  <w15:chartTrackingRefBased/>
  <w15:docId w15:val="{BB51BD75-CE19-40C3-9E4F-73C02ACD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spearly</dc:creator>
  <cp:keywords/>
  <dc:description/>
  <cp:lastModifiedBy>edward spearly</cp:lastModifiedBy>
  <cp:revision>2</cp:revision>
  <dcterms:created xsi:type="dcterms:W3CDTF">2018-09-01T16:45:00Z</dcterms:created>
  <dcterms:modified xsi:type="dcterms:W3CDTF">2018-09-01T16:45:00Z</dcterms:modified>
</cp:coreProperties>
</file>