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D3D90C">
      <w:pPr>
        <w:spacing w:line="2578" w:lineRule="exact"/>
      </w:pPr>
      <w:r>
        <w:rPr>
          <w:position w:val="-51"/>
        </w:rPr>
        <w:drawing>
          <wp:inline distT="0" distB="0" distL="0" distR="0">
            <wp:extent cx="7562850" cy="1583055"/>
            <wp:effectExtent l="0" t="0" r="6350" b="4445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C371">
      <w:pPr>
        <w:spacing w:line="271" w:lineRule="auto"/>
        <w:rPr>
          <w:rFonts w:ascii="Arial"/>
          <w:sz w:val="21"/>
        </w:rPr>
      </w:pPr>
    </w:p>
    <w:p w14:paraId="2F4E1650">
      <w:pPr>
        <w:spacing w:line="271" w:lineRule="auto"/>
        <w:rPr>
          <w:rFonts w:ascii="Arial"/>
          <w:sz w:val="21"/>
        </w:rPr>
      </w:pPr>
      <w:r>
        <w:pict>
          <v:shape id="_x0000_s1026" o:spid="_x0000_s1026" o:spt="136" type="#_x0000_t136" style="position:absolute;left:0pt;margin-left:110.5pt;margin-top:13.15pt;height:43.95pt;width:372.55pt;z-index:251660288;mso-width-relative:page;mso-height-relative:page;" fillcolor="#2B2D42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CERTIFICATE" style="font-family:Arial;font-size:8pt;font-weight:bold;v-text-align:center;"/>
          </v:shape>
        </w:pict>
      </w:r>
    </w:p>
    <w:p w14:paraId="21034FFB">
      <w:pPr>
        <w:spacing w:line="271" w:lineRule="auto"/>
        <w:rPr>
          <w:rFonts w:ascii="Arial"/>
          <w:sz w:val="21"/>
        </w:rPr>
      </w:pPr>
    </w:p>
    <w:p w14:paraId="7FA04AF7">
      <w:pPr>
        <w:spacing w:line="271" w:lineRule="auto"/>
        <w:rPr>
          <w:rFonts w:ascii="Arial"/>
          <w:sz w:val="21"/>
        </w:rPr>
      </w:pPr>
    </w:p>
    <w:p w14:paraId="5D46544B">
      <w:pPr>
        <w:spacing w:line="271" w:lineRule="auto"/>
        <w:rPr>
          <w:rFonts w:ascii="Arial"/>
          <w:sz w:val="21"/>
        </w:rPr>
      </w:pPr>
    </w:p>
    <w:p w14:paraId="235C996D">
      <w:pPr>
        <w:spacing w:line="272" w:lineRule="auto"/>
        <w:rPr>
          <w:rFonts w:ascii="Arial"/>
          <w:sz w:val="21"/>
        </w:rPr>
      </w:pPr>
    </w:p>
    <w:p w14:paraId="159B852C">
      <w:pPr>
        <w:spacing w:before="155" w:line="716" w:lineRule="exact"/>
        <w:ind w:left="3113"/>
        <w:outlineLvl w:val="0"/>
        <w:rPr>
          <w:rFonts w:ascii="Arial" w:hAnsi="Arial" w:eastAsia="Arial" w:cs="Arial"/>
          <w:color w:val="2B2D42"/>
          <w:position w:val="8"/>
          <w:sz w:val="54"/>
          <w:szCs w:val="54"/>
        </w:rPr>
      </w:pPr>
    </w:p>
    <w:p w14:paraId="4CAEE61D">
      <w:pPr>
        <w:spacing w:before="155" w:line="716" w:lineRule="exact"/>
        <w:ind w:left="3113"/>
        <w:outlineLvl w:val="0"/>
        <w:rPr>
          <w:rFonts w:hint="default" w:ascii="Arial" w:hAnsi="Arial" w:eastAsia="Arial" w:cs="Arial"/>
          <w:sz w:val="54"/>
          <w:szCs w:val="54"/>
          <w:lang w:val="en-US"/>
        </w:rPr>
      </w:pPr>
      <w:r>
        <w:rPr>
          <w:rFonts w:ascii="Arial" w:hAnsi="Arial" w:eastAsia="Arial" w:cs="Arial"/>
          <w:color w:val="2B2D42"/>
          <w:position w:val="8"/>
          <w:sz w:val="54"/>
          <w:szCs w:val="54"/>
        </w:rPr>
        <w:t>Certificate of Attendance</w:t>
      </w:r>
    </w:p>
    <w:p w14:paraId="4EA739EA">
      <w:pPr>
        <w:spacing w:line="307" w:lineRule="auto"/>
        <w:rPr>
          <w:rFonts w:ascii="Arial"/>
          <w:sz w:val="21"/>
        </w:rPr>
      </w:pPr>
    </w:p>
    <w:p w14:paraId="5BFE335B">
      <w:pPr>
        <w:pStyle w:val="5"/>
        <w:keepNext w:val="0"/>
        <w:keepLines w:val="0"/>
        <w:widowControl/>
        <w:suppressLineNumbers w:val="0"/>
        <w:jc w:val="center"/>
        <w:rPr>
          <w:rFonts w:ascii="Georgia" w:hAnsi="Georgia" w:eastAsia="Georgia" w:cs="Georgia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</w:pPr>
      <w:r>
        <w:rPr>
          <w:rFonts w:ascii="Georgia" w:hAnsi="Georgia" w:eastAsia="Georgia" w:cs="Georgia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  <w:t xml:space="preserve">This is to certify that {{NAME}} {{SURNAME}} has successfully attended the </w:t>
      </w:r>
    </w:p>
    <w:p w14:paraId="557803A4">
      <w:pPr>
        <w:pStyle w:val="5"/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</w:pPr>
      <w:r>
        <w:rPr>
          <w:rFonts w:hint="default" w:ascii="Georgia" w:hAnsi="Georgia" w:eastAsia="Georgia" w:cs="Georgia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  <w:t xml:space="preserve">                                   Seminar</w:t>
      </w:r>
      <w:r>
        <w:rPr>
          <w:rFonts w:ascii="Georgia" w:hAnsi="Georgia" w:eastAsia="Georgia" w:cs="Georgia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  <w:t xml:space="preserve"> conducted by MyCrave Consultancy and Services on {{DATE}}.</w:t>
      </w:r>
    </w:p>
    <w:p w14:paraId="209204D2">
      <w:pPr>
        <w:spacing w:line="243" w:lineRule="auto"/>
        <w:rPr>
          <w:rFonts w:ascii="Arial"/>
          <w:sz w:val="21"/>
        </w:rPr>
      </w:pPr>
    </w:p>
    <w:p w14:paraId="20B58201">
      <w:pPr>
        <w:spacing w:line="243" w:lineRule="auto"/>
        <w:rPr>
          <w:rFonts w:ascii="Arial"/>
          <w:sz w:val="21"/>
        </w:rPr>
      </w:pPr>
      <w:r>
        <w:pict>
          <v:shape id="_x0000_s1027" o:spid="_x0000_s1027" style="position:absolute;left:0pt;margin-left:88.6pt;margin-top:3.5pt;height:1.1pt;width:420.9pt;z-index:251661312;mso-width-relative:page;mso-height-relative:page;" filled="f" stroked="t" coordsize="8417,22" path="m0,7l8417,14e">
            <v:fill on="f" focussize="0,0"/>
            <v:stroke color="#2B2D42" miterlimit="4" joinstyle="miter"/>
            <v:imagedata o:title=""/>
            <o:lock v:ext="edit"/>
          </v:shape>
        </w:pict>
      </w:r>
    </w:p>
    <w:p w14:paraId="7CAB7863">
      <w:pPr>
        <w:spacing w:line="248" w:lineRule="auto"/>
        <w:rPr>
          <w:rFonts w:ascii="Arial"/>
          <w:sz w:val="21"/>
        </w:rPr>
      </w:pPr>
    </w:p>
    <w:p w14:paraId="1BD25236">
      <w:pPr>
        <w:spacing w:line="248" w:lineRule="auto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 xml:space="preserve">                               Certification Number: {{CERT_NUMBER}}</w:t>
      </w:r>
    </w:p>
    <w:p w14:paraId="239E1898">
      <w:pPr>
        <w:spacing w:line="248" w:lineRule="auto"/>
        <w:rPr>
          <w:rFonts w:hint="default"/>
          <w:sz w:val="21"/>
          <w:lang w:val="en-US"/>
        </w:rPr>
      </w:pPr>
    </w:p>
    <w:p w14:paraId="63B4558C">
      <w:pPr>
        <w:spacing w:line="262" w:lineRule="auto"/>
        <w:ind w:firstLine="1800" w:firstLineChars="750"/>
        <w:jc w:val="both"/>
        <w:rPr>
          <w:rFonts w:hint="default" w:ascii="Segoe UI Symbol" w:hAnsi="Segoe UI Symbol" w:eastAsia="SimSun" w:cs="Segoe UI Symbol"/>
          <w:sz w:val="24"/>
          <w:szCs w:val="24"/>
        </w:rPr>
      </w:pPr>
      <w:bookmarkStart w:id="0" w:name="_GoBack"/>
      <w:bookmarkEnd w:id="0"/>
      <w:r>
        <w:rPr>
          <w:rFonts w:hint="default" w:ascii="Segoe UI Symbol" w:hAnsi="Segoe UI Symbol" w:eastAsia="SimSun" w:cs="Segoe UI Symbol"/>
          <w:sz w:val="24"/>
          <w:szCs w:val="24"/>
        </w:rPr>
        <w:t xml:space="preserve">This certificate acknowledges the participant's engagement in the seminar, </w:t>
      </w:r>
    </w:p>
    <w:p w14:paraId="75545FE0">
      <w:pPr>
        <w:spacing w:line="262" w:lineRule="auto"/>
        <w:ind w:firstLine="1800" w:firstLineChars="750"/>
        <w:jc w:val="both"/>
        <w:rPr>
          <w:rFonts w:hint="default" w:ascii="Segoe UI Symbol" w:hAnsi="Segoe UI Symbol" w:eastAsia="SimSun" w:cs="Segoe UI Symbol"/>
          <w:sz w:val="24"/>
          <w:szCs w:val="24"/>
        </w:rPr>
      </w:pPr>
      <w:r>
        <w:rPr>
          <w:rFonts w:hint="default" w:ascii="Segoe UI Symbol" w:hAnsi="Segoe UI Symbol" w:eastAsia="SimSun" w:cs="Segoe UI Symbol"/>
          <w:sz w:val="24"/>
          <w:szCs w:val="24"/>
        </w:rPr>
        <w:t xml:space="preserve">which was organized in accordance with professional standards and </w:t>
      </w:r>
    </w:p>
    <w:p w14:paraId="75F4FB51">
      <w:pPr>
        <w:spacing w:line="262" w:lineRule="auto"/>
        <w:ind w:firstLine="1800" w:firstLineChars="750"/>
        <w:jc w:val="both"/>
        <w:rPr>
          <w:rFonts w:hint="default" w:ascii="Segoe UI Symbol" w:hAnsi="Segoe UI Symbol" w:eastAsia="SimSun" w:cs="Segoe UI Symbol"/>
          <w:sz w:val="24"/>
          <w:szCs w:val="24"/>
        </w:rPr>
      </w:pPr>
      <w:r>
        <w:rPr>
          <w:rFonts w:hint="default" w:ascii="Segoe UI Symbol" w:hAnsi="Segoe UI Symbol" w:eastAsia="SimSun" w:cs="Segoe UI Symbol"/>
          <w:sz w:val="24"/>
          <w:szCs w:val="24"/>
        </w:rPr>
        <w:t xml:space="preserve">industry best practices. The session aimed to enhance knowledge and </w:t>
      </w:r>
    </w:p>
    <w:p w14:paraId="58942EA0">
      <w:pPr>
        <w:spacing w:line="262" w:lineRule="auto"/>
        <w:ind w:firstLine="1800" w:firstLineChars="750"/>
        <w:jc w:val="both"/>
        <w:rPr>
          <w:rFonts w:hint="default" w:ascii="Segoe UI Symbol" w:hAnsi="Segoe UI Symbol" w:cs="Segoe UI Symbol"/>
          <w:sz w:val="21"/>
        </w:rPr>
      </w:pPr>
      <w:r>
        <w:rPr>
          <w:rFonts w:hint="default" w:ascii="Segoe UI Symbol" w:hAnsi="Segoe UI Symbol" w:eastAsia="SimSun" w:cs="Segoe UI Symbol"/>
          <w:sz w:val="24"/>
          <w:szCs w:val="24"/>
        </w:rPr>
        <w:t>skills relevant to</w:t>
      </w:r>
    </w:p>
    <w:p w14:paraId="46728FE7">
      <w:pPr>
        <w:spacing w:line="263" w:lineRule="auto"/>
        <w:jc w:val="both"/>
        <w:rPr>
          <w:rFonts w:ascii="Arial"/>
          <w:sz w:val="21"/>
        </w:rPr>
      </w:pPr>
    </w:p>
    <w:p w14:paraId="385AA3AB">
      <w:pPr>
        <w:spacing w:line="263" w:lineRule="auto"/>
        <w:rPr>
          <w:rFonts w:ascii="Arial"/>
          <w:sz w:val="21"/>
        </w:rPr>
      </w:pPr>
    </w:p>
    <w:p w14:paraId="09A7001F">
      <w:pPr>
        <w:spacing w:line="855" w:lineRule="exact"/>
        <w:ind w:firstLine="5089"/>
        <w:rPr>
          <w:position w:val="-17"/>
        </w:rPr>
      </w:pPr>
    </w:p>
    <w:p w14:paraId="4D89A850">
      <w:pPr>
        <w:spacing w:line="855" w:lineRule="exact"/>
        <w:ind w:firstLine="5089"/>
      </w:pPr>
      <w:r>
        <w:rPr>
          <w:position w:val="-17"/>
        </w:rPr>
        <w:drawing>
          <wp:inline distT="0" distB="0" distL="0" distR="0">
            <wp:extent cx="781050" cy="5429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F824">
      <w:pPr>
        <w:spacing w:before="132" w:line="30" w:lineRule="exact"/>
        <w:ind w:firstLine="4312"/>
      </w:pPr>
      <w:r>
        <w:pict>
          <v:shape id="_x0000_s1028" o:spid="_x0000_s1028" style="height:1.5pt;width:138.15pt;" filled="f" stroked="t" coordsize="2762,30" path="m0,22l2762,7e">
            <v:fill on="f" focussize="0,0"/>
            <v:stroke color="#040506" miterlimit="4" joinstyle="miter"/>
            <v:imagedata o:title=""/>
            <o:lock v:ext="edit"/>
            <w10:wrap type="none"/>
            <w10:anchorlock/>
          </v:shape>
        </w:pict>
      </w:r>
    </w:p>
    <w:p w14:paraId="2AD6F0B6">
      <w:pPr>
        <w:pStyle w:val="4"/>
        <w:spacing w:before="130" w:line="206" w:lineRule="auto"/>
        <w:ind w:left="3617"/>
        <w:rPr>
          <w:sz w:val="28"/>
          <w:szCs w:val="28"/>
        </w:rPr>
      </w:pPr>
      <w:r>
        <w:rPr>
          <w:color w:val="2B2D42"/>
          <w:spacing w:val="2"/>
          <w:sz w:val="28"/>
          <w:szCs w:val="28"/>
        </w:rPr>
        <w:t>MYCrave Consultancy and</w:t>
      </w:r>
      <w:r>
        <w:rPr>
          <w:color w:val="2B2D42"/>
          <w:spacing w:val="32"/>
          <w:w w:val="101"/>
          <w:sz w:val="28"/>
          <w:szCs w:val="28"/>
        </w:rPr>
        <w:t xml:space="preserve"> </w:t>
      </w:r>
      <w:r>
        <w:rPr>
          <w:color w:val="2B2D42"/>
          <w:spacing w:val="2"/>
          <w:sz w:val="28"/>
          <w:szCs w:val="28"/>
        </w:rPr>
        <w:t>Services</w:t>
      </w:r>
    </w:p>
    <w:p w14:paraId="44F30735">
      <w:pPr>
        <w:spacing w:line="262" w:lineRule="auto"/>
        <w:rPr>
          <w:rFonts w:ascii="Arial"/>
          <w:sz w:val="21"/>
        </w:rPr>
      </w:pPr>
    </w:p>
    <w:p w14:paraId="322046EB">
      <w:pPr>
        <w:spacing w:line="262" w:lineRule="auto"/>
        <w:rPr>
          <w:rFonts w:ascii="Arial"/>
          <w:sz w:val="21"/>
        </w:rPr>
      </w:pPr>
    </w:p>
    <w:p w14:paraId="33937513">
      <w:pPr>
        <w:spacing w:line="262" w:lineRule="auto"/>
        <w:rPr>
          <w:rFonts w:ascii="Arial"/>
          <w:sz w:val="21"/>
        </w:rPr>
      </w:pPr>
    </w:p>
    <w:p w14:paraId="0279E42B">
      <w:pPr>
        <w:spacing w:line="262" w:lineRule="auto"/>
        <w:rPr>
          <w:rFonts w:ascii="Arial"/>
          <w:sz w:val="21"/>
        </w:rPr>
      </w:pPr>
    </w:p>
    <w:p w14:paraId="12022597">
      <w:pPr>
        <w:spacing w:line="263" w:lineRule="auto"/>
        <w:rPr>
          <w:rFonts w:ascii="Arial"/>
          <w:sz w:val="21"/>
        </w:rPr>
      </w:pPr>
    </w:p>
    <w:p w14:paraId="1B3F1625">
      <w:pPr>
        <w:spacing w:line="263" w:lineRule="auto"/>
        <w:rPr>
          <w:rFonts w:ascii="Arial"/>
          <w:sz w:val="21"/>
        </w:rPr>
      </w:pPr>
    </w:p>
    <w:p w14:paraId="6D4E05A5">
      <w:pPr>
        <w:spacing w:line="263" w:lineRule="auto"/>
        <w:rPr>
          <w:rFonts w:ascii="Arial"/>
          <w:sz w:val="21"/>
        </w:rPr>
      </w:pPr>
    </w:p>
    <w:p w14:paraId="65E6E3F2">
      <w:pPr>
        <w:spacing w:line="263" w:lineRule="auto"/>
        <w:rPr>
          <w:rFonts w:ascii="Arial"/>
          <w:sz w:val="21"/>
        </w:rPr>
      </w:pPr>
    </w:p>
    <w:p w14:paraId="55473142">
      <w:pPr>
        <w:spacing w:line="263" w:lineRule="auto"/>
        <w:rPr>
          <w:rFonts w:ascii="Arial"/>
          <w:sz w:val="21"/>
        </w:rPr>
      </w:pPr>
    </w:p>
    <w:p w14:paraId="01C7C28B">
      <w:pPr>
        <w:spacing w:line="263" w:lineRule="auto"/>
        <w:rPr>
          <w:rFonts w:ascii="Arial"/>
          <w:sz w:val="21"/>
        </w:rPr>
      </w:pPr>
    </w:p>
    <w:p w14:paraId="443CE5A6">
      <w:pPr>
        <w:spacing w:line="263" w:lineRule="auto"/>
        <w:rPr>
          <w:rFonts w:ascii="Arial"/>
          <w:sz w:val="21"/>
        </w:rPr>
      </w:pPr>
    </w:p>
    <w:p w14:paraId="1DD40F09">
      <w:pPr>
        <w:spacing w:line="263" w:lineRule="auto"/>
        <w:rPr>
          <w:rFonts w:ascii="Arial"/>
          <w:sz w:val="21"/>
        </w:rPr>
      </w:pPr>
    </w:p>
    <w:p w14:paraId="2CED7A0F">
      <w:pPr>
        <w:spacing w:line="263" w:lineRule="auto"/>
        <w:rPr>
          <w:rFonts w:ascii="Arial"/>
          <w:sz w:val="21"/>
        </w:rPr>
      </w:pPr>
    </w:p>
    <w:p w14:paraId="0A42AF9E">
      <w:pPr>
        <w:pStyle w:val="4"/>
        <w:spacing w:line="293" w:lineRule="exact"/>
      </w:pPr>
      <w:r>
        <w:rPr>
          <w:position w:val="-6"/>
        </w:rPr>
        <w:pict>
          <v:group id="_x0000_s1029" o:spid="_x0000_s1029" o:spt="203" style="height:15.2pt;width:595.5pt;" coordsize="11910,303">
            <o:lock v:ext="edit"/>
            <v:shape id="_x0000_s1030" o:spid="_x0000_s1030" o:spt="75" type="#_x0000_t75" style="position:absolute;left:0;top:0;height:303;width:1191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1" o:spid="_x0000_s1031" o:spt="75" type="#_x0000_t75" style="position:absolute;left:0;top:0;height:303;width:1191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2" o:spid="_x0000_s1032" o:spt="202" type="#_x0000_t202" style="position:absolute;left:802;top:11;height:278;width:932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B960E05">
                    <w:pPr>
                      <w:spacing w:before="20" w:line="238" w:lineRule="exact"/>
                      <w:ind w:left="20"/>
                      <w:rPr>
                        <w:rFonts w:ascii="Georgia" w:hAnsi="Georgia" w:eastAsia="Georgia" w:cs="Georgia"/>
                        <w:sz w:val="16"/>
                        <w:szCs w:val="16"/>
                      </w:rPr>
                    </w:pP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>FF-120, Atmiya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10"/>
                        <w:position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>Complex, Near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9"/>
                        <w:position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>Makarpura,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9"/>
                        <w:position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>GIDC, Vadodara,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10"/>
                        <w:position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>Gujrat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9"/>
                        <w:position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12"/>
                        <w:position w:val="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2"/>
                        <w:position w:val="2"/>
                        <w:sz w:val="18"/>
                        <w:szCs w:val="18"/>
                      </w:rPr>
                      <w:t xml:space="preserve">390 013                </w:t>
                    </w:r>
                    <w:r>
                      <w:rPr>
                        <w:rFonts w:ascii="Georgia" w:hAnsi="Georgia" w:eastAsia="Georgia" w:cs="Georgia"/>
                        <w:color w:val="FCFCFC"/>
                        <w:spacing w:val="-3"/>
                        <w:position w:val="2"/>
                        <w:sz w:val="18"/>
                        <w:szCs w:val="18"/>
                      </w:rPr>
                      <w:t xml:space="preserve">                    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-3"/>
                        <w:position w:val="3"/>
                        <w:sz w:val="16"/>
                        <w:szCs w:val="16"/>
                      </w:rPr>
                      <w:t>Mob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14"/>
                        <w:w w:val="101"/>
                        <w:position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-3"/>
                        <w:position w:val="3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12"/>
                        <w:w w:val="101"/>
                        <w:position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-3"/>
                        <w:position w:val="3"/>
                        <w:sz w:val="16"/>
                        <w:szCs w:val="16"/>
                      </w:rPr>
                      <w:t>+91 76006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7"/>
                        <w:position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Georgia" w:hAnsi="Georgia" w:eastAsia="Georgia" w:cs="Georgia"/>
                        <w:color w:val="FFFFFF"/>
                        <w:spacing w:val="-3"/>
                        <w:position w:val="3"/>
                        <w:sz w:val="16"/>
                        <w:szCs w:val="16"/>
                      </w:rPr>
                      <w:t>90996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headerReference r:id="rId5" w:type="default"/>
      <w:footerReference r:id="rId6" w:type="default"/>
      <w:pgSz w:w="11910" w:h="16845"/>
      <w:pgMar w:top="1" w:right="0" w:bottom="1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0DF0A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987C6"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CCF5ED5"/>
    <w:rsid w:val="0F14184A"/>
    <w:rsid w:val="3F5C4DF6"/>
    <w:rsid w:val="5FCD4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Georgia" w:hAnsi="Georgia" w:eastAsia="Georgia" w:cs="Georgia"/>
      <w:sz w:val="19"/>
      <w:szCs w:val="19"/>
      <w:lang w:val="en-US" w:eastAsia="en-US" w:bidi="ar-SA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2025-02-10T13:07:00Z</dcterms:created>
  <dc:creator>Aadhya singh</dc:creator>
  <cp:keywords>DAGEQHuRgyI,BAFG7QkE4tU,0</cp:keywords>
  <cp:lastModifiedBy>Pratiksha Gaikwad</cp:lastModifiedBy>
  <dcterms:modified xsi:type="dcterms:W3CDTF">2025-02-20T18:03:01Z</dcterms:modified>
  <dc:title>AUTOMATED MICROBIAL COMPOSTING MACHINE certificate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2025-02-17T21:51:37Z</vt:filetime>
  </property>
  <property fmtid="{D5CDD505-2E9C-101B-9397-08002B2CF9AE}" pid="4" name="KSOProductBuildVer">
    <vt:lpwstr>1033-12.2.0.19805</vt:lpwstr>
  </property>
  <property fmtid="{D5CDD505-2E9C-101B-9397-08002B2CF9AE}" pid="5" name="ICV">
    <vt:lpwstr>F31CEB0016794A009B81B831C4063BB0_12</vt:lpwstr>
  </property>
</Properties>
</file>