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D07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869315"/>
            <wp:effectExtent l="0" t="0" r="3810" b="6985"/>
            <wp:docPr id="1" name="图片 1" descr="2f4d53d38ef4997cf6f900fd84c89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4d53d38ef4997cf6f900fd84c89e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812">
      <w:pPr>
        <w:rPr>
          <w:rFonts w:hint="eastAsia" w:eastAsiaTheme="minorEastAsia"/>
          <w:lang w:eastAsia="zh-CN"/>
        </w:rPr>
      </w:pPr>
    </w:p>
    <w:p w14:paraId="2D2B485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 gcc to compile the c file, and output correctly.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2025-09-08T03:27:41Z</dcterms:created>
  <dc:creator>Admin</dc:creator>
  <cp:lastModifiedBy>Admin</cp:lastModifiedBy>
  <dcterms:modified xsi:type="dcterms:W3CDTF">2025-09-08T03:28:13Z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eyJoZGlkIjoiMDI5OGQzOWIxOTFlNDM3MzgyZjg0YzUwYjdiMjJiODQifQ==</vt:lpwstr>
  </property>
  <property fmtid="{D5CDD505-2E9C-101B-9397-08002B2CF9AE}" pid="4" name="ICV">
    <vt:lpwstr>E37F35BA0BB94AA3AA0F470F1D2CEEA8_12</vt:lpwstr>
  </property>
</Properties>
</file>