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6837"/>
        <w:gridCol w:w="3381"/>
      </w:tblGrid>
      <w:tr w:rsidR="00E0375C" w:rsidRPr="00876A58" w14:paraId="0345F1AD" w14:textId="77777777" w:rsidTr="005F47E6">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tcPr>
          <w:p w14:paraId="5AA02682" w14:textId="2E49EEE7" w:rsidR="00811C48" w:rsidRPr="001E7ABE" w:rsidRDefault="00811C48" w:rsidP="004B6AFE">
            <w:pPr>
              <w:rPr>
                <w:rFonts w:ascii="Arial" w:hAnsi="Arial" w:cs="Arial"/>
                <w:b/>
                <w:i/>
                <w:sz w:val="32"/>
              </w:rPr>
            </w:pPr>
            <w:r w:rsidRPr="008B08C6">
              <w:rPr>
                <w:rFonts w:ascii="Arial" w:hAnsi="Arial" w:cs="Arial"/>
                <w:b/>
                <w:sz w:val="32"/>
                <w:lang w:val="id-ID"/>
              </w:rPr>
              <w:t>Practicum</w:t>
            </w:r>
            <w:r w:rsidR="00876001" w:rsidRPr="008B08C6">
              <w:rPr>
                <w:rFonts w:ascii="Arial" w:hAnsi="Arial" w:cs="Arial"/>
                <w:b/>
                <w:sz w:val="32"/>
                <w:lang w:val="id-ID"/>
              </w:rPr>
              <w:t xml:space="preserve"> </w:t>
            </w:r>
            <w:r w:rsidR="000F1EBF" w:rsidRPr="008B08C6">
              <w:rPr>
                <w:rFonts w:ascii="Arial" w:hAnsi="Arial" w:cs="Arial"/>
                <w:b/>
                <w:sz w:val="32"/>
                <w:lang w:val="id-ID"/>
              </w:rPr>
              <w:t>Case</w:t>
            </w:r>
          </w:p>
        </w:tc>
        <w:tc>
          <w:tcPr>
            <w:tcW w:w="3381" w:type="dxa"/>
            <w:vMerge w:val="restart"/>
            <w:tcBorders>
              <w:top w:val="double" w:sz="4" w:space="0" w:color="auto"/>
              <w:left w:val="single" w:sz="4" w:space="0" w:color="auto"/>
              <w:right w:val="double" w:sz="4" w:space="0" w:color="auto"/>
            </w:tcBorders>
            <w:vAlign w:val="center"/>
          </w:tcPr>
          <w:p w14:paraId="4CF23772" w14:textId="77777777" w:rsidR="00E0375C" w:rsidRPr="00876A58" w:rsidRDefault="00A933D3" w:rsidP="005B66A9">
            <w:pPr>
              <w:jc w:val="center"/>
              <w:rPr>
                <w:rFonts w:ascii="Tahoma" w:hAnsi="Tahoma" w:cs="Tahoma"/>
                <w:sz w:val="18"/>
                <w:lang w:val="id-ID"/>
              </w:rPr>
            </w:pPr>
            <w:r>
              <w:rPr>
                <w:rFonts w:ascii="Tahoma" w:hAnsi="Tahoma" w:cs="Tahoma"/>
                <w:noProof/>
                <w:sz w:val="18"/>
                <w:lang w:eastAsia="en-US"/>
              </w:rPr>
              <w:drawing>
                <wp:inline distT="0" distB="0" distL="0" distR="0" wp14:anchorId="7489F716" wp14:editId="5705A862">
                  <wp:extent cx="1371600" cy="10230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8" cstate="print">
                            <a:extLst>
                              <a:ext uri="{28A0092B-C50C-407E-A947-70E740481C1C}">
                                <a14:useLocalDpi xmlns:a14="http://schemas.microsoft.com/office/drawing/2010/main" val="0"/>
                              </a:ext>
                            </a:extLst>
                          </a:blip>
                          <a:srcRect r="2315"/>
                          <a:stretch/>
                        </pic:blipFill>
                        <pic:spPr bwMode="auto">
                          <a:xfrm>
                            <a:off x="0" y="0"/>
                            <a:ext cx="1371600" cy="1023017"/>
                          </a:xfrm>
                          <a:prstGeom prst="rect">
                            <a:avLst/>
                          </a:prstGeom>
                          <a:ln>
                            <a:noFill/>
                          </a:ln>
                          <a:extLst>
                            <a:ext uri="{53640926-AAD7-44D8-BBD7-CCE9431645EC}">
                              <a14:shadowObscured xmlns:a14="http://schemas.microsoft.com/office/drawing/2010/main"/>
                            </a:ext>
                          </a:extLst>
                        </pic:spPr>
                      </pic:pic>
                    </a:graphicData>
                  </a:graphic>
                </wp:inline>
              </w:drawing>
            </w:r>
          </w:p>
        </w:tc>
      </w:tr>
      <w:tr w:rsidR="00E0375C" w:rsidRPr="00876A58" w14:paraId="01EE7699" w14:textId="77777777" w:rsidTr="005F47E6">
        <w:trPr>
          <w:cantSplit/>
          <w:trHeight w:val="819"/>
          <w:jc w:val="center"/>
        </w:trPr>
        <w:tc>
          <w:tcPr>
            <w:tcW w:w="6837" w:type="dxa"/>
            <w:tcBorders>
              <w:top w:val="single" w:sz="4" w:space="0" w:color="auto"/>
              <w:left w:val="double" w:sz="4" w:space="0" w:color="auto"/>
              <w:bottom w:val="single" w:sz="4" w:space="0" w:color="auto"/>
              <w:right w:val="single" w:sz="4" w:space="0" w:color="auto"/>
            </w:tcBorders>
            <w:vAlign w:val="center"/>
          </w:tcPr>
          <w:p w14:paraId="6B9ECF7C" w14:textId="77777777" w:rsidR="00AC69E3" w:rsidRDefault="00AC69E3" w:rsidP="00AC69E3">
            <w:pPr>
              <w:rPr>
                <w:rFonts w:ascii="Arial Narrow" w:hAnsi="Arial Narrow" w:cs="Tahoma"/>
                <w:sz w:val="36"/>
              </w:rPr>
            </w:pPr>
            <w:r>
              <w:rPr>
                <w:rFonts w:ascii="Arial Narrow" w:hAnsi="Arial Narrow" w:cs="Tahoma"/>
                <w:sz w:val="36"/>
              </w:rPr>
              <w:t>COMP7116 | COMP7116001 | COMP7116016 | MATH6168 | MATH6168016</w:t>
            </w:r>
          </w:p>
          <w:p w14:paraId="36656A16" w14:textId="382B812C" w:rsidR="00235C36" w:rsidRPr="00876A58" w:rsidRDefault="0014565D" w:rsidP="00B67595">
            <w:pPr>
              <w:pStyle w:val="Header"/>
              <w:rPr>
                <w:rFonts w:ascii="Arial Narrow" w:hAnsi="Arial Narrow" w:cs="Tahoma"/>
                <w:sz w:val="36"/>
                <w:lang w:val="id-ID"/>
              </w:rPr>
            </w:pPr>
            <w:r>
              <w:rPr>
                <w:rFonts w:ascii="Arial Narrow" w:hAnsi="Arial Narrow" w:cs="Tahoma"/>
                <w:sz w:val="36"/>
              </w:rPr>
              <w:t>Computer Vision</w:t>
            </w:r>
          </w:p>
        </w:tc>
        <w:tc>
          <w:tcPr>
            <w:tcW w:w="3381" w:type="dxa"/>
            <w:vMerge/>
            <w:tcBorders>
              <w:left w:val="single" w:sz="4" w:space="0" w:color="auto"/>
              <w:bottom w:val="single" w:sz="4" w:space="0" w:color="auto"/>
              <w:right w:val="double" w:sz="4" w:space="0" w:color="auto"/>
            </w:tcBorders>
            <w:vAlign w:val="center"/>
          </w:tcPr>
          <w:p w14:paraId="6BA3B1F2" w14:textId="77777777" w:rsidR="00E0375C" w:rsidRPr="00876A58" w:rsidRDefault="00E0375C" w:rsidP="00422134">
            <w:pPr>
              <w:jc w:val="right"/>
              <w:rPr>
                <w:rFonts w:ascii="Tahoma" w:hAnsi="Tahoma" w:cs="Tahoma"/>
                <w:b/>
                <w:sz w:val="18"/>
                <w:lang w:val="id-ID"/>
              </w:rPr>
            </w:pPr>
          </w:p>
        </w:tc>
      </w:tr>
      <w:tr w:rsidR="00E0375C" w:rsidRPr="00876A58" w14:paraId="41D7A4B3" w14:textId="77777777" w:rsidTr="005F47E6">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tcPr>
          <w:p w14:paraId="594E1601" w14:textId="1C480699" w:rsidR="00F80742" w:rsidRPr="00DF718C" w:rsidRDefault="0014565D" w:rsidP="008B08C6">
            <w:pPr>
              <w:ind w:right="480"/>
              <w:rPr>
                <w:rFonts w:ascii="Tahoma" w:hAnsi="Tahoma" w:cs="Tahoma"/>
                <w:bCs/>
                <w:sz w:val="18"/>
              </w:rPr>
            </w:pPr>
            <w:r>
              <w:rPr>
                <w:rFonts w:ascii="Arial" w:hAnsi="Arial" w:cs="Arial"/>
                <w:b/>
              </w:rPr>
              <w:t>Computer Science</w:t>
            </w:r>
          </w:p>
        </w:tc>
        <w:tc>
          <w:tcPr>
            <w:tcW w:w="3381" w:type="dxa"/>
            <w:tcBorders>
              <w:top w:val="single" w:sz="4" w:space="0" w:color="auto"/>
              <w:left w:val="single" w:sz="4" w:space="0" w:color="auto"/>
              <w:bottom w:val="single" w:sz="4" w:space="0" w:color="auto"/>
              <w:right w:val="double" w:sz="4" w:space="0" w:color="auto"/>
            </w:tcBorders>
            <w:vAlign w:val="center"/>
          </w:tcPr>
          <w:p w14:paraId="0F90D212" w14:textId="6C145E66" w:rsidR="000732DF" w:rsidRPr="0036420F" w:rsidRDefault="000E46AA" w:rsidP="000732DF">
            <w:pPr>
              <w:jc w:val="right"/>
              <w:rPr>
                <w:rFonts w:ascii="Arial" w:hAnsi="Arial" w:cs="Arial"/>
                <w:b/>
                <w:sz w:val="20"/>
              </w:rPr>
            </w:pPr>
            <w:r w:rsidRPr="000E46AA">
              <w:rPr>
                <w:rFonts w:ascii="Arial" w:hAnsi="Arial" w:cs="Arial"/>
                <w:b/>
                <w:sz w:val="20"/>
              </w:rPr>
              <w:t>O2</w:t>
            </w:r>
            <w:r w:rsidR="003E6DC5">
              <w:rPr>
                <w:rFonts w:ascii="Arial" w:hAnsi="Arial" w:cs="Arial"/>
                <w:b/>
                <w:sz w:val="20"/>
              </w:rPr>
              <w:t>1</w:t>
            </w:r>
            <w:r w:rsidRPr="000E46AA">
              <w:rPr>
                <w:rFonts w:ascii="Arial" w:hAnsi="Arial" w:cs="Arial"/>
                <w:b/>
                <w:sz w:val="20"/>
              </w:rPr>
              <w:t>1-COMP7116-TD01-01</w:t>
            </w:r>
          </w:p>
        </w:tc>
      </w:tr>
      <w:tr w:rsidR="00E0375C" w:rsidRPr="00876A58" w14:paraId="29B361D6" w14:textId="77777777" w:rsidTr="005F47E6">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tcPr>
          <w:p w14:paraId="20943E87" w14:textId="659D3350" w:rsidR="00535DA7" w:rsidRPr="00876A58" w:rsidRDefault="00535DA7" w:rsidP="005B66A9">
            <w:pPr>
              <w:pStyle w:val="Header"/>
              <w:rPr>
                <w:rFonts w:ascii="Arial" w:hAnsi="Arial" w:cs="Arial"/>
                <w:b/>
                <w:i/>
                <w:sz w:val="18"/>
                <w:lang w:val="id-ID"/>
              </w:rPr>
            </w:pPr>
            <w:r w:rsidRPr="008B08C6">
              <w:rPr>
                <w:rFonts w:ascii="Arial" w:hAnsi="Arial" w:cs="Arial"/>
                <w:b/>
                <w:i/>
                <w:sz w:val="18"/>
                <w:szCs w:val="18"/>
                <w:lang w:val="id-ID"/>
              </w:rPr>
              <w:t>Valid on</w:t>
            </w:r>
            <w:r w:rsidR="00EF17AC" w:rsidRPr="008B08C6">
              <w:rPr>
                <w:rFonts w:ascii="Arial" w:hAnsi="Arial" w:cs="Arial"/>
                <w:b/>
                <w:i/>
                <w:sz w:val="18"/>
                <w:szCs w:val="18"/>
              </w:rPr>
              <w:t xml:space="preserve"> </w:t>
            </w:r>
            <w:r w:rsidR="000E14B3" w:rsidRPr="000E14B3">
              <w:rPr>
                <w:rFonts w:ascii="Arial" w:hAnsi="Arial" w:cs="Arial"/>
                <w:i/>
                <w:sz w:val="18"/>
                <w:szCs w:val="18"/>
                <w:lang w:val="id-ID"/>
              </w:rPr>
              <w:t>Odd Semester 2020/2021</w:t>
            </w:r>
          </w:p>
        </w:tc>
        <w:tc>
          <w:tcPr>
            <w:tcW w:w="3381" w:type="dxa"/>
            <w:tcBorders>
              <w:top w:val="single" w:sz="4" w:space="0" w:color="auto"/>
              <w:left w:val="single" w:sz="4" w:space="0" w:color="auto"/>
              <w:bottom w:val="double" w:sz="4" w:space="0" w:color="auto"/>
              <w:right w:val="double" w:sz="4" w:space="0" w:color="auto"/>
            </w:tcBorders>
            <w:vAlign w:val="center"/>
          </w:tcPr>
          <w:p w14:paraId="22DD953F" w14:textId="7C33527F" w:rsidR="00D37E0D" w:rsidRPr="001E7ABE" w:rsidRDefault="002E3324" w:rsidP="001E7ABE">
            <w:pPr>
              <w:pStyle w:val="Header"/>
              <w:tabs>
                <w:tab w:val="clear" w:pos="4680"/>
                <w:tab w:val="left" w:pos="2129"/>
              </w:tabs>
              <w:jc w:val="right"/>
              <w:rPr>
                <w:rFonts w:ascii="Arial" w:hAnsi="Arial" w:cs="Arial"/>
                <w:b/>
                <w:sz w:val="18"/>
              </w:rPr>
            </w:pPr>
            <w:r>
              <w:rPr>
                <w:rFonts w:ascii="Arial" w:hAnsi="Arial" w:cs="Arial"/>
                <w:i/>
                <w:sz w:val="16"/>
                <w:lang w:val="id-ID"/>
              </w:rPr>
              <w:tab/>
            </w:r>
            <w:r w:rsidR="00D37E0D" w:rsidRPr="008B08C6">
              <w:rPr>
                <w:rFonts w:ascii="Arial" w:hAnsi="Arial" w:cs="Arial"/>
                <w:b/>
                <w:sz w:val="18"/>
                <w:lang w:val="id-ID"/>
              </w:rPr>
              <w:t>Revision</w:t>
            </w:r>
            <w:r w:rsidR="00A552D5" w:rsidRPr="008B08C6">
              <w:rPr>
                <w:rFonts w:ascii="Arial" w:hAnsi="Arial" w:cs="Arial"/>
                <w:b/>
                <w:sz w:val="18"/>
              </w:rPr>
              <w:t xml:space="preserve"> </w:t>
            </w:r>
            <w:r w:rsidR="007955AD">
              <w:rPr>
                <w:rFonts w:ascii="Arial" w:hAnsi="Arial" w:cs="Arial"/>
                <w:b/>
                <w:sz w:val="18"/>
              </w:rPr>
              <w:t>00</w:t>
            </w:r>
          </w:p>
        </w:tc>
      </w:tr>
    </w:tbl>
    <w:p w14:paraId="61BD2150" w14:textId="77777777" w:rsidR="00643F75" w:rsidRPr="00876A58" w:rsidRDefault="00643F75" w:rsidP="005B66A9">
      <w:pPr>
        <w:rPr>
          <w:lang w:val="id-ID"/>
        </w:rPr>
      </w:pPr>
      <w:r w:rsidRPr="00876A58">
        <w:rPr>
          <w:lang w:val="id-ID"/>
        </w:rPr>
        <w:tab/>
      </w:r>
    </w:p>
    <w:p w14:paraId="3FB7C63B" w14:textId="77777777" w:rsidR="00344269" w:rsidRDefault="00344269" w:rsidP="005A2CB1">
      <w:pPr>
        <w:spacing w:line="276" w:lineRule="auto"/>
        <w:rPr>
          <w:b/>
        </w:rPr>
      </w:pPr>
      <w:r w:rsidRPr="004F61AD">
        <w:rPr>
          <w:b/>
        </w:rPr>
        <w:t>Learning Outcomes</w:t>
      </w:r>
    </w:p>
    <w:p w14:paraId="083C8A42" w14:textId="77777777" w:rsidR="00344269" w:rsidRDefault="00344269" w:rsidP="005A2CB1">
      <w:pPr>
        <w:numPr>
          <w:ilvl w:val="0"/>
          <w:numId w:val="12"/>
        </w:numPr>
        <w:suppressAutoHyphens/>
        <w:spacing w:line="276" w:lineRule="auto"/>
        <w:ind w:left="284" w:hanging="284"/>
        <w:rPr>
          <w:rFonts w:eastAsia="Times New Roman"/>
          <w:lang w:eastAsia="en-US"/>
        </w:rPr>
      </w:pPr>
      <w:r>
        <w:rPr>
          <w:rFonts w:eastAsia="Times New Roman"/>
          <w:lang w:val="id-ID" w:eastAsia="en-US"/>
        </w:rPr>
        <w:t>Various computational principles and standard image processing operators in computer vision</w:t>
      </w:r>
    </w:p>
    <w:p w14:paraId="1590C66B" w14:textId="77777777" w:rsidR="00344269" w:rsidRPr="002B68E5" w:rsidRDefault="00344269" w:rsidP="005A2CB1">
      <w:pPr>
        <w:numPr>
          <w:ilvl w:val="0"/>
          <w:numId w:val="12"/>
        </w:numPr>
        <w:suppressAutoHyphens/>
        <w:spacing w:line="276" w:lineRule="auto"/>
        <w:ind w:left="284" w:hanging="284"/>
        <w:rPr>
          <w:rFonts w:eastAsia="Times New Roman"/>
          <w:lang w:eastAsia="en-US"/>
        </w:rPr>
      </w:pPr>
      <w:r>
        <w:rPr>
          <w:rFonts w:eastAsia="Times New Roman"/>
          <w:lang w:val="id-ID" w:eastAsia="en-US"/>
        </w:rPr>
        <w:t>The local features with their detectors and descriptors in computer vision</w:t>
      </w:r>
    </w:p>
    <w:p w14:paraId="6E18B270" w14:textId="77777777" w:rsidR="00344269" w:rsidRPr="002B68E5" w:rsidRDefault="00344269" w:rsidP="005A2CB1">
      <w:pPr>
        <w:numPr>
          <w:ilvl w:val="0"/>
          <w:numId w:val="12"/>
        </w:numPr>
        <w:suppressAutoHyphens/>
        <w:spacing w:line="276" w:lineRule="auto"/>
        <w:ind w:left="284" w:hanging="284"/>
        <w:rPr>
          <w:rFonts w:eastAsia="Times New Roman"/>
          <w:lang w:eastAsia="en-US"/>
        </w:rPr>
      </w:pPr>
      <w:r>
        <w:rPr>
          <w:rFonts w:eastAsia="Times New Roman"/>
          <w:lang w:val="id-ID" w:eastAsia="en-US"/>
        </w:rPr>
        <w:t>Various features to find correspondence between images and perform recognition in computer vision</w:t>
      </w:r>
    </w:p>
    <w:p w14:paraId="44825C09" w14:textId="77777777" w:rsidR="00344269" w:rsidRDefault="00344269" w:rsidP="005A2CB1">
      <w:pPr>
        <w:numPr>
          <w:ilvl w:val="0"/>
          <w:numId w:val="12"/>
        </w:numPr>
        <w:suppressAutoHyphens/>
        <w:spacing w:line="276" w:lineRule="auto"/>
        <w:ind w:left="284" w:hanging="284"/>
        <w:rPr>
          <w:rFonts w:eastAsia="Times New Roman"/>
          <w:lang w:eastAsia="en-US"/>
        </w:rPr>
      </w:pPr>
      <w:r>
        <w:rPr>
          <w:rFonts w:eastAsia="Times New Roman"/>
          <w:lang w:val="id-ID" w:eastAsia="en-US"/>
        </w:rPr>
        <w:t>Various image recognition system in computer vision</w:t>
      </w:r>
    </w:p>
    <w:p w14:paraId="5811AE18" w14:textId="77777777" w:rsidR="00344269" w:rsidRDefault="00344269" w:rsidP="00553CA7">
      <w:pPr>
        <w:suppressAutoHyphens/>
        <w:rPr>
          <w:rFonts w:eastAsia="Times New Roman"/>
          <w:lang w:eastAsia="en-US"/>
        </w:rPr>
      </w:pPr>
    </w:p>
    <w:p w14:paraId="3950ACFB" w14:textId="77777777" w:rsidR="00344269" w:rsidRPr="00D0478B" w:rsidRDefault="00344269" w:rsidP="005A2CB1">
      <w:pPr>
        <w:suppressAutoHyphens/>
        <w:spacing w:line="276" w:lineRule="auto"/>
        <w:rPr>
          <w:rFonts w:eastAsia="Times New Roman"/>
          <w:b/>
          <w:lang w:eastAsia="en-US"/>
        </w:rPr>
      </w:pPr>
      <w:r w:rsidRPr="00D0478B">
        <w:rPr>
          <w:rFonts w:eastAsia="Times New Roman"/>
          <w:b/>
          <w:lang w:eastAsia="en-US"/>
        </w:rPr>
        <w:t>Topics</w:t>
      </w:r>
    </w:p>
    <w:p w14:paraId="32D42663" w14:textId="4D80A310" w:rsidR="00553CA7" w:rsidRPr="00C519B4" w:rsidRDefault="00344269" w:rsidP="005A2CB1">
      <w:pPr>
        <w:numPr>
          <w:ilvl w:val="0"/>
          <w:numId w:val="13"/>
        </w:numPr>
        <w:spacing w:after="240" w:line="276" w:lineRule="auto"/>
        <w:ind w:left="284" w:hanging="284"/>
      </w:pPr>
      <w:r>
        <w:t xml:space="preserve">Session </w:t>
      </w:r>
      <w:r>
        <w:rPr>
          <w:lang w:val="id-ID"/>
        </w:rPr>
        <w:t>1</w:t>
      </w:r>
      <w:r>
        <w:t xml:space="preserve"> – Introduction to computer vision</w:t>
      </w:r>
    </w:p>
    <w:p w14:paraId="5A85DFB3" w14:textId="1097FA59" w:rsidR="00344269" w:rsidRDefault="00344269" w:rsidP="005A2CB1">
      <w:pPr>
        <w:pStyle w:val="Heading2"/>
        <w:spacing w:line="276" w:lineRule="auto"/>
        <w:rPr>
          <w:rFonts w:ascii="Times New Roman" w:hAnsi="Times New Roman"/>
          <w:color w:val="auto"/>
          <w:sz w:val="24"/>
          <w:szCs w:val="24"/>
        </w:rPr>
      </w:pPr>
      <w:r>
        <w:rPr>
          <w:rFonts w:ascii="Times New Roman" w:hAnsi="Times New Roman"/>
          <w:color w:val="auto"/>
          <w:sz w:val="24"/>
          <w:szCs w:val="24"/>
        </w:rPr>
        <w:t>Sub</w:t>
      </w:r>
      <w:r w:rsidR="00A41765">
        <w:rPr>
          <w:rFonts w:ascii="Times New Roman" w:hAnsi="Times New Roman"/>
          <w:color w:val="auto"/>
          <w:sz w:val="24"/>
          <w:szCs w:val="24"/>
        </w:rPr>
        <w:t>t</w:t>
      </w:r>
      <w:r>
        <w:rPr>
          <w:rFonts w:ascii="Times New Roman" w:hAnsi="Times New Roman"/>
          <w:color w:val="auto"/>
          <w:sz w:val="24"/>
          <w:szCs w:val="24"/>
        </w:rPr>
        <w:t>opics</w:t>
      </w:r>
    </w:p>
    <w:p w14:paraId="5CE3BA5B" w14:textId="77777777" w:rsidR="00344269" w:rsidRPr="00B74B99" w:rsidRDefault="00344269" w:rsidP="005A2CB1">
      <w:pPr>
        <w:numPr>
          <w:ilvl w:val="0"/>
          <w:numId w:val="14"/>
        </w:numPr>
        <w:spacing w:line="276" w:lineRule="auto"/>
        <w:ind w:left="284" w:hanging="284"/>
        <w:rPr>
          <w:lang w:val="x-none"/>
        </w:rPr>
      </w:pPr>
      <w:r>
        <w:t>Python Review</w:t>
      </w:r>
    </w:p>
    <w:p w14:paraId="27711737" w14:textId="77777777" w:rsidR="00344269" w:rsidRDefault="00344269" w:rsidP="005A2CB1">
      <w:pPr>
        <w:numPr>
          <w:ilvl w:val="0"/>
          <w:numId w:val="14"/>
        </w:numPr>
        <w:spacing w:line="276" w:lineRule="auto"/>
        <w:ind w:left="284" w:hanging="284"/>
      </w:pPr>
      <w:r>
        <w:t>Load and Show Image</w:t>
      </w:r>
    </w:p>
    <w:p w14:paraId="389470DF" w14:textId="77777777" w:rsidR="00344269" w:rsidRDefault="00344269" w:rsidP="005A2CB1">
      <w:pPr>
        <w:numPr>
          <w:ilvl w:val="0"/>
          <w:numId w:val="14"/>
        </w:numPr>
        <w:spacing w:line="276" w:lineRule="auto"/>
        <w:ind w:left="284" w:hanging="284"/>
      </w:pPr>
      <w:r>
        <w:t>NumPy Introduction</w:t>
      </w:r>
    </w:p>
    <w:p w14:paraId="31BAF753" w14:textId="77777777" w:rsidR="00344269" w:rsidRPr="0081269E" w:rsidRDefault="00344269" w:rsidP="00FC1F86">
      <w:pPr>
        <w:spacing w:line="360" w:lineRule="auto"/>
        <w:jc w:val="center"/>
        <w:rPr>
          <w:b/>
          <w:sz w:val="28"/>
          <w:szCs w:val="22"/>
        </w:rPr>
      </w:pPr>
      <w:r>
        <w:br w:type="page"/>
      </w:r>
      <w:r w:rsidRPr="0081269E">
        <w:rPr>
          <w:b/>
          <w:sz w:val="28"/>
          <w:szCs w:val="22"/>
        </w:rPr>
        <w:lastRenderedPageBreak/>
        <w:t>Introduction to computer vision</w:t>
      </w:r>
    </w:p>
    <w:p w14:paraId="6CAEFC99" w14:textId="77777777" w:rsidR="00344269" w:rsidRDefault="00344269" w:rsidP="00344269">
      <w:pPr>
        <w:spacing w:line="360" w:lineRule="auto"/>
        <w:jc w:val="both"/>
      </w:pPr>
      <w:r>
        <w:tab/>
      </w:r>
      <w:r w:rsidRPr="00972D93">
        <w:rPr>
          <w:lang w:val="id-ID"/>
        </w:rPr>
        <w:t xml:space="preserve">Computer Vision is a field of multiple disciplines that care about how computers can gain a high-level understanding </w:t>
      </w:r>
      <w:r>
        <w:t>of</w:t>
      </w:r>
      <w:r w:rsidRPr="00972D93">
        <w:rPr>
          <w:lang w:val="id-ID"/>
        </w:rPr>
        <w:t xml:space="preserve"> digital images/videos. This is an attempt to automate tasks that the human visual system </w:t>
      </w:r>
      <w:r>
        <w:rPr>
          <w:lang w:val="id-ID"/>
        </w:rPr>
        <w:t>can</w:t>
      </w:r>
      <w:r w:rsidRPr="00972D93">
        <w:rPr>
          <w:lang w:val="id-ID"/>
        </w:rPr>
        <w:t xml:space="preserve"> perform. This is a process of acquiring, processing, analyzing, and understanding digital images, and extracting high-dimensional data from the real world (to produce numerical/symbolic information)</w:t>
      </w:r>
      <w:r>
        <w:t>. Python on the other hand is a programming language that is currently the most prevalent, mature, and well-supported among programming languages in the area of machine learning. That is why in this course we are going to do some quick python review and introduction to several python libraries.</w:t>
      </w:r>
      <w:r>
        <w:br/>
      </w:r>
    </w:p>
    <w:p w14:paraId="101D646F" w14:textId="77777777" w:rsidR="00344269" w:rsidRPr="00972D93" w:rsidRDefault="00344269" w:rsidP="00344269">
      <w:pPr>
        <w:spacing w:line="360" w:lineRule="auto"/>
        <w:jc w:val="both"/>
      </w:pPr>
      <w:r>
        <w:tab/>
        <w:t>We will start with the provided data structures in python. These include python list, python tuple, python set, and python dictionaries.</w:t>
      </w:r>
    </w:p>
    <w:p w14:paraId="7E987506" w14:textId="77777777" w:rsidR="00E92CCF" w:rsidRDefault="00344269" w:rsidP="00E92CCF">
      <w:pPr>
        <w:numPr>
          <w:ilvl w:val="0"/>
          <w:numId w:val="15"/>
        </w:numPr>
        <w:spacing w:line="360" w:lineRule="auto"/>
        <w:jc w:val="both"/>
      </w:pPr>
      <w:r>
        <w:rPr>
          <w:b/>
          <w:bCs/>
        </w:rPr>
        <w:t>Python list</w:t>
      </w:r>
    </w:p>
    <w:p w14:paraId="568F54D5" w14:textId="77777777" w:rsidR="00E3113B" w:rsidRDefault="00344269" w:rsidP="00E3113B">
      <w:pPr>
        <w:spacing w:line="360" w:lineRule="auto"/>
        <w:ind w:left="360"/>
        <w:jc w:val="both"/>
      </w:pPr>
      <w:r>
        <w:t>We can declare a list using square brackets and separate values with commas. We can put any kind of value in a list. This can be a string, a tuple, a Boolean, or even a list itself</w:t>
      </w:r>
      <w:r w:rsidR="00E3113B">
        <w:t>.</w:t>
      </w:r>
    </w:p>
    <w:p w14:paraId="2B282E85" w14:textId="745406A1" w:rsidR="00344269" w:rsidRDefault="00344269" w:rsidP="00E3113B">
      <w:pPr>
        <w:spacing w:line="360" w:lineRule="auto"/>
        <w:ind w:left="360"/>
        <w:jc w:val="both"/>
      </w:pPr>
      <w:r w:rsidRPr="009D588D">
        <w:rPr>
          <w:noProof/>
        </w:rPr>
        <w:drawing>
          <wp:inline distT="0" distB="0" distL="0" distR="0" wp14:anchorId="66787669" wp14:editId="366389DD">
            <wp:extent cx="6120000" cy="453732"/>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000" cy="453732"/>
                    </a:xfrm>
                    <a:prstGeom prst="rect">
                      <a:avLst/>
                    </a:prstGeom>
                  </pic:spPr>
                </pic:pic>
              </a:graphicData>
            </a:graphic>
          </wp:inline>
        </w:drawing>
      </w:r>
    </w:p>
    <w:p w14:paraId="311C827E" w14:textId="6CF03DE1" w:rsidR="00344269" w:rsidRDefault="00344269" w:rsidP="008A6AF0">
      <w:pPr>
        <w:pStyle w:val="Caption"/>
        <w:ind w:firstLine="360"/>
        <w:jc w:val="center"/>
      </w:pPr>
      <w:r>
        <w:t xml:space="preserve">Figure </w:t>
      </w:r>
      <w:fldSimple w:instr=" SEQ Figure \* ARABIC ">
        <w:r>
          <w:rPr>
            <w:noProof/>
          </w:rPr>
          <w:t>1</w:t>
        </w:r>
      </w:fldSimple>
      <w:r>
        <w:t>. Declaring a list</w:t>
      </w:r>
    </w:p>
    <w:p w14:paraId="1C485A5F" w14:textId="77777777" w:rsidR="00D80A1F" w:rsidRDefault="00344269" w:rsidP="00D80A1F">
      <w:pPr>
        <w:spacing w:line="360" w:lineRule="auto"/>
        <w:ind w:left="360"/>
        <w:jc w:val="both"/>
      </w:pPr>
      <w:r>
        <w:t>To access an entire list, we can just call the name of the list. To get just one item from the list, we must use its index. However, remember that indexing begins at 0</w:t>
      </w:r>
      <w:r w:rsidR="00D80A1F">
        <w:t>.</w:t>
      </w:r>
    </w:p>
    <w:p w14:paraId="40262F1E" w14:textId="1E541F7A" w:rsidR="00344269" w:rsidRDefault="00344269" w:rsidP="00D80A1F">
      <w:pPr>
        <w:spacing w:line="360" w:lineRule="auto"/>
        <w:ind w:left="360"/>
        <w:jc w:val="both"/>
      </w:pPr>
      <w:r w:rsidRPr="009D588D">
        <w:rPr>
          <w:noProof/>
        </w:rPr>
        <w:drawing>
          <wp:inline distT="0" distB="0" distL="0" distR="0" wp14:anchorId="23ACB675" wp14:editId="33E071CF">
            <wp:extent cx="6120000" cy="429789"/>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000" cy="429789"/>
                    </a:xfrm>
                    <a:prstGeom prst="rect">
                      <a:avLst/>
                    </a:prstGeom>
                  </pic:spPr>
                </pic:pic>
              </a:graphicData>
            </a:graphic>
          </wp:inline>
        </w:drawing>
      </w:r>
    </w:p>
    <w:p w14:paraId="13EA794D" w14:textId="77777777" w:rsidR="00344269" w:rsidRDefault="00344269" w:rsidP="007C2F48">
      <w:pPr>
        <w:pStyle w:val="Caption"/>
        <w:ind w:firstLine="360"/>
        <w:jc w:val="center"/>
      </w:pPr>
      <w:r>
        <w:t xml:space="preserve">Figure </w:t>
      </w:r>
      <w:fldSimple w:instr=" SEQ Figure \* ARABIC ">
        <w:r>
          <w:rPr>
            <w:noProof/>
          </w:rPr>
          <w:t>2</w:t>
        </w:r>
      </w:fldSimple>
      <w:r>
        <w:t>. Accessing a list</w:t>
      </w:r>
    </w:p>
    <w:p w14:paraId="5874482B" w14:textId="77777777" w:rsidR="001319AB" w:rsidRDefault="00344269" w:rsidP="001319AB">
      <w:pPr>
        <w:spacing w:line="360" w:lineRule="auto"/>
        <w:ind w:left="360"/>
        <w:jc w:val="both"/>
      </w:pPr>
      <w:r>
        <w:t>The indexing we use in the code above is positive indexing. As you can see, positive indexing begins at 0 for the leftmost/first item and then traverses right. Contrary to positive indexing, there is negative indexing which begins at -1 for the rightmost/last item, and then traverses left. To get the same item from “my_list” we can look at the example code below</w:t>
      </w:r>
      <w:r w:rsidR="001319AB">
        <w:t>.</w:t>
      </w:r>
    </w:p>
    <w:p w14:paraId="15398B7B" w14:textId="667CAFE1" w:rsidR="00344269" w:rsidRDefault="00344269" w:rsidP="001319AB">
      <w:pPr>
        <w:spacing w:line="360" w:lineRule="auto"/>
        <w:ind w:left="360"/>
        <w:jc w:val="both"/>
      </w:pPr>
      <w:r w:rsidRPr="009D588D">
        <w:rPr>
          <w:noProof/>
        </w:rPr>
        <w:drawing>
          <wp:inline distT="0" distB="0" distL="0" distR="0" wp14:anchorId="447ADABB" wp14:editId="29DB57D9">
            <wp:extent cx="6120000" cy="451937"/>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000" cy="451937"/>
                    </a:xfrm>
                    <a:prstGeom prst="rect">
                      <a:avLst/>
                    </a:prstGeom>
                  </pic:spPr>
                </pic:pic>
              </a:graphicData>
            </a:graphic>
          </wp:inline>
        </w:drawing>
      </w:r>
    </w:p>
    <w:p w14:paraId="5BA8B2FE" w14:textId="77777777" w:rsidR="00344269" w:rsidRDefault="00344269" w:rsidP="00344269">
      <w:pPr>
        <w:pStyle w:val="Caption"/>
        <w:jc w:val="center"/>
        <w:rPr>
          <w:noProof/>
        </w:rPr>
      </w:pPr>
      <w:r>
        <w:t xml:space="preserve">Figure </w:t>
      </w:r>
      <w:fldSimple w:instr=" SEQ Figure \* ARABIC ">
        <w:r>
          <w:rPr>
            <w:noProof/>
          </w:rPr>
          <w:t>3</w:t>
        </w:r>
      </w:fldSimple>
      <w:r>
        <w:t>. Accessing a list with negative index</w:t>
      </w:r>
    </w:p>
    <w:p w14:paraId="78FB13F4" w14:textId="77777777" w:rsidR="00CD2365" w:rsidRDefault="00344269" w:rsidP="00CD2365">
      <w:pPr>
        <w:spacing w:line="360" w:lineRule="auto"/>
        <w:ind w:left="360"/>
        <w:jc w:val="both"/>
      </w:pPr>
      <w:r>
        <w:t>Sometimes, we may not want an entire list or a single item, but some items from it. In that case we can use the slicing operator [:]. Suppose we want items second through fourth from our list “my_list”. We can also use negative indexing in the slicing operator too</w:t>
      </w:r>
      <w:r w:rsidR="00CD2365">
        <w:t>.</w:t>
      </w:r>
    </w:p>
    <w:p w14:paraId="301DF9BC" w14:textId="49165657" w:rsidR="00344269" w:rsidRDefault="00344269" w:rsidP="00CD2365">
      <w:pPr>
        <w:spacing w:line="360" w:lineRule="auto"/>
        <w:ind w:left="360"/>
        <w:jc w:val="both"/>
      </w:pPr>
      <w:r w:rsidRPr="009D588D">
        <w:rPr>
          <w:noProof/>
        </w:rPr>
        <w:lastRenderedPageBreak/>
        <w:drawing>
          <wp:inline distT="0" distB="0" distL="0" distR="0" wp14:anchorId="2687B5FC" wp14:editId="3F5D48F5">
            <wp:extent cx="6120000" cy="449542"/>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000" cy="449542"/>
                    </a:xfrm>
                    <a:prstGeom prst="rect">
                      <a:avLst/>
                    </a:prstGeom>
                  </pic:spPr>
                </pic:pic>
              </a:graphicData>
            </a:graphic>
          </wp:inline>
        </w:drawing>
      </w:r>
    </w:p>
    <w:p w14:paraId="3F09E196" w14:textId="2A33C522" w:rsidR="00344269" w:rsidRDefault="00344269" w:rsidP="00E82EF8">
      <w:pPr>
        <w:pStyle w:val="Caption"/>
        <w:ind w:firstLine="360"/>
        <w:jc w:val="center"/>
        <w:rPr>
          <w:noProof/>
        </w:rPr>
      </w:pPr>
      <w:r>
        <w:t xml:space="preserve">Figure </w:t>
      </w:r>
      <w:fldSimple w:instr=" SEQ Figure \* ARABIC ">
        <w:r>
          <w:rPr>
            <w:noProof/>
          </w:rPr>
          <w:t>4</w:t>
        </w:r>
      </w:fldSimple>
      <w:r>
        <w:t>. Accessing a list with slice operator</w:t>
      </w:r>
    </w:p>
    <w:p w14:paraId="3672F177" w14:textId="77777777" w:rsidR="00684BB6" w:rsidRDefault="00344269" w:rsidP="00684BB6">
      <w:pPr>
        <w:spacing w:line="360" w:lineRule="auto"/>
        <w:ind w:left="360"/>
        <w:jc w:val="both"/>
      </w:pPr>
      <w:r>
        <w:t>Python list is mutable, which means it can be mutated, be changed. A list is mutable, so it is possible to reassign and delete individual items as well</w:t>
      </w:r>
      <w:r w:rsidR="00684BB6">
        <w:t>.</w:t>
      </w:r>
    </w:p>
    <w:p w14:paraId="5D34A7D6" w14:textId="533F176F" w:rsidR="00344269" w:rsidRDefault="00344269" w:rsidP="00684BB6">
      <w:pPr>
        <w:spacing w:line="360" w:lineRule="auto"/>
        <w:ind w:left="360"/>
        <w:jc w:val="both"/>
      </w:pPr>
      <w:r w:rsidRPr="009D588D">
        <w:rPr>
          <w:noProof/>
        </w:rPr>
        <w:drawing>
          <wp:inline distT="0" distB="0" distL="0" distR="0" wp14:anchorId="78C4B29F" wp14:editId="2D0572E0">
            <wp:extent cx="6120000" cy="4800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000" cy="480070"/>
                    </a:xfrm>
                    <a:prstGeom prst="rect">
                      <a:avLst/>
                    </a:prstGeom>
                  </pic:spPr>
                </pic:pic>
              </a:graphicData>
            </a:graphic>
          </wp:inline>
        </w:drawing>
      </w:r>
    </w:p>
    <w:p w14:paraId="4D1816DE" w14:textId="65A4C953" w:rsidR="00344269" w:rsidRDefault="00344269" w:rsidP="00D166B4">
      <w:pPr>
        <w:pStyle w:val="Caption"/>
        <w:ind w:firstLine="360"/>
        <w:jc w:val="center"/>
        <w:rPr>
          <w:noProof/>
        </w:rPr>
      </w:pPr>
      <w:r>
        <w:t xml:space="preserve">Figure </w:t>
      </w:r>
      <w:fldSimple w:instr=" SEQ Figure \* ARABIC ">
        <w:r>
          <w:rPr>
            <w:noProof/>
          </w:rPr>
          <w:t>5</w:t>
        </w:r>
      </w:fldSimple>
      <w:r>
        <w:t>. Reassigning element in a list</w:t>
      </w:r>
    </w:p>
    <w:p w14:paraId="032C34CC" w14:textId="77777777" w:rsidR="00157299" w:rsidRDefault="00344269" w:rsidP="00157299">
      <w:pPr>
        <w:spacing w:line="360" w:lineRule="auto"/>
        <w:ind w:left="360"/>
        <w:jc w:val="both"/>
      </w:pPr>
      <w:r>
        <w:t>To append some items to our list, we can use the “append” method. And like anything else in python, it is possible to delete a list or some item within it. To delete an entire list, we can use the del keyword followed by the name of the list. But to delete a single item or slice of the list, we need its index/indices</w:t>
      </w:r>
      <w:r w:rsidR="00157299">
        <w:t>.</w:t>
      </w:r>
    </w:p>
    <w:p w14:paraId="0EE5E8CA" w14:textId="002E16C5" w:rsidR="00344269" w:rsidRDefault="00344269" w:rsidP="00157299">
      <w:pPr>
        <w:spacing w:line="360" w:lineRule="auto"/>
        <w:ind w:left="360"/>
        <w:jc w:val="both"/>
      </w:pPr>
      <w:r w:rsidRPr="009D588D">
        <w:rPr>
          <w:noProof/>
        </w:rPr>
        <w:drawing>
          <wp:inline distT="0" distB="0" distL="0" distR="0" wp14:anchorId="4514D19E" wp14:editId="4ABA76DC">
            <wp:extent cx="6120000" cy="6363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000" cy="636303"/>
                    </a:xfrm>
                    <a:prstGeom prst="rect">
                      <a:avLst/>
                    </a:prstGeom>
                  </pic:spPr>
                </pic:pic>
              </a:graphicData>
            </a:graphic>
          </wp:inline>
        </w:drawing>
      </w:r>
    </w:p>
    <w:p w14:paraId="6BFDDC3D" w14:textId="37F1F9AB" w:rsidR="00344269" w:rsidRPr="00BE0149" w:rsidRDefault="00344269" w:rsidP="000A1138">
      <w:pPr>
        <w:pStyle w:val="Caption"/>
        <w:ind w:firstLine="360"/>
        <w:jc w:val="center"/>
        <w:rPr>
          <w:noProof/>
        </w:rPr>
      </w:pPr>
      <w:r>
        <w:t xml:space="preserve">Figure </w:t>
      </w:r>
      <w:fldSimple w:instr=" SEQ Figure \* ARABIC ">
        <w:r>
          <w:rPr>
            <w:noProof/>
          </w:rPr>
          <w:t>6</w:t>
        </w:r>
      </w:fldSimple>
      <w:r>
        <w:t>. Appending and deleting an element in a list</w:t>
      </w:r>
    </w:p>
    <w:p w14:paraId="04F70EF1" w14:textId="77777777" w:rsidR="00344269" w:rsidRPr="004D5656" w:rsidRDefault="00344269" w:rsidP="00F232D0">
      <w:pPr>
        <w:numPr>
          <w:ilvl w:val="0"/>
          <w:numId w:val="15"/>
        </w:numPr>
        <w:spacing w:before="240" w:line="360" w:lineRule="auto"/>
        <w:rPr>
          <w:b/>
          <w:bCs/>
        </w:rPr>
      </w:pPr>
      <w:r>
        <w:rPr>
          <w:b/>
          <w:bCs/>
        </w:rPr>
        <w:t>Python tuple</w:t>
      </w:r>
    </w:p>
    <w:p w14:paraId="1504F3EB" w14:textId="77777777" w:rsidR="00344269" w:rsidRPr="00C85BFB" w:rsidRDefault="00344269" w:rsidP="009F1091">
      <w:pPr>
        <w:spacing w:line="360" w:lineRule="auto"/>
        <w:ind w:left="360"/>
        <w:jc w:val="both"/>
      </w:pPr>
      <w:r>
        <w:t xml:space="preserve">This python tuple is a heterogeneous container for items. The major difference between tuple and list is that a list is mutable, but tuple is immutable. This means that while we can reassign or delete an entire tuple, we cannot do the same thing to a single item or a slice. To declare a tuple, we use </w:t>
      </w:r>
      <w:r w:rsidRPr="00C85BFB">
        <w:t>Parentheses</w:t>
      </w:r>
      <w:r>
        <w:t xml:space="preserve">. We can also pack values into a tuple without using parentheses, it is called tuple packing. </w:t>
      </w:r>
    </w:p>
    <w:p w14:paraId="7A0E32F8" w14:textId="77777777" w:rsidR="00344269" w:rsidRDefault="00344269" w:rsidP="00E66995">
      <w:pPr>
        <w:keepNext/>
        <w:spacing w:line="360" w:lineRule="auto"/>
        <w:ind w:firstLine="360"/>
        <w:jc w:val="both"/>
      </w:pPr>
      <w:r w:rsidRPr="009D588D">
        <w:rPr>
          <w:noProof/>
        </w:rPr>
        <w:drawing>
          <wp:inline distT="0" distB="0" distL="0" distR="0" wp14:anchorId="6E6EB54E" wp14:editId="282E53F1">
            <wp:extent cx="6120000" cy="8080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000" cy="808099"/>
                    </a:xfrm>
                    <a:prstGeom prst="rect">
                      <a:avLst/>
                    </a:prstGeom>
                  </pic:spPr>
                </pic:pic>
              </a:graphicData>
            </a:graphic>
          </wp:inline>
        </w:drawing>
      </w:r>
    </w:p>
    <w:p w14:paraId="0DC64191" w14:textId="77777777" w:rsidR="00344269" w:rsidRDefault="00344269" w:rsidP="0091096F">
      <w:pPr>
        <w:pStyle w:val="Caption"/>
        <w:ind w:firstLine="360"/>
        <w:jc w:val="center"/>
      </w:pPr>
      <w:r>
        <w:t xml:space="preserve">Figure </w:t>
      </w:r>
      <w:fldSimple w:instr=" SEQ Figure \* ARABIC ">
        <w:r>
          <w:rPr>
            <w:noProof/>
          </w:rPr>
          <w:t>7</w:t>
        </w:r>
      </w:fldSimple>
      <w:r>
        <w:t>. Accessing a tuple</w:t>
      </w:r>
    </w:p>
    <w:p w14:paraId="4D4C5848" w14:textId="14FDE377" w:rsidR="00344269" w:rsidRPr="00C2233A" w:rsidRDefault="00344269" w:rsidP="00C2233A">
      <w:pPr>
        <w:spacing w:line="360" w:lineRule="auto"/>
        <w:ind w:left="360"/>
        <w:jc w:val="both"/>
      </w:pPr>
      <w:r>
        <w:t>We can access, reassign, and delete items on a tuple just like we can on a list. The only differences that exist are because a tuple is immutable, so you can’t mess with a single item or a slice.</w:t>
      </w:r>
    </w:p>
    <w:p w14:paraId="26B794AF" w14:textId="77777777" w:rsidR="00E40AEA" w:rsidRDefault="00E40AEA">
      <w:pPr>
        <w:spacing w:after="200" w:line="276" w:lineRule="auto"/>
        <w:rPr>
          <w:b/>
          <w:bCs/>
        </w:rPr>
      </w:pPr>
      <w:r>
        <w:rPr>
          <w:b/>
          <w:bCs/>
        </w:rPr>
        <w:br w:type="page"/>
      </w:r>
    </w:p>
    <w:p w14:paraId="04E3B2B4" w14:textId="66C17522" w:rsidR="00344269" w:rsidRPr="004D5656" w:rsidRDefault="00344269" w:rsidP="00695D44">
      <w:pPr>
        <w:numPr>
          <w:ilvl w:val="0"/>
          <w:numId w:val="15"/>
        </w:numPr>
        <w:spacing w:before="240" w:line="360" w:lineRule="auto"/>
        <w:rPr>
          <w:b/>
          <w:bCs/>
        </w:rPr>
      </w:pPr>
      <w:r>
        <w:rPr>
          <w:b/>
          <w:bCs/>
        </w:rPr>
        <w:lastRenderedPageBreak/>
        <w:t>Python set</w:t>
      </w:r>
    </w:p>
    <w:p w14:paraId="2E4B5020" w14:textId="77777777" w:rsidR="00344269" w:rsidRDefault="00344269" w:rsidP="009F1091">
      <w:pPr>
        <w:spacing w:line="360" w:lineRule="auto"/>
        <w:ind w:left="360"/>
        <w:jc w:val="both"/>
        <w:rPr>
          <w:noProof/>
        </w:rPr>
      </w:pPr>
      <w:r>
        <w:t>Python set is one of the important python data structures. A python set is a slightly different concept from a list or a tuple. A set, in python, is just like the mathematical set. It does not hold duplicate values and is unordered. However, it is not immutable, unlike a tuple. We can use curly brackets to declare a set.</w:t>
      </w:r>
    </w:p>
    <w:p w14:paraId="1A4D9FF6" w14:textId="77777777" w:rsidR="00344269" w:rsidRDefault="00344269" w:rsidP="006234E9">
      <w:pPr>
        <w:keepNext/>
        <w:spacing w:line="360" w:lineRule="auto"/>
        <w:ind w:firstLine="360"/>
        <w:jc w:val="both"/>
      </w:pPr>
      <w:r w:rsidRPr="009D588D">
        <w:rPr>
          <w:noProof/>
        </w:rPr>
        <w:drawing>
          <wp:inline distT="0" distB="0" distL="0" distR="0" wp14:anchorId="14571FE4" wp14:editId="6D6F3169">
            <wp:extent cx="6120000" cy="4471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000" cy="447148"/>
                    </a:xfrm>
                    <a:prstGeom prst="rect">
                      <a:avLst/>
                    </a:prstGeom>
                  </pic:spPr>
                </pic:pic>
              </a:graphicData>
            </a:graphic>
          </wp:inline>
        </w:drawing>
      </w:r>
    </w:p>
    <w:p w14:paraId="71A92BAF" w14:textId="0C8FA5B6" w:rsidR="00344269" w:rsidRPr="004A6716" w:rsidRDefault="00344269" w:rsidP="004A6716">
      <w:pPr>
        <w:pStyle w:val="Caption"/>
        <w:ind w:firstLine="360"/>
        <w:jc w:val="center"/>
      </w:pPr>
      <w:r>
        <w:t xml:space="preserve">Figure </w:t>
      </w:r>
      <w:fldSimple w:instr=" SEQ Figure \* ARABIC ">
        <w:r>
          <w:rPr>
            <w:noProof/>
          </w:rPr>
          <w:t>8</w:t>
        </w:r>
      </w:fldSimple>
      <w:r>
        <w:t>. Declaring a set</w:t>
      </w:r>
    </w:p>
    <w:p w14:paraId="01D6E307" w14:textId="685774F8" w:rsidR="00344269" w:rsidRPr="003544B7" w:rsidRDefault="00344269" w:rsidP="003544B7">
      <w:pPr>
        <w:spacing w:line="360" w:lineRule="auto"/>
        <w:ind w:left="360"/>
        <w:jc w:val="both"/>
      </w:pPr>
      <w:r>
        <w:t>As you can see, it rearranged the elements in ascending order. Since a set is unordered, there is no way we can use indexing to access or delete its elements. Then, to perform operations on it, python provides us with a list of functions and methods like discard(), pop(), clear(), remove(), add(), and more. Functions like len() and max() also apply on sets.</w:t>
      </w:r>
    </w:p>
    <w:p w14:paraId="2BD035E6" w14:textId="77777777" w:rsidR="00344269" w:rsidRPr="004D5656" w:rsidRDefault="00344269" w:rsidP="003544B7">
      <w:pPr>
        <w:numPr>
          <w:ilvl w:val="0"/>
          <w:numId w:val="15"/>
        </w:numPr>
        <w:spacing w:before="240" w:line="360" w:lineRule="auto"/>
        <w:rPr>
          <w:b/>
          <w:bCs/>
        </w:rPr>
      </w:pPr>
      <w:r>
        <w:rPr>
          <w:b/>
          <w:bCs/>
        </w:rPr>
        <w:t>Python dictionaries</w:t>
      </w:r>
    </w:p>
    <w:p w14:paraId="6DB0856D" w14:textId="77777777" w:rsidR="00344269" w:rsidRPr="001E3B31" w:rsidRDefault="00344269" w:rsidP="009F1091">
      <w:pPr>
        <w:spacing w:line="360" w:lineRule="auto"/>
        <w:ind w:left="360"/>
        <w:jc w:val="both"/>
      </w:pPr>
      <w:r>
        <w:t>Python dictionary holds key-value pairs. However, you may not use an un-hashable item as a key. To declare a python dictionary, we use curly brackets. But since it has key-value pairs instead of single values, this differentiates a dictionary from a set.</w:t>
      </w:r>
    </w:p>
    <w:p w14:paraId="27FB86BC" w14:textId="77777777" w:rsidR="00344269" w:rsidRDefault="00344269" w:rsidP="0093681F">
      <w:pPr>
        <w:keepNext/>
        <w:spacing w:line="360" w:lineRule="auto"/>
        <w:ind w:firstLine="360"/>
        <w:jc w:val="both"/>
      </w:pPr>
      <w:r w:rsidRPr="009D588D">
        <w:rPr>
          <w:noProof/>
        </w:rPr>
        <w:drawing>
          <wp:inline distT="0" distB="0" distL="0" distR="0" wp14:anchorId="5DC78334" wp14:editId="4A0137AF">
            <wp:extent cx="6120000" cy="14360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000" cy="1436021"/>
                    </a:xfrm>
                    <a:prstGeom prst="rect">
                      <a:avLst/>
                    </a:prstGeom>
                  </pic:spPr>
                </pic:pic>
              </a:graphicData>
            </a:graphic>
          </wp:inline>
        </w:drawing>
      </w:r>
    </w:p>
    <w:p w14:paraId="1ACCB380" w14:textId="3D6F643F" w:rsidR="00344269" w:rsidRPr="002721AE" w:rsidRDefault="00344269" w:rsidP="002721AE">
      <w:pPr>
        <w:pStyle w:val="Caption"/>
        <w:ind w:firstLine="360"/>
        <w:jc w:val="center"/>
      </w:pPr>
      <w:r>
        <w:t xml:space="preserve">Figure </w:t>
      </w:r>
      <w:fldSimple w:instr=" SEQ Figure \* ARABIC ">
        <w:r>
          <w:rPr>
            <w:noProof/>
          </w:rPr>
          <w:t>9</w:t>
        </w:r>
      </w:fldSimple>
      <w:r>
        <w:t>. Accessing a dictionary</w:t>
      </w:r>
    </w:p>
    <w:p w14:paraId="3A0EF8DC" w14:textId="77777777" w:rsidR="00344269" w:rsidRPr="004D5656" w:rsidRDefault="00344269" w:rsidP="00327C10">
      <w:pPr>
        <w:numPr>
          <w:ilvl w:val="0"/>
          <w:numId w:val="15"/>
        </w:numPr>
        <w:spacing w:before="240" w:line="360" w:lineRule="auto"/>
        <w:rPr>
          <w:b/>
          <w:bCs/>
        </w:rPr>
      </w:pPr>
      <w:r>
        <w:rPr>
          <w:b/>
          <w:bCs/>
        </w:rPr>
        <w:t>Numpy introduction</w:t>
      </w:r>
    </w:p>
    <w:p w14:paraId="6B6DF513" w14:textId="77777777" w:rsidR="00344269" w:rsidRDefault="00344269" w:rsidP="009F1091">
      <w:pPr>
        <w:spacing w:line="360" w:lineRule="auto"/>
        <w:ind w:left="360"/>
        <w:jc w:val="both"/>
      </w:pPr>
      <w:r>
        <w:t xml:space="preserve">After we have done with our quick python review, we will get into our first python library introduction. NumPy is a python package. It stands for ‘Numerical Python’. It is a library consisting of multidimensional array objects and a collection of routines for processing of array. </w:t>
      </w:r>
    </w:p>
    <w:p w14:paraId="745FBBFB" w14:textId="11048B76" w:rsidR="00344269" w:rsidRPr="00BB39B8" w:rsidRDefault="00344269" w:rsidP="009F1091">
      <w:pPr>
        <w:spacing w:line="360" w:lineRule="auto"/>
        <w:ind w:left="360"/>
        <w:jc w:val="both"/>
      </w:pPr>
      <w:r>
        <w:t>The most important object defined in numpy is an N-dimensional array type called ndarray. It describes the collection of items of the same type. Items in the collection can be accessed using a zero-based index. Any item extracted from ndarray object is represented by a python of one of array scalar types. The basic ndarray is created using an array function in numpy as follows.</w:t>
      </w:r>
    </w:p>
    <w:p w14:paraId="17BB838C" w14:textId="77777777" w:rsidR="00344269" w:rsidRDefault="00344269" w:rsidP="00B65A62">
      <w:pPr>
        <w:keepNext/>
        <w:spacing w:line="360" w:lineRule="auto"/>
        <w:ind w:firstLine="360"/>
        <w:jc w:val="both"/>
      </w:pPr>
      <w:r w:rsidRPr="009D588D">
        <w:rPr>
          <w:noProof/>
        </w:rPr>
        <w:lastRenderedPageBreak/>
        <w:drawing>
          <wp:inline distT="0" distB="0" distL="0" distR="0" wp14:anchorId="2BC20D97" wp14:editId="4E902B9A">
            <wp:extent cx="6120000" cy="2622430"/>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000" cy="2622430"/>
                    </a:xfrm>
                    <a:prstGeom prst="rect">
                      <a:avLst/>
                    </a:prstGeom>
                  </pic:spPr>
                </pic:pic>
              </a:graphicData>
            </a:graphic>
          </wp:inline>
        </w:drawing>
      </w:r>
    </w:p>
    <w:p w14:paraId="4725EE60" w14:textId="0E3675AB" w:rsidR="00344269" w:rsidRPr="00AB4E56" w:rsidRDefault="00344269" w:rsidP="00AB4E56">
      <w:pPr>
        <w:pStyle w:val="Caption"/>
        <w:ind w:firstLine="360"/>
        <w:jc w:val="center"/>
      </w:pPr>
      <w:r>
        <w:t xml:space="preserve">Figure </w:t>
      </w:r>
      <w:fldSimple w:instr=" SEQ Figure \* ARABIC ">
        <w:r>
          <w:rPr>
            <w:noProof/>
          </w:rPr>
          <w:t>10</w:t>
        </w:r>
      </w:fldSimple>
      <w:r>
        <w:t>. Declaring ndarray</w:t>
      </w:r>
    </w:p>
    <w:p w14:paraId="70F6CB2E" w14:textId="77777777" w:rsidR="00344269" w:rsidRDefault="00344269" w:rsidP="009F1091">
      <w:pPr>
        <w:spacing w:line="360" w:lineRule="auto"/>
        <w:ind w:left="360"/>
        <w:jc w:val="both"/>
      </w:pPr>
      <w:r>
        <w:t xml:space="preserve">Often, the elements of an array are originally unknown, but its size is known. Hence, it offers several functions to create arrays with initial placeholder content. These minimize the necessity of growing arrays, an expensive operation. The function such as zeros() creates an array full of zeros, the function ones() creates an array full of ones, and the function empty creates an array whose initial content is random and depends on the state of the memory. By default, the dtype of the created array is float64. </w:t>
      </w:r>
    </w:p>
    <w:p w14:paraId="3F78DEAB" w14:textId="77777777" w:rsidR="00344269" w:rsidRDefault="00344269" w:rsidP="004D6FF4">
      <w:pPr>
        <w:keepNext/>
        <w:spacing w:line="360" w:lineRule="auto"/>
        <w:ind w:firstLine="360"/>
        <w:jc w:val="both"/>
      </w:pPr>
      <w:r w:rsidRPr="003E5051">
        <w:rPr>
          <w:noProof/>
        </w:rPr>
        <w:drawing>
          <wp:inline distT="0" distB="0" distL="0" distR="0" wp14:anchorId="0BE5934E" wp14:editId="0150E172">
            <wp:extent cx="6120000" cy="246021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1202"/>
                    <a:stretch/>
                  </pic:blipFill>
                  <pic:spPr bwMode="auto">
                    <a:xfrm>
                      <a:off x="0" y="0"/>
                      <a:ext cx="6120000" cy="2460211"/>
                    </a:xfrm>
                    <a:prstGeom prst="rect">
                      <a:avLst/>
                    </a:prstGeom>
                    <a:ln>
                      <a:noFill/>
                    </a:ln>
                    <a:extLst>
                      <a:ext uri="{53640926-AAD7-44D8-BBD7-CCE9431645EC}">
                        <a14:shadowObscured xmlns:a14="http://schemas.microsoft.com/office/drawing/2010/main"/>
                      </a:ext>
                    </a:extLst>
                  </pic:spPr>
                </pic:pic>
              </a:graphicData>
            </a:graphic>
          </wp:inline>
        </w:drawing>
      </w:r>
    </w:p>
    <w:p w14:paraId="1B0329A1" w14:textId="77777777" w:rsidR="00344269" w:rsidRDefault="00344269" w:rsidP="006F08DE">
      <w:pPr>
        <w:pStyle w:val="Caption"/>
        <w:ind w:firstLine="360"/>
        <w:jc w:val="center"/>
      </w:pPr>
      <w:r>
        <w:t xml:space="preserve">Figure </w:t>
      </w:r>
      <w:fldSimple w:instr=" SEQ Figure \* ARABIC ">
        <w:r>
          <w:rPr>
            <w:noProof/>
          </w:rPr>
          <w:t>11</w:t>
        </w:r>
      </w:fldSimple>
      <w:r>
        <w:t>. Using numpy functions</w:t>
      </w:r>
    </w:p>
    <w:p w14:paraId="5089E722" w14:textId="55E58EDB" w:rsidR="00344269" w:rsidRDefault="00344269" w:rsidP="00AF68E8">
      <w:pPr>
        <w:spacing w:line="360" w:lineRule="auto"/>
        <w:ind w:left="360"/>
        <w:jc w:val="both"/>
      </w:pPr>
      <w:r>
        <w:lastRenderedPageBreak/>
        <w:t xml:space="preserve">We can also do an operation to our ndarray using the provided function or even by using basic operators. </w:t>
      </w:r>
      <w:r>
        <w:br/>
      </w:r>
      <w:r w:rsidRPr="003E5051">
        <w:rPr>
          <w:noProof/>
        </w:rPr>
        <w:drawing>
          <wp:inline distT="0" distB="0" distL="0" distR="0" wp14:anchorId="16E5782E" wp14:editId="7C40452A">
            <wp:extent cx="6120000" cy="152760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000" cy="1527606"/>
                    </a:xfrm>
                    <a:prstGeom prst="rect">
                      <a:avLst/>
                    </a:prstGeom>
                  </pic:spPr>
                </pic:pic>
              </a:graphicData>
            </a:graphic>
          </wp:inline>
        </w:drawing>
      </w:r>
    </w:p>
    <w:p w14:paraId="5574EAAD" w14:textId="77777777" w:rsidR="00344269" w:rsidRDefault="00344269" w:rsidP="0014294A">
      <w:pPr>
        <w:pStyle w:val="Caption"/>
        <w:ind w:firstLine="360"/>
        <w:jc w:val="center"/>
      </w:pPr>
      <w:r>
        <w:t xml:space="preserve">Figure </w:t>
      </w:r>
      <w:fldSimple w:instr=" SEQ Figure \* ARABIC ">
        <w:r>
          <w:rPr>
            <w:noProof/>
          </w:rPr>
          <w:t>12</w:t>
        </w:r>
      </w:fldSimple>
      <w:r>
        <w:t>. Using basic operation to ndarray</w:t>
      </w:r>
    </w:p>
    <w:p w14:paraId="3B4F3A0F" w14:textId="77777777" w:rsidR="00344269" w:rsidRDefault="00344269" w:rsidP="009F1091">
      <w:pPr>
        <w:spacing w:line="360" w:lineRule="auto"/>
        <w:ind w:left="360"/>
        <w:jc w:val="both"/>
      </w:pPr>
      <w:r>
        <w:t>Numpy provides a lot of mathematical functions such as sin, cos, ext, and many more. In numpy, these are called “universal functions”(ufunc). Within numpy, these functions operate elementwise on an array, producing an array as output.</w:t>
      </w:r>
    </w:p>
    <w:p w14:paraId="7EE98EBD" w14:textId="77777777" w:rsidR="00344269" w:rsidRDefault="00344269" w:rsidP="00344269">
      <w:pPr>
        <w:numPr>
          <w:ilvl w:val="0"/>
          <w:numId w:val="15"/>
        </w:numPr>
        <w:spacing w:line="360" w:lineRule="auto"/>
        <w:jc w:val="both"/>
        <w:rPr>
          <w:b/>
          <w:bCs/>
        </w:rPr>
      </w:pPr>
      <w:r>
        <w:rPr>
          <w:b/>
          <w:bCs/>
        </w:rPr>
        <w:t>Load and show image</w:t>
      </w:r>
    </w:p>
    <w:p w14:paraId="6115D71A" w14:textId="77777777" w:rsidR="00344269" w:rsidRPr="003E5051" w:rsidRDefault="00344269" w:rsidP="009F1091">
      <w:pPr>
        <w:spacing w:line="360" w:lineRule="auto"/>
        <w:ind w:left="360"/>
        <w:jc w:val="both"/>
        <w:rPr>
          <w:b/>
          <w:bCs/>
        </w:rPr>
      </w:pPr>
      <w:r>
        <w:t>We will now try to load and show some image, to do so we will use an open-source computer vision library OpenCV. We will learn more about the opencv library in the next courses. But in this course, we will only use it to load our image and modify some of its values. Here is some example code to load and show our image using opencv</w:t>
      </w:r>
    </w:p>
    <w:p w14:paraId="1DE9F6C2" w14:textId="77777777" w:rsidR="00344269" w:rsidRDefault="00344269" w:rsidP="00627EFA">
      <w:pPr>
        <w:keepNext/>
        <w:spacing w:line="360" w:lineRule="auto"/>
        <w:ind w:firstLine="360"/>
        <w:jc w:val="both"/>
      </w:pPr>
      <w:r w:rsidRPr="00557D62">
        <w:rPr>
          <w:noProof/>
        </w:rPr>
        <w:drawing>
          <wp:inline distT="0" distB="0" distL="0" distR="0" wp14:anchorId="48AA5A66" wp14:editId="4A5AE022">
            <wp:extent cx="6120000" cy="2550599"/>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000" cy="2550599"/>
                    </a:xfrm>
                    <a:prstGeom prst="rect">
                      <a:avLst/>
                    </a:prstGeom>
                  </pic:spPr>
                </pic:pic>
              </a:graphicData>
            </a:graphic>
          </wp:inline>
        </w:drawing>
      </w:r>
    </w:p>
    <w:p w14:paraId="33AC430C" w14:textId="77777777" w:rsidR="00344269" w:rsidRDefault="00344269" w:rsidP="007E0AEB">
      <w:pPr>
        <w:pStyle w:val="Caption"/>
        <w:ind w:firstLine="360"/>
        <w:jc w:val="center"/>
      </w:pPr>
      <w:r>
        <w:t xml:space="preserve">Figure </w:t>
      </w:r>
      <w:fldSimple w:instr=" SEQ Figure \* ARABIC ">
        <w:r>
          <w:rPr>
            <w:noProof/>
          </w:rPr>
          <w:t>13</w:t>
        </w:r>
      </w:fldSimple>
      <w:r>
        <w:t>. Load and modifying pixel values</w:t>
      </w:r>
    </w:p>
    <w:p w14:paraId="3F729384" w14:textId="2ADEC94A" w:rsidR="00344269" w:rsidRDefault="00344269" w:rsidP="008575A6">
      <w:pPr>
        <w:spacing w:line="360" w:lineRule="auto"/>
        <w:ind w:left="360"/>
        <w:jc w:val="both"/>
      </w:pPr>
      <w:r>
        <w:t xml:space="preserve">Remember, to put your image file in the same directory as our python file. As we can see from the above code, we can access and modify pixel values from our image. We can access and modify its BGR values by accessing its row and column using the index. The first index represents pixel’s row and the second represents the column. We can reassign the pixel value into an integer between 0 and </w:t>
      </w:r>
      <w:r>
        <w:lastRenderedPageBreak/>
        <w:t>255 since it’s a BGR value. We can also reassign only one of the BGR values by using indexing. We can add the third index which represents the pixel’s color we want to access or reassign. Remember, that the values are in BGR format which means accessing index 0 means accessing B color and index 2 for R color. Here is the image before and after we modify its values.</w:t>
      </w:r>
    </w:p>
    <w:p w14:paraId="2991F709" w14:textId="1740D1E7" w:rsidR="00344269" w:rsidRDefault="00344269" w:rsidP="00344269">
      <w:pPr>
        <w:keepNext/>
        <w:tabs>
          <w:tab w:val="left" w:pos="2475"/>
        </w:tabs>
        <w:spacing w:line="360" w:lineRule="auto"/>
        <w:jc w:val="both"/>
      </w:pPr>
      <w:r w:rsidRPr="007673E4">
        <w:rPr>
          <w:noProof/>
        </w:rPr>
        <w:drawing>
          <wp:inline distT="0" distB="0" distL="0" distR="0" wp14:anchorId="1B555378" wp14:editId="336FD146">
            <wp:extent cx="6492240" cy="4342765"/>
            <wp:effectExtent l="0" t="0" r="381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92240" cy="4342765"/>
                    </a:xfrm>
                    <a:prstGeom prst="rect">
                      <a:avLst/>
                    </a:prstGeom>
                  </pic:spPr>
                </pic:pic>
              </a:graphicData>
            </a:graphic>
          </wp:inline>
        </w:drawing>
      </w:r>
    </w:p>
    <w:p w14:paraId="5FBEE411" w14:textId="77777777" w:rsidR="00344269" w:rsidRDefault="00344269" w:rsidP="00344269">
      <w:pPr>
        <w:pStyle w:val="Caption"/>
        <w:jc w:val="center"/>
      </w:pPr>
      <w:r>
        <w:t xml:space="preserve">Figure </w:t>
      </w:r>
      <w:fldSimple w:instr=" SEQ Figure \* ARABIC ">
        <w:r>
          <w:rPr>
            <w:noProof/>
          </w:rPr>
          <w:t>14</w:t>
        </w:r>
      </w:fldSimple>
      <w:r>
        <w:t>. Flower image</w:t>
      </w:r>
    </w:p>
    <w:p w14:paraId="39404B2D" w14:textId="77777777" w:rsidR="00344269" w:rsidRDefault="00344269" w:rsidP="00344269"/>
    <w:p w14:paraId="7290BF82" w14:textId="77777777" w:rsidR="00344269" w:rsidRDefault="00344269" w:rsidP="00344269">
      <w:pPr>
        <w:keepNext/>
        <w:spacing w:line="360" w:lineRule="auto"/>
      </w:pPr>
      <w:r w:rsidRPr="007673E4">
        <w:rPr>
          <w:noProof/>
        </w:rPr>
        <w:lastRenderedPageBreak/>
        <w:drawing>
          <wp:inline distT="0" distB="0" distL="0" distR="0" wp14:anchorId="63BC4A7C" wp14:editId="49827201">
            <wp:extent cx="6492240" cy="4328160"/>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92240" cy="4328160"/>
                    </a:xfrm>
                    <a:prstGeom prst="rect">
                      <a:avLst/>
                    </a:prstGeom>
                  </pic:spPr>
                </pic:pic>
              </a:graphicData>
            </a:graphic>
          </wp:inline>
        </w:drawing>
      </w:r>
    </w:p>
    <w:p w14:paraId="360FC6FA" w14:textId="77777777" w:rsidR="00344269" w:rsidRDefault="00344269" w:rsidP="00344269">
      <w:pPr>
        <w:pStyle w:val="Caption"/>
        <w:jc w:val="center"/>
      </w:pPr>
      <w:r>
        <w:t xml:space="preserve">Figure </w:t>
      </w:r>
      <w:fldSimple w:instr=" SEQ Figure \* ARABIC ">
        <w:r>
          <w:rPr>
            <w:noProof/>
          </w:rPr>
          <w:t>15</w:t>
        </w:r>
      </w:fldSimple>
      <w:r>
        <w:t>. Flower image after modified</w:t>
      </w:r>
    </w:p>
    <w:p w14:paraId="16513C44" w14:textId="77777777" w:rsidR="00344269" w:rsidRDefault="00344269" w:rsidP="00344269"/>
    <w:p w14:paraId="4581AF34" w14:textId="77777777" w:rsidR="00344269" w:rsidRPr="00327B72" w:rsidRDefault="00344269" w:rsidP="00344269">
      <w:pPr>
        <w:spacing w:line="360" w:lineRule="auto"/>
        <w:jc w:val="both"/>
        <w:rPr>
          <w:b/>
          <w:lang w:val="id-ID"/>
        </w:rPr>
      </w:pPr>
      <w:r w:rsidRPr="00327B72">
        <w:rPr>
          <w:b/>
          <w:lang w:val="id-ID"/>
        </w:rPr>
        <w:t>Reference</w:t>
      </w:r>
      <w:r w:rsidRPr="00327B72">
        <w:rPr>
          <w:b/>
        </w:rPr>
        <w:t>s</w:t>
      </w:r>
      <w:r w:rsidRPr="00327B72">
        <w:rPr>
          <w:b/>
          <w:lang w:val="id-ID"/>
        </w:rPr>
        <w:t>:</w:t>
      </w:r>
    </w:p>
    <w:p w14:paraId="54285127" w14:textId="5A3D82A4" w:rsidR="0063734B" w:rsidRPr="00167272" w:rsidRDefault="00AC69E3" w:rsidP="00344269">
      <w:pPr>
        <w:rPr>
          <w:lang w:val="id-ID"/>
        </w:rPr>
      </w:pPr>
      <w:hyperlink r:id="rId24" w:history="1">
        <w:r w:rsidR="0063734B" w:rsidRPr="00B3144A">
          <w:rPr>
            <w:rStyle w:val="Hyperlink"/>
            <w:lang w:val="id-ID"/>
          </w:rPr>
          <w:t>https://www.flickr.com/photos/alfon18/2493066758</w:t>
        </w:r>
      </w:hyperlink>
    </w:p>
    <w:p w14:paraId="16D13FD1" w14:textId="314BB050" w:rsidR="00BC6DE8" w:rsidRPr="00167272" w:rsidRDefault="00BC6DE8" w:rsidP="00344269">
      <w:pPr>
        <w:rPr>
          <w:lang w:val="id-ID"/>
        </w:rPr>
      </w:pPr>
    </w:p>
    <w:sectPr w:rsidR="00BC6DE8" w:rsidRPr="00167272" w:rsidSect="00DF2179">
      <w:headerReference w:type="default" r:id="rId25"/>
      <w:footerReference w:type="default" r:id="rId26"/>
      <w:headerReference w:type="first" r:id="rId27"/>
      <w:footerReference w:type="first" r:id="rId28"/>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1870F5" w14:textId="77777777" w:rsidR="00452AA8" w:rsidRDefault="00452AA8" w:rsidP="00273E4A">
      <w:r>
        <w:separator/>
      </w:r>
    </w:p>
  </w:endnote>
  <w:endnote w:type="continuationSeparator" w:id="0">
    <w:p w14:paraId="1CE6A82E" w14:textId="77777777" w:rsidR="00452AA8" w:rsidRDefault="00452AA8" w:rsidP="0027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FAA5A" w14:textId="0339F9C0" w:rsidR="005B66A9" w:rsidRDefault="0038376D"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64763EC6" wp14:editId="27531D4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4FF81"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14:paraId="6F092622" w14:textId="77777777" w:rsidR="005B66A9" w:rsidRPr="008B08C6" w:rsidRDefault="000F1EBF" w:rsidP="003F71D2">
    <w:pPr>
      <w:tabs>
        <w:tab w:val="left" w:pos="1080"/>
      </w:tabs>
      <w:rPr>
        <w:sz w:val="22"/>
        <w:szCs w:val="22"/>
        <w:lang w:val="id-ID"/>
      </w:rPr>
    </w:pPr>
    <w:r w:rsidRPr="008B08C6">
      <w:rPr>
        <w:sz w:val="22"/>
        <w:szCs w:val="22"/>
      </w:rPr>
      <w:t>Page</w:t>
    </w:r>
    <w:r w:rsidRPr="008B08C6">
      <w:rPr>
        <w:sz w:val="22"/>
        <w:szCs w:val="22"/>
        <w:lang w:val="id-ID"/>
      </w:rPr>
      <w:tab/>
    </w:r>
    <w:sdt>
      <w:sdtPr>
        <w:rPr>
          <w:sz w:val="22"/>
          <w:szCs w:val="22"/>
          <w:lang w:val="id-ID"/>
        </w:rPr>
        <w:id w:val="33244923"/>
        <w:docPartObj>
          <w:docPartGallery w:val="Page Numbers (Top of Page)"/>
          <w:docPartUnique/>
        </w:docPartObj>
      </w:sdtPr>
      <w:sdtEndPr/>
      <w:sdtContent>
        <w:r w:rsidR="00151847" w:rsidRPr="008B08C6">
          <w:rPr>
            <w:sz w:val="22"/>
            <w:szCs w:val="22"/>
            <w:lang w:val="id-ID"/>
          </w:rPr>
          <w:fldChar w:fldCharType="begin"/>
        </w:r>
        <w:r w:rsidR="005B66A9" w:rsidRPr="008B08C6">
          <w:rPr>
            <w:sz w:val="22"/>
            <w:szCs w:val="22"/>
            <w:lang w:val="id-ID"/>
          </w:rPr>
          <w:instrText xml:space="preserve"> PAGE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r w:rsidR="005B66A9" w:rsidRPr="008B08C6">
          <w:rPr>
            <w:sz w:val="22"/>
            <w:szCs w:val="22"/>
            <w:lang w:val="id-ID"/>
          </w:rPr>
          <w:t xml:space="preserve"> of </w:t>
        </w:r>
        <w:r w:rsidR="00151847" w:rsidRPr="008B08C6">
          <w:rPr>
            <w:sz w:val="22"/>
            <w:szCs w:val="22"/>
            <w:lang w:val="id-ID"/>
          </w:rPr>
          <w:fldChar w:fldCharType="begin"/>
        </w:r>
        <w:r w:rsidR="005B66A9" w:rsidRPr="008B08C6">
          <w:rPr>
            <w:sz w:val="22"/>
            <w:szCs w:val="22"/>
            <w:lang w:val="id-ID"/>
          </w:rPr>
          <w:instrText xml:space="preserve"> NUMPAGES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sdtContent>
    </w:sdt>
  </w:p>
  <w:p w14:paraId="4D08C6EF" w14:textId="77777777" w:rsidR="005B66A9" w:rsidRPr="0093677F" w:rsidRDefault="005B66A9" w:rsidP="00FA41A2">
    <w:pPr>
      <w:pStyle w:val="Footer"/>
      <w:tabs>
        <w:tab w:val="clear" w:pos="4680"/>
        <w:tab w:val="center" w:pos="1350"/>
      </w:tabs>
      <w:rPr>
        <w: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4F51E" w14:textId="444C96CF" w:rsidR="005B66A9" w:rsidRDefault="0038376D" w:rsidP="00A32343">
    <w:pPr>
      <w:rPr>
        <w:sz w:val="22"/>
        <w:szCs w:val="22"/>
      </w:rPr>
    </w:pPr>
    <w:r>
      <w:rPr>
        <w:noProof/>
        <w:sz w:val="22"/>
        <w:szCs w:val="22"/>
        <w:lang w:eastAsia="en-US"/>
      </w:rPr>
      <mc:AlternateContent>
        <mc:Choice Requires="wps">
          <w:drawing>
            <wp:anchor distT="4294967294" distB="4294967294" distL="114300" distR="114300" simplePos="0" relativeHeight="251661312" behindDoc="0" locked="0" layoutInCell="1" allowOverlap="1" wp14:anchorId="3A97F7FA" wp14:editId="731105F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132FE"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14:paraId="287C3B78" w14:textId="77777777" w:rsidR="005B66A9" w:rsidRPr="005F794B" w:rsidRDefault="005B66A9"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End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41022D94" w14:textId="77777777" w:rsidR="005B66A9" w:rsidRPr="005F794B" w:rsidRDefault="005B66A9"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End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of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0B9B6F72"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1A3F9" w14:textId="77777777" w:rsidR="00452AA8" w:rsidRDefault="00452AA8" w:rsidP="00273E4A">
      <w:r>
        <w:separator/>
      </w:r>
    </w:p>
  </w:footnote>
  <w:footnote w:type="continuationSeparator" w:id="0">
    <w:p w14:paraId="15EC903B" w14:textId="77777777" w:rsidR="00452AA8" w:rsidRDefault="00452AA8" w:rsidP="00273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3"/>
      <w:gridCol w:w="4948"/>
    </w:tblGrid>
    <w:tr w:rsidR="005D0782" w14:paraId="0D6E0B6F" w14:textId="77777777" w:rsidTr="005D0782">
      <w:tc>
        <w:tcPr>
          <w:tcW w:w="5220" w:type="dxa"/>
        </w:tcPr>
        <w:p w14:paraId="2923BFF6" w14:textId="7ED5917F" w:rsidR="005D0782" w:rsidRDefault="000E14B3" w:rsidP="005D0782">
          <w:pPr>
            <w:pStyle w:val="Header"/>
            <w:tabs>
              <w:tab w:val="clear" w:pos="9360"/>
            </w:tabs>
            <w:rPr>
              <w:b/>
              <w:sz w:val="20"/>
              <w:lang w:val="id-ID"/>
            </w:rPr>
          </w:pPr>
          <w:r w:rsidRPr="000E14B3">
            <w:rPr>
              <w:b/>
              <w:sz w:val="20"/>
              <w:lang w:val="id-ID"/>
            </w:rPr>
            <w:t>140920</w:t>
          </w:r>
        </w:p>
      </w:tc>
      <w:tc>
        <w:tcPr>
          <w:tcW w:w="5220" w:type="dxa"/>
        </w:tcPr>
        <w:p w14:paraId="5B880D2B" w14:textId="77777777" w:rsidR="005D0782" w:rsidRDefault="005D0782" w:rsidP="001E4042">
          <w:pPr>
            <w:pStyle w:val="Header"/>
            <w:tabs>
              <w:tab w:val="clear" w:pos="9360"/>
            </w:tabs>
            <w:jc w:val="right"/>
            <w:rPr>
              <w:b/>
              <w:sz w:val="20"/>
              <w:lang w:val="id-ID"/>
            </w:rPr>
          </w:pPr>
          <w:r w:rsidRPr="00273E4A">
            <w:rPr>
              <w:b/>
              <w:sz w:val="20"/>
              <w:szCs w:val="20"/>
              <w:lang w:val="sv-SE"/>
            </w:rPr>
            <w:t>FM-BINUS-AA-FPT-66</w:t>
          </w:r>
          <w:r w:rsidRPr="00876A58">
            <w:rPr>
              <w:b/>
              <w:sz w:val="20"/>
              <w:szCs w:val="20"/>
              <w:lang w:val="sv-SE"/>
            </w:rPr>
            <w:t>/R</w:t>
          </w:r>
          <w:r w:rsidR="001E4042">
            <w:rPr>
              <w:b/>
              <w:sz w:val="20"/>
              <w:szCs w:val="20"/>
              <w:lang w:val="sv-SE"/>
            </w:rPr>
            <w:t>7</w:t>
          </w:r>
        </w:p>
      </w:tc>
    </w:tr>
  </w:tbl>
  <w:p w14:paraId="51B94883" w14:textId="77777777" w:rsidR="005B66A9" w:rsidRDefault="005D0782" w:rsidP="005D0782">
    <w:pPr>
      <w:pStyle w:val="Header"/>
      <w:tabs>
        <w:tab w:val="clear" w:pos="9360"/>
      </w:tabs>
    </w:pPr>
    <w:r>
      <w:tab/>
    </w:r>
  </w:p>
  <w:p w14:paraId="4C1FA35B" w14:textId="77777777" w:rsidR="005B66A9" w:rsidRDefault="005B66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ABA60" w14:textId="2D4F5B99" w:rsidR="005B66A9" w:rsidRDefault="005B66A9" w:rsidP="00BE0705">
    <w:pPr>
      <w:pStyle w:val="Header"/>
      <w:tabs>
        <w:tab w:val="clear" w:pos="9360"/>
        <w:tab w:val="right" w:pos="9810"/>
      </w:tabs>
    </w:pPr>
    <w:r w:rsidRPr="00876A58">
      <w:rPr>
        <w:b/>
        <w:sz w:val="20"/>
        <w:lang w:val="id-ID"/>
      </w:rPr>
      <w:t>ddmmyy/&lt;Initial&gt;/&lt;Subject 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B611DEF"/>
    <w:multiLevelType w:val="hybridMultilevel"/>
    <w:tmpl w:val="835E2D1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D5A2F3B"/>
    <w:multiLevelType w:val="hybridMultilevel"/>
    <w:tmpl w:val="63C4F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D64C6F"/>
    <w:multiLevelType w:val="hybridMultilevel"/>
    <w:tmpl w:val="0DB2D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A55FAB"/>
    <w:multiLevelType w:val="hybridMultilevel"/>
    <w:tmpl w:val="DEEC9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7"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4B0A0D5B"/>
    <w:multiLevelType w:val="hybridMultilevel"/>
    <w:tmpl w:val="EE0256F6"/>
    <w:lvl w:ilvl="0" w:tplc="4F0841F0">
      <w:start w:val="1"/>
      <w:numFmt w:val="decimal"/>
      <w:lvlText w:val="%1."/>
      <w:lvlJc w:val="left"/>
      <w:pPr>
        <w:ind w:left="36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68D51FC"/>
    <w:multiLevelType w:val="hybridMultilevel"/>
    <w:tmpl w:val="DAC0769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2119982591">
    <w:abstractNumId w:val="1"/>
  </w:num>
  <w:num w:numId="2" w16cid:durableId="756752751">
    <w:abstractNumId w:val="6"/>
  </w:num>
  <w:num w:numId="3" w16cid:durableId="1292128948">
    <w:abstractNumId w:val="10"/>
  </w:num>
  <w:num w:numId="4" w16cid:durableId="804128830">
    <w:abstractNumId w:val="7"/>
  </w:num>
  <w:num w:numId="5" w16cid:durableId="879895654">
    <w:abstractNumId w:val="11"/>
  </w:num>
  <w:num w:numId="6" w16cid:durableId="725029430">
    <w:abstractNumId w:val="9"/>
  </w:num>
  <w:num w:numId="7" w16cid:durableId="827791137">
    <w:abstractNumId w:val="12"/>
  </w:num>
  <w:num w:numId="8" w16cid:durableId="1197307348">
    <w:abstractNumId w:val="0"/>
  </w:num>
  <w:num w:numId="9" w16cid:durableId="1591742041">
    <w:abstractNumId w:val="2"/>
  </w:num>
  <w:num w:numId="10" w16cid:durableId="772360456">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04553442">
    <w:abstractNumId w:val="1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83826030">
    <w:abstractNumId w:val="4"/>
  </w:num>
  <w:num w:numId="13" w16cid:durableId="279335456">
    <w:abstractNumId w:val="3"/>
  </w:num>
  <w:num w:numId="14" w16cid:durableId="1658460809">
    <w:abstractNumId w:val="5"/>
  </w:num>
  <w:num w:numId="15" w16cid:durableId="9835794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drawingGridHorizontalSpacing w:val="120"/>
  <w:displayHorizontalDrawingGridEvery w:val="2"/>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wUAaJRd1SwAAAA="/>
  </w:docVars>
  <w:rsids>
    <w:rsidRoot w:val="00B9609E"/>
    <w:rsid w:val="00020F10"/>
    <w:rsid w:val="00051154"/>
    <w:rsid w:val="00072DE7"/>
    <w:rsid w:val="000732DF"/>
    <w:rsid w:val="0007503A"/>
    <w:rsid w:val="000A0C90"/>
    <w:rsid w:val="000A1138"/>
    <w:rsid w:val="000A23D8"/>
    <w:rsid w:val="000A3F41"/>
    <w:rsid w:val="000B69D0"/>
    <w:rsid w:val="000C3015"/>
    <w:rsid w:val="000E14B3"/>
    <w:rsid w:val="000E46AA"/>
    <w:rsid w:val="000E5D6D"/>
    <w:rsid w:val="000F057A"/>
    <w:rsid w:val="000F1EBF"/>
    <w:rsid w:val="000F3EB6"/>
    <w:rsid w:val="000F7CFC"/>
    <w:rsid w:val="000F7FC6"/>
    <w:rsid w:val="001128D4"/>
    <w:rsid w:val="00122BC2"/>
    <w:rsid w:val="00126822"/>
    <w:rsid w:val="001319AB"/>
    <w:rsid w:val="00131DAA"/>
    <w:rsid w:val="0014294A"/>
    <w:rsid w:val="0014565D"/>
    <w:rsid w:val="00145C2E"/>
    <w:rsid w:val="00150E94"/>
    <w:rsid w:val="00151847"/>
    <w:rsid w:val="0015698F"/>
    <w:rsid w:val="00157299"/>
    <w:rsid w:val="00167272"/>
    <w:rsid w:val="00183F26"/>
    <w:rsid w:val="001955A6"/>
    <w:rsid w:val="001A300E"/>
    <w:rsid w:val="001B3A2E"/>
    <w:rsid w:val="001C3531"/>
    <w:rsid w:val="001D4810"/>
    <w:rsid w:val="001E4042"/>
    <w:rsid w:val="001E637E"/>
    <w:rsid w:val="001E7ABE"/>
    <w:rsid w:val="001F64B6"/>
    <w:rsid w:val="00206D1F"/>
    <w:rsid w:val="00224780"/>
    <w:rsid w:val="00235C36"/>
    <w:rsid w:val="002376FA"/>
    <w:rsid w:val="00260AE4"/>
    <w:rsid w:val="002721AE"/>
    <w:rsid w:val="00273E4A"/>
    <w:rsid w:val="00281799"/>
    <w:rsid w:val="002841B3"/>
    <w:rsid w:val="0028771F"/>
    <w:rsid w:val="002956DC"/>
    <w:rsid w:val="00296DA6"/>
    <w:rsid w:val="002A07C0"/>
    <w:rsid w:val="002A138B"/>
    <w:rsid w:val="002A66E0"/>
    <w:rsid w:val="002B00F2"/>
    <w:rsid w:val="002B7CDD"/>
    <w:rsid w:val="002C3AC5"/>
    <w:rsid w:val="002C7FC0"/>
    <w:rsid w:val="002D1472"/>
    <w:rsid w:val="002D7F31"/>
    <w:rsid w:val="002E3324"/>
    <w:rsid w:val="003002A2"/>
    <w:rsid w:val="00305136"/>
    <w:rsid w:val="003054E4"/>
    <w:rsid w:val="00320C87"/>
    <w:rsid w:val="00321362"/>
    <w:rsid w:val="00323347"/>
    <w:rsid w:val="00324761"/>
    <w:rsid w:val="00327C10"/>
    <w:rsid w:val="00341A87"/>
    <w:rsid w:val="003432E6"/>
    <w:rsid w:val="003439D3"/>
    <w:rsid w:val="00344269"/>
    <w:rsid w:val="0034573C"/>
    <w:rsid w:val="00353EB3"/>
    <w:rsid w:val="003544B7"/>
    <w:rsid w:val="0036420F"/>
    <w:rsid w:val="0036669F"/>
    <w:rsid w:val="00366844"/>
    <w:rsid w:val="0037553B"/>
    <w:rsid w:val="0038376D"/>
    <w:rsid w:val="00384C7B"/>
    <w:rsid w:val="00387D06"/>
    <w:rsid w:val="003A1788"/>
    <w:rsid w:val="003B1D05"/>
    <w:rsid w:val="003B27CC"/>
    <w:rsid w:val="003B5F77"/>
    <w:rsid w:val="003C07AD"/>
    <w:rsid w:val="003C0A29"/>
    <w:rsid w:val="003C0A82"/>
    <w:rsid w:val="003C1CE6"/>
    <w:rsid w:val="003D7084"/>
    <w:rsid w:val="003E6DC5"/>
    <w:rsid w:val="003F71D2"/>
    <w:rsid w:val="004074A1"/>
    <w:rsid w:val="00420AFF"/>
    <w:rsid w:val="00422134"/>
    <w:rsid w:val="00434FFC"/>
    <w:rsid w:val="00446550"/>
    <w:rsid w:val="00446D31"/>
    <w:rsid w:val="00452AA8"/>
    <w:rsid w:val="0045325D"/>
    <w:rsid w:val="004564E4"/>
    <w:rsid w:val="004633AF"/>
    <w:rsid w:val="0046440B"/>
    <w:rsid w:val="004658AF"/>
    <w:rsid w:val="00470964"/>
    <w:rsid w:val="004716A8"/>
    <w:rsid w:val="00481C7C"/>
    <w:rsid w:val="00485BAD"/>
    <w:rsid w:val="00494E4C"/>
    <w:rsid w:val="004A4F71"/>
    <w:rsid w:val="004A6716"/>
    <w:rsid w:val="004A6F1F"/>
    <w:rsid w:val="004B47B5"/>
    <w:rsid w:val="004B6AFE"/>
    <w:rsid w:val="004C0F0C"/>
    <w:rsid w:val="004D176C"/>
    <w:rsid w:val="004D6FF4"/>
    <w:rsid w:val="004E7352"/>
    <w:rsid w:val="00514D2B"/>
    <w:rsid w:val="00520E03"/>
    <w:rsid w:val="005314B7"/>
    <w:rsid w:val="00535DA7"/>
    <w:rsid w:val="005447D7"/>
    <w:rsid w:val="00553CA7"/>
    <w:rsid w:val="0055410B"/>
    <w:rsid w:val="00556E41"/>
    <w:rsid w:val="00571B72"/>
    <w:rsid w:val="00582417"/>
    <w:rsid w:val="00582E4C"/>
    <w:rsid w:val="005A072D"/>
    <w:rsid w:val="005A2CB1"/>
    <w:rsid w:val="005A32DD"/>
    <w:rsid w:val="005B07D4"/>
    <w:rsid w:val="005B3392"/>
    <w:rsid w:val="005B66A9"/>
    <w:rsid w:val="005C156C"/>
    <w:rsid w:val="005C19B6"/>
    <w:rsid w:val="005D0782"/>
    <w:rsid w:val="005F47E6"/>
    <w:rsid w:val="005F794B"/>
    <w:rsid w:val="0060201C"/>
    <w:rsid w:val="0060486C"/>
    <w:rsid w:val="006234E9"/>
    <w:rsid w:val="00627EFA"/>
    <w:rsid w:val="00635EE5"/>
    <w:rsid w:val="0063734B"/>
    <w:rsid w:val="00643F75"/>
    <w:rsid w:val="00664137"/>
    <w:rsid w:val="00670774"/>
    <w:rsid w:val="006715D9"/>
    <w:rsid w:val="0067443D"/>
    <w:rsid w:val="00684BB6"/>
    <w:rsid w:val="00695D44"/>
    <w:rsid w:val="006D36BC"/>
    <w:rsid w:val="006F08DE"/>
    <w:rsid w:val="006F4D53"/>
    <w:rsid w:val="006F4D80"/>
    <w:rsid w:val="00701ECA"/>
    <w:rsid w:val="00720962"/>
    <w:rsid w:val="0072245D"/>
    <w:rsid w:val="00737595"/>
    <w:rsid w:val="00787247"/>
    <w:rsid w:val="007955AD"/>
    <w:rsid w:val="007B5A6A"/>
    <w:rsid w:val="007C1C37"/>
    <w:rsid w:val="007C2F48"/>
    <w:rsid w:val="007E0AEB"/>
    <w:rsid w:val="007E0EE7"/>
    <w:rsid w:val="00810737"/>
    <w:rsid w:val="00811C48"/>
    <w:rsid w:val="0081269E"/>
    <w:rsid w:val="00815DB3"/>
    <w:rsid w:val="0083459F"/>
    <w:rsid w:val="0083780E"/>
    <w:rsid w:val="008575A6"/>
    <w:rsid w:val="008674E6"/>
    <w:rsid w:val="00876001"/>
    <w:rsid w:val="00876A58"/>
    <w:rsid w:val="00883A84"/>
    <w:rsid w:val="00891B2E"/>
    <w:rsid w:val="008939EF"/>
    <w:rsid w:val="00894072"/>
    <w:rsid w:val="00895B8D"/>
    <w:rsid w:val="00897C0F"/>
    <w:rsid w:val="008A6AF0"/>
    <w:rsid w:val="008B08C6"/>
    <w:rsid w:val="008B212E"/>
    <w:rsid w:val="008B7541"/>
    <w:rsid w:val="008C1A4A"/>
    <w:rsid w:val="008D1B94"/>
    <w:rsid w:val="008D411F"/>
    <w:rsid w:val="008F740C"/>
    <w:rsid w:val="009010C1"/>
    <w:rsid w:val="00901A30"/>
    <w:rsid w:val="0090372F"/>
    <w:rsid w:val="0091096F"/>
    <w:rsid w:val="009202D7"/>
    <w:rsid w:val="00932B6E"/>
    <w:rsid w:val="00932BEA"/>
    <w:rsid w:val="0093677F"/>
    <w:rsid w:val="0093681F"/>
    <w:rsid w:val="00937B93"/>
    <w:rsid w:val="00944ADA"/>
    <w:rsid w:val="009568C5"/>
    <w:rsid w:val="00961A2D"/>
    <w:rsid w:val="0097243E"/>
    <w:rsid w:val="00973849"/>
    <w:rsid w:val="009832E4"/>
    <w:rsid w:val="00985CBE"/>
    <w:rsid w:val="00991927"/>
    <w:rsid w:val="009A1ACD"/>
    <w:rsid w:val="009A2464"/>
    <w:rsid w:val="009A3737"/>
    <w:rsid w:val="009C7801"/>
    <w:rsid w:val="009E0192"/>
    <w:rsid w:val="009E29D9"/>
    <w:rsid w:val="009F1091"/>
    <w:rsid w:val="00A13096"/>
    <w:rsid w:val="00A1473C"/>
    <w:rsid w:val="00A32343"/>
    <w:rsid w:val="00A356DF"/>
    <w:rsid w:val="00A41765"/>
    <w:rsid w:val="00A46082"/>
    <w:rsid w:val="00A50AF3"/>
    <w:rsid w:val="00A52AB7"/>
    <w:rsid w:val="00A53D38"/>
    <w:rsid w:val="00A552D5"/>
    <w:rsid w:val="00A933D3"/>
    <w:rsid w:val="00AA1407"/>
    <w:rsid w:val="00AB0E0A"/>
    <w:rsid w:val="00AB42BB"/>
    <w:rsid w:val="00AB4E56"/>
    <w:rsid w:val="00AC0C63"/>
    <w:rsid w:val="00AC5D98"/>
    <w:rsid w:val="00AC69E3"/>
    <w:rsid w:val="00AD0B16"/>
    <w:rsid w:val="00AD2114"/>
    <w:rsid w:val="00AD39F2"/>
    <w:rsid w:val="00AD7B46"/>
    <w:rsid w:val="00AE1AE9"/>
    <w:rsid w:val="00AE39D8"/>
    <w:rsid w:val="00AE548F"/>
    <w:rsid w:val="00AE661D"/>
    <w:rsid w:val="00AF264E"/>
    <w:rsid w:val="00AF338E"/>
    <w:rsid w:val="00AF68E8"/>
    <w:rsid w:val="00B04C4C"/>
    <w:rsid w:val="00B11CE5"/>
    <w:rsid w:val="00B17AD5"/>
    <w:rsid w:val="00B212C7"/>
    <w:rsid w:val="00B25A20"/>
    <w:rsid w:val="00B265F2"/>
    <w:rsid w:val="00B440FB"/>
    <w:rsid w:val="00B4674F"/>
    <w:rsid w:val="00B517FB"/>
    <w:rsid w:val="00B65A62"/>
    <w:rsid w:val="00B67595"/>
    <w:rsid w:val="00B7140C"/>
    <w:rsid w:val="00B81979"/>
    <w:rsid w:val="00B948DA"/>
    <w:rsid w:val="00B9609E"/>
    <w:rsid w:val="00BC6DE8"/>
    <w:rsid w:val="00BE0705"/>
    <w:rsid w:val="00BF2997"/>
    <w:rsid w:val="00BF7C45"/>
    <w:rsid w:val="00C2233A"/>
    <w:rsid w:val="00C25F66"/>
    <w:rsid w:val="00C3496E"/>
    <w:rsid w:val="00C44051"/>
    <w:rsid w:val="00C525FC"/>
    <w:rsid w:val="00C53AEC"/>
    <w:rsid w:val="00C56C03"/>
    <w:rsid w:val="00C56CA6"/>
    <w:rsid w:val="00C57A8A"/>
    <w:rsid w:val="00C57FE8"/>
    <w:rsid w:val="00C6549A"/>
    <w:rsid w:val="00C8483C"/>
    <w:rsid w:val="00C915BF"/>
    <w:rsid w:val="00CA23F9"/>
    <w:rsid w:val="00CB3B33"/>
    <w:rsid w:val="00CB736B"/>
    <w:rsid w:val="00CD2365"/>
    <w:rsid w:val="00CD64BC"/>
    <w:rsid w:val="00CF11B0"/>
    <w:rsid w:val="00CF3B5D"/>
    <w:rsid w:val="00D166B4"/>
    <w:rsid w:val="00D22C95"/>
    <w:rsid w:val="00D30822"/>
    <w:rsid w:val="00D3685C"/>
    <w:rsid w:val="00D37E0D"/>
    <w:rsid w:val="00D47C75"/>
    <w:rsid w:val="00D60A6D"/>
    <w:rsid w:val="00D67DFC"/>
    <w:rsid w:val="00D712E4"/>
    <w:rsid w:val="00D80A1F"/>
    <w:rsid w:val="00D95848"/>
    <w:rsid w:val="00D973D0"/>
    <w:rsid w:val="00D9763F"/>
    <w:rsid w:val="00DA4A85"/>
    <w:rsid w:val="00DB0A75"/>
    <w:rsid w:val="00DB2D6C"/>
    <w:rsid w:val="00DC4B9D"/>
    <w:rsid w:val="00DC700A"/>
    <w:rsid w:val="00DD67F9"/>
    <w:rsid w:val="00DE2FA6"/>
    <w:rsid w:val="00DF2179"/>
    <w:rsid w:val="00DF224B"/>
    <w:rsid w:val="00DF6ACA"/>
    <w:rsid w:val="00DF718C"/>
    <w:rsid w:val="00E0375C"/>
    <w:rsid w:val="00E03DA9"/>
    <w:rsid w:val="00E047D9"/>
    <w:rsid w:val="00E2760B"/>
    <w:rsid w:val="00E3113B"/>
    <w:rsid w:val="00E335DA"/>
    <w:rsid w:val="00E36B77"/>
    <w:rsid w:val="00E36EA8"/>
    <w:rsid w:val="00E40AEA"/>
    <w:rsid w:val="00E502A7"/>
    <w:rsid w:val="00E642BF"/>
    <w:rsid w:val="00E660C4"/>
    <w:rsid w:val="00E66995"/>
    <w:rsid w:val="00E82EF8"/>
    <w:rsid w:val="00E83F0C"/>
    <w:rsid w:val="00E92CCF"/>
    <w:rsid w:val="00EB5190"/>
    <w:rsid w:val="00EB7CD4"/>
    <w:rsid w:val="00ED0C95"/>
    <w:rsid w:val="00ED5890"/>
    <w:rsid w:val="00EF17AC"/>
    <w:rsid w:val="00F22A92"/>
    <w:rsid w:val="00F232D0"/>
    <w:rsid w:val="00F2595B"/>
    <w:rsid w:val="00F36E33"/>
    <w:rsid w:val="00F53807"/>
    <w:rsid w:val="00F712CE"/>
    <w:rsid w:val="00F76A10"/>
    <w:rsid w:val="00F80742"/>
    <w:rsid w:val="00F955DA"/>
    <w:rsid w:val="00FA41A2"/>
    <w:rsid w:val="00FA79A8"/>
    <w:rsid w:val="00FC1F86"/>
    <w:rsid w:val="00FC245F"/>
    <w:rsid w:val="00FF3E04"/>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7020A07"/>
  <w15:docId w15:val="{0507C46B-9471-4252-AD05-B1EB75B1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DA6"/>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semiHidden/>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uiPriority w:val="99"/>
    <w:semiHidden/>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semiHidden/>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iPriority w:val="99"/>
    <w:semiHidden/>
    <w:unhideWhenUsed/>
    <w:rsid w:val="000F057A"/>
    <w:rPr>
      <w:sz w:val="20"/>
      <w:szCs w:val="20"/>
    </w:rPr>
  </w:style>
  <w:style w:type="character" w:customStyle="1" w:styleId="CommentTextChar">
    <w:name w:val="Comment Text Char"/>
    <w:basedOn w:val="DefaultParagraphFont"/>
    <w:link w:val="CommentText"/>
    <w:uiPriority w:val="99"/>
    <w:semiHidden/>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740C"/>
    <w:pPr>
      <w:spacing w:after="0" w:line="240" w:lineRule="auto"/>
    </w:pPr>
    <w:rPr>
      <w:rFonts w:ascii="Times New Roman" w:eastAsia="MS Mincho" w:hAnsi="Times New Roman" w:cs="Times New Roman"/>
      <w:sz w:val="24"/>
      <w:szCs w:val="24"/>
      <w:lang w:eastAsia="ja-JP"/>
    </w:rPr>
  </w:style>
  <w:style w:type="paragraph" w:styleId="Caption">
    <w:name w:val="caption"/>
    <w:basedOn w:val="Normal"/>
    <w:next w:val="Normal"/>
    <w:uiPriority w:val="35"/>
    <w:unhideWhenUsed/>
    <w:qFormat/>
    <w:rsid w:val="00DF6ACA"/>
    <w:pPr>
      <w:spacing w:after="240" w:line="360" w:lineRule="auto"/>
    </w:pPr>
    <w:rPr>
      <w:b/>
      <w:bCs/>
      <w:sz w:val="20"/>
      <w:szCs w:val="20"/>
    </w:rPr>
  </w:style>
  <w:style w:type="character" w:styleId="Hyperlink">
    <w:name w:val="Hyperlink"/>
    <w:basedOn w:val="DefaultParagraphFont"/>
    <w:uiPriority w:val="99"/>
    <w:unhideWhenUsed/>
    <w:rsid w:val="0063734B"/>
    <w:rPr>
      <w:color w:val="D2611C" w:themeColor="hyperlink"/>
      <w:u w:val="single"/>
    </w:rPr>
  </w:style>
  <w:style w:type="character" w:styleId="UnresolvedMention">
    <w:name w:val="Unresolved Mention"/>
    <w:basedOn w:val="DefaultParagraphFont"/>
    <w:uiPriority w:val="99"/>
    <w:semiHidden/>
    <w:unhideWhenUsed/>
    <w:rsid w:val="006373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454446083">
      <w:bodyDiv w:val="1"/>
      <w:marLeft w:val="0"/>
      <w:marRight w:val="0"/>
      <w:marTop w:val="0"/>
      <w:marBottom w:val="0"/>
      <w:divBdr>
        <w:top w:val="none" w:sz="0" w:space="0" w:color="auto"/>
        <w:left w:val="none" w:sz="0" w:space="0" w:color="auto"/>
        <w:bottom w:val="none" w:sz="0" w:space="0" w:color="auto"/>
        <w:right w:val="none" w:sz="0" w:space="0" w:color="auto"/>
      </w:divBdr>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33"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flickr.com/photos/alfon18/2493066758" TargetMode="External"/><Relationship Id="rId32"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theme" Target="theme/theme1.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6B14972BA45BD47B3B120E9D54CA4F5" ma:contentTypeVersion="10" ma:contentTypeDescription="Create a new document." ma:contentTypeScope="" ma:versionID="61ce509796c82ba75647d8df79c27abb">
  <xsd:schema xmlns:xsd="http://www.w3.org/2001/XMLSchema" xmlns:xs="http://www.w3.org/2001/XMLSchema" xmlns:p="http://schemas.microsoft.com/office/2006/metadata/properties" xmlns:ns2="06dd7198-9f69-4b52-9ad8-623c9ba944b5" xmlns:ns3="1f003750-f5da-409e-99e6-8ff9bea2e38b" targetNamespace="http://schemas.microsoft.com/office/2006/metadata/properties" ma:root="true" ma:fieldsID="eb884464ed30d8e993cf5db07801a7ad" ns2:_="" ns3:_="">
    <xsd:import namespace="06dd7198-9f69-4b52-9ad8-623c9ba944b5"/>
    <xsd:import namespace="1f003750-f5da-409e-99e6-8ff9bea2e38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dd7198-9f69-4b52-9ad8-623c9ba944b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003750-f5da-409e-99e6-8ff9bea2e38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065FBF-0CEF-4ECC-9D06-425D1CF84DE6}">
  <ds:schemaRefs>
    <ds:schemaRef ds:uri="http://schemas.openxmlformats.org/officeDocument/2006/bibliography"/>
  </ds:schemaRefs>
</ds:datastoreItem>
</file>

<file path=customXml/itemProps2.xml><?xml version="1.0" encoding="utf-8"?>
<ds:datastoreItem xmlns:ds="http://schemas.openxmlformats.org/officeDocument/2006/customXml" ds:itemID="{D9DC9456-69EA-4F3B-958F-6290E0E2B37A}"/>
</file>

<file path=customXml/itemProps3.xml><?xml version="1.0" encoding="utf-8"?>
<ds:datastoreItem xmlns:ds="http://schemas.openxmlformats.org/officeDocument/2006/customXml" ds:itemID="{428C4067-89EA-4400-A37E-A4F9D13A48CF}"/>
</file>

<file path=customXml/itemProps4.xml><?xml version="1.0" encoding="utf-8"?>
<ds:datastoreItem xmlns:ds="http://schemas.openxmlformats.org/officeDocument/2006/customXml" ds:itemID="{DAB5CC20-083A-407E-88BF-04F6C583BEDA}"/>
</file>

<file path=docProps/app.xml><?xml version="1.0" encoding="utf-8"?>
<Properties xmlns="http://schemas.openxmlformats.org/officeDocument/2006/extended-properties" xmlns:vt="http://schemas.openxmlformats.org/officeDocument/2006/docPropsVTypes">
  <Template>20120510 FM-BINUS-AA-FPT-66-R Template Soal.dotx</Template>
  <TotalTime>19</TotalTime>
  <Pages>8</Pages>
  <Words>1238</Words>
  <Characters>7061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Debora</dc:creator>
  <cp:lastModifiedBy>Julieta</cp:lastModifiedBy>
  <cp:revision>96</cp:revision>
  <dcterms:created xsi:type="dcterms:W3CDTF">2020-07-21T05:55:00Z</dcterms:created>
  <dcterms:modified xsi:type="dcterms:W3CDTF">2023-09-07T07:35:00Z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0x01010076B14972BA45BD47B3B120E9D54CA4F5</vt:lpwstr>
  </property>
</Properties>
</file>