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2E49EEE7" w:rsidR="00811C48" w:rsidRPr="001E7ABE" w:rsidRDefault="00811C48" w:rsidP="004B6AFE">
            <w:pPr>
              <w:rPr>
                <w:rFonts w:ascii="Arial" w:hAnsi="Arial" w:cs="Arial"/>
                <w:b/>
                <w:i/>
                <w:sz w:val="32"/>
              </w:rPr>
            </w:pPr>
            <w:r w:rsidRPr="008B08C6">
              <w:rPr>
                <w:rFonts w:ascii="Arial" w:hAnsi="Arial" w:cs="Arial"/>
                <w:b/>
                <w:sz w:val="32"/>
                <w:lang w:val="id-ID"/>
              </w:rPr>
              <w:t>Practicum</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77777777" w:rsidR="00E0375C" w:rsidRPr="00876A58" w:rsidRDefault="00A933D3" w:rsidP="005B66A9">
            <w:pPr>
              <w:jc w:val="center"/>
              <w:rPr>
                <w:rFonts w:ascii="Tahoma" w:hAnsi="Tahoma" w:cs="Tahoma"/>
                <w:sz w:val="18"/>
                <w:lang w:val="id-ID"/>
              </w:rPr>
            </w:pPr>
            <w:r>
              <w:rPr>
                <w:rFonts w:ascii="Tahoma" w:hAnsi="Tahoma" w:cs="Tahoma"/>
                <w:noProof/>
                <w:sz w:val="18"/>
                <w:lang w:eastAsia="en-US"/>
              </w:rPr>
              <w:drawing>
                <wp:inline distT="0" distB="0" distL="0" distR="0" wp14:anchorId="7489F716" wp14:editId="65CAB804">
                  <wp:extent cx="1371600" cy="1023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r="2315"/>
                          <a:stretch/>
                        </pic:blipFill>
                        <pic:spPr bwMode="auto">
                          <a:xfrm>
                            <a:off x="0" y="0"/>
                            <a:ext cx="1371600" cy="1023017"/>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5F47E6">
        <w:trPr>
          <w:cantSplit/>
          <w:trHeight w:val="819"/>
          <w:jc w:val="center"/>
        </w:trPr>
        <w:tc>
          <w:tcPr>
            <w:tcW w:w="6837" w:type="dxa"/>
            <w:tcBorders>
              <w:top w:val="single" w:sz="4" w:space="0" w:color="auto"/>
              <w:left w:val="double" w:sz="4" w:space="0" w:color="auto"/>
              <w:bottom w:val="single" w:sz="4" w:space="0" w:color="auto"/>
              <w:right w:val="single" w:sz="4" w:space="0" w:color="auto"/>
            </w:tcBorders>
            <w:vAlign w:val="center"/>
          </w:tcPr>
          <w:p w14:paraId="0056F86A" w14:textId="77777777" w:rsidR="00B85F16" w:rsidRDefault="00B85F16" w:rsidP="00B85F16">
            <w:pPr>
              <w:rPr>
                <w:rFonts w:ascii="Arial Narrow" w:hAnsi="Arial Narrow" w:cs="Tahoma"/>
                <w:sz w:val="36"/>
              </w:rPr>
            </w:pPr>
            <w:r>
              <w:rPr>
                <w:rFonts w:ascii="Arial Narrow" w:hAnsi="Arial Narrow" w:cs="Tahoma"/>
                <w:sz w:val="36"/>
              </w:rPr>
              <w:t>COMP7116 | COMP7116001 | COMP7116016 | MATH6168 | MATH6168016</w:t>
            </w:r>
          </w:p>
          <w:p w14:paraId="36656A16" w14:textId="382B812C" w:rsidR="00235C36" w:rsidRPr="00876A58" w:rsidRDefault="0014565D" w:rsidP="00B67595">
            <w:pPr>
              <w:pStyle w:val="Header"/>
              <w:rPr>
                <w:rFonts w:ascii="Arial Narrow" w:hAnsi="Arial Narrow" w:cs="Tahoma"/>
                <w:sz w:val="36"/>
                <w:lang w:val="id-ID"/>
              </w:rPr>
            </w:pPr>
            <w:r>
              <w:rPr>
                <w:rFonts w:ascii="Arial Narrow" w:hAnsi="Arial Narrow" w:cs="Tahoma"/>
                <w:sz w:val="36"/>
              </w:rPr>
              <w:t>Computer Vision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1C480699" w:rsidR="00F80742" w:rsidRPr="00DF718C" w:rsidRDefault="0014565D" w:rsidP="008B08C6">
            <w:pPr>
              <w:ind w:right="480"/>
              <w:rPr>
                <w:rFonts w:ascii="Tahoma" w:hAnsi="Tahoma" w:cs="Tahoma"/>
                <w:bCs/>
                <w:sz w:val="18"/>
              </w:rPr>
            </w:pPr>
            <w:r>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548E52A9" w:rsidR="000732DF" w:rsidRPr="0036420F" w:rsidRDefault="000E46AA" w:rsidP="000732DF">
            <w:pPr>
              <w:jc w:val="right"/>
              <w:rPr>
                <w:rFonts w:ascii="Arial" w:hAnsi="Arial" w:cs="Arial"/>
                <w:b/>
                <w:sz w:val="20"/>
              </w:rPr>
            </w:pPr>
            <w:r w:rsidRPr="000E46AA">
              <w:rPr>
                <w:rFonts w:ascii="Arial" w:hAnsi="Arial" w:cs="Arial"/>
                <w:b/>
                <w:sz w:val="20"/>
              </w:rPr>
              <w:t>O2</w:t>
            </w:r>
            <w:r w:rsidR="006B4292">
              <w:rPr>
                <w:rFonts w:ascii="Arial" w:hAnsi="Arial" w:cs="Arial"/>
                <w:b/>
                <w:sz w:val="20"/>
              </w:rPr>
              <w:t>1</w:t>
            </w:r>
            <w:r w:rsidRPr="000E46AA">
              <w:rPr>
                <w:rFonts w:ascii="Arial" w:hAnsi="Arial" w:cs="Arial"/>
                <w:b/>
                <w:sz w:val="20"/>
              </w:rPr>
              <w:t>1-COMP7116-TD01-0</w:t>
            </w:r>
            <w:r w:rsidR="00C57970">
              <w:rPr>
                <w:rFonts w:ascii="Arial" w:hAnsi="Arial" w:cs="Arial"/>
                <w:b/>
                <w:sz w:val="20"/>
              </w:rPr>
              <w:t>2</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659D3350" w:rsidR="00535DA7" w:rsidRPr="00876A58" w:rsidRDefault="00535DA7" w:rsidP="005B66A9">
            <w:pPr>
              <w:pStyle w:val="Header"/>
              <w:rPr>
                <w:rFonts w:ascii="Arial" w:hAnsi="Arial" w:cs="Arial"/>
                <w:b/>
                <w:i/>
                <w:sz w:val="18"/>
                <w:lang w:val="id-ID"/>
              </w:rPr>
            </w:pPr>
            <w:r w:rsidRPr="008B08C6">
              <w:rPr>
                <w:rFonts w:ascii="Arial" w:hAnsi="Arial" w:cs="Arial"/>
                <w:b/>
                <w:i/>
                <w:sz w:val="18"/>
                <w:szCs w:val="18"/>
                <w:lang w:val="id-ID"/>
              </w:rPr>
              <w:t>Valid on</w:t>
            </w:r>
            <w:r w:rsidR="00EF17AC" w:rsidRPr="008B08C6">
              <w:rPr>
                <w:rFonts w:ascii="Arial" w:hAnsi="Arial" w:cs="Arial"/>
                <w:b/>
                <w:i/>
                <w:sz w:val="18"/>
                <w:szCs w:val="18"/>
              </w:rPr>
              <w:t xml:space="preserve"> </w:t>
            </w:r>
            <w:r w:rsidR="000E14B3" w:rsidRPr="000E14B3">
              <w:rPr>
                <w:rFonts w:ascii="Arial" w:hAnsi="Arial" w:cs="Arial"/>
                <w:i/>
                <w:sz w:val="18"/>
                <w:szCs w:val="18"/>
                <w:lang w:val="id-ID"/>
              </w:rPr>
              <w:t>Odd Semester 2020/2021</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00D37E0D" w:rsidRPr="008B08C6">
              <w:rPr>
                <w:rFonts w:ascii="Arial" w:hAnsi="Arial" w:cs="Arial"/>
                <w:b/>
                <w:sz w:val="18"/>
                <w:lang w:val="id-ID"/>
              </w:rPr>
              <w:t>Revision</w:t>
            </w:r>
            <w:r w:rsidR="00A552D5" w:rsidRPr="008B08C6">
              <w:rPr>
                <w:rFonts w:ascii="Arial" w:hAnsi="Arial" w:cs="Arial"/>
                <w:b/>
                <w:sz w:val="18"/>
              </w:rPr>
              <w:t xml:space="preserve"> </w:t>
            </w:r>
            <w:r w:rsidR="007955AD">
              <w:rPr>
                <w:rFonts w:ascii="Arial" w:hAnsi="Arial" w:cs="Arial"/>
                <w:b/>
                <w:sz w:val="18"/>
              </w:rPr>
              <w:t>00</w:t>
            </w:r>
          </w:p>
        </w:tc>
      </w:tr>
    </w:tbl>
    <w:p w14:paraId="61BD2150" w14:textId="77777777" w:rsidR="00643F75" w:rsidRPr="00876A58" w:rsidRDefault="00643F75" w:rsidP="005B66A9">
      <w:pPr>
        <w:rPr>
          <w:lang w:val="id-ID"/>
        </w:rPr>
      </w:pPr>
      <w:r w:rsidRPr="00876A58">
        <w:rPr>
          <w:lang w:val="id-ID"/>
        </w:rPr>
        <w:tab/>
      </w:r>
    </w:p>
    <w:p w14:paraId="77CF75BA" w14:textId="77777777" w:rsidR="00C57970" w:rsidRDefault="00C57970" w:rsidP="00132CB8">
      <w:pPr>
        <w:spacing w:line="276" w:lineRule="auto"/>
        <w:rPr>
          <w:b/>
        </w:rPr>
      </w:pPr>
      <w:r w:rsidRPr="004F61AD">
        <w:rPr>
          <w:b/>
        </w:rPr>
        <w:t>Outcomes</w:t>
      </w:r>
    </w:p>
    <w:p w14:paraId="6CE45C0D" w14:textId="77777777" w:rsidR="00C57970" w:rsidRDefault="00C57970" w:rsidP="00132CB8">
      <w:pPr>
        <w:numPr>
          <w:ilvl w:val="0"/>
          <w:numId w:val="12"/>
        </w:numPr>
        <w:suppressAutoHyphens/>
        <w:spacing w:line="276" w:lineRule="auto"/>
        <w:ind w:left="284" w:hanging="284"/>
        <w:rPr>
          <w:rFonts w:eastAsia="Times New Roman"/>
          <w:lang w:eastAsia="en-US"/>
        </w:rPr>
      </w:pPr>
      <w:r>
        <w:rPr>
          <w:rFonts w:eastAsia="Times New Roman"/>
          <w:lang w:val="id-ID" w:eastAsia="en-US"/>
        </w:rPr>
        <w:t>Various computational principles and standard image processing operators in computer vision</w:t>
      </w:r>
    </w:p>
    <w:p w14:paraId="0FAC45C1" w14:textId="77777777" w:rsidR="00C57970" w:rsidRPr="002B68E5" w:rsidRDefault="00C57970" w:rsidP="00132CB8">
      <w:pPr>
        <w:numPr>
          <w:ilvl w:val="0"/>
          <w:numId w:val="12"/>
        </w:numPr>
        <w:suppressAutoHyphens/>
        <w:spacing w:line="276" w:lineRule="auto"/>
        <w:ind w:left="284" w:hanging="284"/>
        <w:rPr>
          <w:rFonts w:eastAsia="Times New Roman"/>
          <w:lang w:eastAsia="en-US"/>
        </w:rPr>
      </w:pPr>
      <w:r>
        <w:rPr>
          <w:rFonts w:eastAsia="Times New Roman"/>
          <w:lang w:val="id-ID" w:eastAsia="en-US"/>
        </w:rPr>
        <w:t>The local features with their detectors and descriptors in computer vision</w:t>
      </w:r>
    </w:p>
    <w:p w14:paraId="5EFCA74C" w14:textId="77777777" w:rsidR="00C57970" w:rsidRPr="002B68E5" w:rsidRDefault="00C57970" w:rsidP="00132CB8">
      <w:pPr>
        <w:numPr>
          <w:ilvl w:val="0"/>
          <w:numId w:val="12"/>
        </w:numPr>
        <w:suppressAutoHyphens/>
        <w:spacing w:line="276" w:lineRule="auto"/>
        <w:ind w:left="284" w:hanging="284"/>
        <w:rPr>
          <w:rFonts w:eastAsia="Times New Roman"/>
          <w:lang w:eastAsia="en-US"/>
        </w:rPr>
      </w:pPr>
      <w:r>
        <w:rPr>
          <w:rFonts w:eastAsia="Times New Roman"/>
          <w:lang w:val="id-ID" w:eastAsia="en-US"/>
        </w:rPr>
        <w:t>Various features to find correspondence between images and perform recognition in computer vision</w:t>
      </w:r>
    </w:p>
    <w:p w14:paraId="1DAAF291" w14:textId="77777777" w:rsidR="00C57970" w:rsidRDefault="00C57970" w:rsidP="00132CB8">
      <w:pPr>
        <w:numPr>
          <w:ilvl w:val="0"/>
          <w:numId w:val="12"/>
        </w:numPr>
        <w:suppressAutoHyphens/>
        <w:spacing w:line="276" w:lineRule="auto"/>
        <w:ind w:left="284" w:hanging="284"/>
        <w:rPr>
          <w:rFonts w:eastAsia="Times New Roman"/>
          <w:lang w:eastAsia="en-US"/>
        </w:rPr>
      </w:pPr>
      <w:r>
        <w:rPr>
          <w:rFonts w:eastAsia="Times New Roman"/>
          <w:lang w:val="id-ID" w:eastAsia="en-US"/>
        </w:rPr>
        <w:t>Various image recognition system in computer vision</w:t>
      </w:r>
    </w:p>
    <w:p w14:paraId="422863FE" w14:textId="77777777" w:rsidR="00C57970" w:rsidRDefault="00C57970" w:rsidP="00503837">
      <w:pPr>
        <w:suppressAutoHyphens/>
        <w:spacing w:line="360" w:lineRule="auto"/>
        <w:rPr>
          <w:rFonts w:eastAsia="Times New Roman"/>
          <w:lang w:eastAsia="en-US"/>
        </w:rPr>
      </w:pPr>
    </w:p>
    <w:p w14:paraId="2290CD69" w14:textId="77777777" w:rsidR="00C57970" w:rsidRPr="00D0478B" w:rsidRDefault="00C57970" w:rsidP="00132CB8">
      <w:pPr>
        <w:suppressAutoHyphens/>
        <w:spacing w:line="276" w:lineRule="auto"/>
        <w:rPr>
          <w:rFonts w:eastAsia="Times New Roman"/>
          <w:b/>
          <w:lang w:eastAsia="en-US"/>
        </w:rPr>
      </w:pPr>
      <w:r w:rsidRPr="00D0478B">
        <w:rPr>
          <w:rFonts w:eastAsia="Times New Roman"/>
          <w:b/>
          <w:lang w:eastAsia="en-US"/>
        </w:rPr>
        <w:t>Topics</w:t>
      </w:r>
    </w:p>
    <w:p w14:paraId="2824E939" w14:textId="30126C8A" w:rsidR="00C57970" w:rsidRDefault="00C57970" w:rsidP="00132CB8">
      <w:pPr>
        <w:numPr>
          <w:ilvl w:val="0"/>
          <w:numId w:val="13"/>
        </w:numPr>
        <w:spacing w:line="276" w:lineRule="auto"/>
        <w:ind w:left="284" w:hanging="284"/>
      </w:pPr>
      <w:r>
        <w:t xml:space="preserve">Session 2 – </w:t>
      </w:r>
      <w:r w:rsidRPr="001A0CDD">
        <w:t>Statistical Descriptions of Image</w:t>
      </w:r>
    </w:p>
    <w:p w14:paraId="4DDAA58D" w14:textId="77777777" w:rsidR="00503837" w:rsidRPr="00C519B4" w:rsidRDefault="00503837" w:rsidP="00503837"/>
    <w:p w14:paraId="2B13EC67" w14:textId="44A87729" w:rsidR="00C57970" w:rsidRDefault="00C57970" w:rsidP="00132CB8">
      <w:pPr>
        <w:pStyle w:val="Heading2"/>
        <w:spacing w:line="276" w:lineRule="auto"/>
        <w:rPr>
          <w:rFonts w:ascii="Times New Roman" w:hAnsi="Times New Roman"/>
          <w:color w:val="auto"/>
          <w:sz w:val="24"/>
          <w:szCs w:val="24"/>
        </w:rPr>
      </w:pPr>
      <w:r>
        <w:rPr>
          <w:rFonts w:ascii="Times New Roman" w:hAnsi="Times New Roman"/>
          <w:color w:val="auto"/>
          <w:sz w:val="24"/>
          <w:szCs w:val="24"/>
        </w:rPr>
        <w:t>Sub</w:t>
      </w:r>
      <w:r w:rsidR="0026368A">
        <w:rPr>
          <w:rFonts w:ascii="Times New Roman" w:hAnsi="Times New Roman"/>
          <w:color w:val="auto"/>
          <w:sz w:val="24"/>
          <w:szCs w:val="24"/>
        </w:rPr>
        <w:t>t</w:t>
      </w:r>
      <w:r>
        <w:rPr>
          <w:rFonts w:ascii="Times New Roman" w:hAnsi="Times New Roman"/>
          <w:color w:val="auto"/>
          <w:sz w:val="24"/>
          <w:szCs w:val="24"/>
        </w:rPr>
        <w:t>opics</w:t>
      </w:r>
    </w:p>
    <w:p w14:paraId="3660E3D7" w14:textId="77777777" w:rsidR="00C57970" w:rsidRDefault="00C57970" w:rsidP="00132CB8">
      <w:pPr>
        <w:numPr>
          <w:ilvl w:val="0"/>
          <w:numId w:val="14"/>
        </w:numPr>
        <w:spacing w:line="276" w:lineRule="auto"/>
        <w:ind w:left="284" w:hanging="284"/>
      </w:pPr>
      <w:r>
        <w:t>Histogram Equalization</w:t>
      </w:r>
    </w:p>
    <w:p w14:paraId="3E118054" w14:textId="77777777" w:rsidR="00C57970" w:rsidRDefault="00C57970" w:rsidP="00132CB8">
      <w:pPr>
        <w:numPr>
          <w:ilvl w:val="0"/>
          <w:numId w:val="14"/>
        </w:numPr>
        <w:spacing w:line="276" w:lineRule="auto"/>
        <w:ind w:left="284" w:hanging="284"/>
      </w:pPr>
      <w:r>
        <w:t>Plotting</w:t>
      </w:r>
    </w:p>
    <w:p w14:paraId="4074EC75" w14:textId="77777777" w:rsidR="00C57970" w:rsidRPr="00BF745A" w:rsidRDefault="00C57970" w:rsidP="00BF745A">
      <w:pPr>
        <w:spacing w:line="360" w:lineRule="auto"/>
        <w:jc w:val="center"/>
        <w:rPr>
          <w:b/>
          <w:sz w:val="28"/>
          <w:szCs w:val="22"/>
        </w:rPr>
      </w:pPr>
      <w:r>
        <w:br w:type="page"/>
      </w:r>
      <w:r w:rsidRPr="00BF745A">
        <w:rPr>
          <w:b/>
          <w:sz w:val="28"/>
          <w:szCs w:val="22"/>
        </w:rPr>
        <w:lastRenderedPageBreak/>
        <w:t>Statistical Descriptions of Image</w:t>
      </w:r>
    </w:p>
    <w:p w14:paraId="60A02B74" w14:textId="77777777" w:rsidR="00C57970" w:rsidRDefault="00C57970" w:rsidP="00C57970">
      <w:pPr>
        <w:spacing w:line="360" w:lineRule="auto"/>
        <w:ind w:firstLine="720"/>
        <w:jc w:val="both"/>
      </w:pPr>
      <w:r>
        <w:t>In this course we will learn how to use our analysis of image’s statistical properties, the analysis of the statistical properties of images is dictated by the concern of adapting secondary treatments such as filtering, restoring, coding, and shape recognition to the image signal. To properly understand and make use of the statistical properties, we need to fully understand how to plot the properties itself. For example, we can use a graphical display called a histogram. A histogram is an approximate representation of the distribution of numerical or categorical data. In computer vision, we mainly use the histogram as a graphical representation of the intensity distribution of an image, In simple terms, it represents the number of pixels for each intensity value considered.</w:t>
      </w:r>
    </w:p>
    <w:p w14:paraId="27BDBAD6" w14:textId="0A25A9AC" w:rsidR="00C57970" w:rsidRDefault="00C57970" w:rsidP="00FE47E9">
      <w:pPr>
        <w:spacing w:line="360" w:lineRule="auto"/>
        <w:ind w:firstLine="720"/>
        <w:jc w:val="both"/>
      </w:pPr>
      <w:r>
        <w:t>After we understand the histogram, we will also learn about histogram equalization in this course. Histogram equalization is a computer image processing technique used to improve contrast in an image. It accomplishes this by effectively spreading out the most frequent intensity values, i.e. stretching out the intensity range of the image. This method usually increases the global contrast of images when its usable data is represented by close contrast values. This allows areas of lower local contrast to gain a higher contrast.</w:t>
      </w:r>
    </w:p>
    <w:p w14:paraId="19DC187A" w14:textId="77777777" w:rsidR="007C09DE" w:rsidRDefault="007C09DE" w:rsidP="00BC7AD7">
      <w:pPr>
        <w:spacing w:line="360" w:lineRule="auto"/>
        <w:ind w:firstLine="720"/>
        <w:jc w:val="both"/>
      </w:pPr>
    </w:p>
    <w:p w14:paraId="34B566CE" w14:textId="58B10365" w:rsidR="00C57970" w:rsidRDefault="00C57970" w:rsidP="00BC7AD7">
      <w:pPr>
        <w:spacing w:line="360" w:lineRule="auto"/>
        <w:ind w:firstLine="720"/>
        <w:jc w:val="both"/>
      </w:pPr>
      <w:r>
        <w:t>Before we start, make sure to install and import python libraries bellow</w:t>
      </w:r>
      <w:r w:rsidR="007C245D">
        <w:t>.</w:t>
      </w:r>
    </w:p>
    <w:p w14:paraId="2E35B61E" w14:textId="77777777" w:rsidR="00C57970" w:rsidRDefault="00C57970" w:rsidP="00C57970">
      <w:pPr>
        <w:keepNext/>
        <w:spacing w:line="360" w:lineRule="auto"/>
        <w:jc w:val="center"/>
      </w:pPr>
      <w:r w:rsidRPr="00D92820">
        <w:rPr>
          <w:noProof/>
        </w:rPr>
        <w:drawing>
          <wp:inline distT="0" distB="0" distL="0" distR="0" wp14:anchorId="1A386AB2" wp14:editId="569D5972">
            <wp:extent cx="6120000" cy="698133"/>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000" cy="698133"/>
                    </a:xfrm>
                    <a:prstGeom prst="rect">
                      <a:avLst/>
                    </a:prstGeom>
                  </pic:spPr>
                </pic:pic>
              </a:graphicData>
            </a:graphic>
          </wp:inline>
        </w:drawing>
      </w:r>
    </w:p>
    <w:p w14:paraId="5D986919" w14:textId="16AEE13D" w:rsidR="00C57970" w:rsidRDefault="00C57970" w:rsidP="00C57970">
      <w:pPr>
        <w:pStyle w:val="Caption"/>
        <w:jc w:val="center"/>
      </w:pPr>
      <w:r>
        <w:t xml:space="preserve">Figure </w:t>
      </w:r>
      <w:fldSimple w:instr=" SEQ Figure \* ARABIC ">
        <w:r>
          <w:rPr>
            <w:noProof/>
          </w:rPr>
          <w:t>1</w:t>
        </w:r>
      </w:fldSimple>
      <w:r>
        <w:t>. Importing libraries</w:t>
      </w:r>
    </w:p>
    <w:p w14:paraId="4E038E31" w14:textId="77777777" w:rsidR="002319FC" w:rsidRPr="002319FC" w:rsidRDefault="002319FC" w:rsidP="002319FC"/>
    <w:p w14:paraId="3B04D9DF" w14:textId="77777777" w:rsidR="00C57970" w:rsidRPr="00972D93" w:rsidRDefault="00C57970" w:rsidP="00C57970">
      <w:pPr>
        <w:spacing w:line="360" w:lineRule="auto"/>
        <w:ind w:firstLine="720"/>
        <w:jc w:val="both"/>
      </w:pPr>
      <w:r>
        <w:t>In this course we will need opencv to do the histogram equalization, numpy for the ndarray, and matplotlib for the plotting. We will start by changing the color space into grayscale to plot the intensity to the histogram.</w:t>
      </w:r>
    </w:p>
    <w:p w14:paraId="62930196" w14:textId="77777777" w:rsidR="001B7BE8" w:rsidRDefault="001B7BE8">
      <w:pPr>
        <w:spacing w:after="200" w:line="276" w:lineRule="auto"/>
        <w:rPr>
          <w:b/>
          <w:bCs/>
        </w:rPr>
      </w:pPr>
      <w:r>
        <w:rPr>
          <w:b/>
          <w:bCs/>
        </w:rPr>
        <w:br w:type="page"/>
      </w:r>
    </w:p>
    <w:p w14:paraId="231591BB" w14:textId="469F2674" w:rsidR="007E294F" w:rsidRPr="00DE3180" w:rsidRDefault="00C57970" w:rsidP="0084090E">
      <w:pPr>
        <w:numPr>
          <w:ilvl w:val="0"/>
          <w:numId w:val="15"/>
        </w:numPr>
        <w:spacing w:before="240" w:line="360" w:lineRule="auto"/>
        <w:jc w:val="both"/>
        <w:rPr>
          <w:b/>
          <w:bCs/>
        </w:rPr>
      </w:pPr>
      <w:r>
        <w:rPr>
          <w:b/>
          <w:bCs/>
        </w:rPr>
        <w:lastRenderedPageBreak/>
        <w:t>Change the color space</w:t>
      </w:r>
    </w:p>
    <w:p w14:paraId="28713064" w14:textId="5D265847" w:rsidR="00C57970" w:rsidRDefault="00C57970" w:rsidP="007E294F">
      <w:pPr>
        <w:spacing w:line="360" w:lineRule="auto"/>
        <w:ind w:left="360"/>
        <w:jc w:val="both"/>
      </w:pPr>
      <w:r w:rsidRPr="00D92820">
        <w:t>There are more than 150 color-space conversion methods available in OpenCV. But</w:t>
      </w:r>
      <w:r>
        <w:t xml:space="preserve"> in this course, we will only use </w:t>
      </w:r>
      <w:r w:rsidRPr="00D92820">
        <w:t xml:space="preserve">BGR </w:t>
      </w:r>
      <w:r>
        <w:t>to</w:t>
      </w:r>
      <w:r w:rsidRPr="00D92820">
        <w:t xml:space="preserve"> Gray</w:t>
      </w:r>
      <w:r>
        <w:t>. To do so, we can look at the bellow example.</w:t>
      </w:r>
      <w:r w:rsidRPr="00D92820">
        <w:t xml:space="preserve"> </w:t>
      </w:r>
    </w:p>
    <w:p w14:paraId="195A2CD8" w14:textId="77777777" w:rsidR="00C57970" w:rsidRDefault="00C57970" w:rsidP="00C57970">
      <w:pPr>
        <w:keepNext/>
        <w:tabs>
          <w:tab w:val="left" w:pos="4678"/>
        </w:tabs>
        <w:spacing w:line="360" w:lineRule="auto"/>
        <w:jc w:val="center"/>
      </w:pPr>
      <w:r w:rsidRPr="00977B3B">
        <w:rPr>
          <w:noProof/>
        </w:rPr>
        <w:drawing>
          <wp:inline distT="0" distB="0" distL="0" distR="0" wp14:anchorId="26EA85B0" wp14:editId="0E176CBC">
            <wp:extent cx="6120000" cy="2986706"/>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000" cy="2986706"/>
                    </a:xfrm>
                    <a:prstGeom prst="rect">
                      <a:avLst/>
                    </a:prstGeom>
                  </pic:spPr>
                </pic:pic>
              </a:graphicData>
            </a:graphic>
          </wp:inline>
        </w:drawing>
      </w:r>
    </w:p>
    <w:p w14:paraId="7BA09497" w14:textId="5317C9D0" w:rsidR="00C57970" w:rsidRPr="00D70F7F" w:rsidRDefault="00C57970" w:rsidP="001B7BE8">
      <w:pPr>
        <w:pStyle w:val="Caption"/>
        <w:jc w:val="center"/>
      </w:pPr>
      <w:r>
        <w:t xml:space="preserve">Figure </w:t>
      </w:r>
      <w:fldSimple w:instr=" SEQ Figure \* ARABIC ">
        <w:r>
          <w:rPr>
            <w:noProof/>
          </w:rPr>
          <w:t>2</w:t>
        </w:r>
      </w:fldSimple>
      <w:r>
        <w:t>. Resizing and changing the color space</w:t>
      </w:r>
    </w:p>
    <w:p w14:paraId="5A714DE7" w14:textId="77777777" w:rsidR="00C57970" w:rsidRDefault="00C57970" w:rsidP="0009198E">
      <w:pPr>
        <w:spacing w:line="360" w:lineRule="auto"/>
        <w:ind w:left="360"/>
        <w:jc w:val="both"/>
      </w:pPr>
      <w:r>
        <w:t>As we can see from the above code, we can also use opencv to change the color space of our image. And in the above example we resized the image before changed the color space, because the image we use in this example is too big. Remember, resizing the image does not correlate with changing the color space. So, resizing the image is optional.</w:t>
      </w:r>
    </w:p>
    <w:p w14:paraId="47C68A3C" w14:textId="77777777" w:rsidR="00C57970" w:rsidRDefault="00C57970" w:rsidP="00C57970">
      <w:pPr>
        <w:keepNext/>
        <w:spacing w:line="360" w:lineRule="auto"/>
        <w:jc w:val="center"/>
      </w:pPr>
      <w:r w:rsidRPr="00CA3239">
        <w:rPr>
          <w:noProof/>
        </w:rPr>
        <w:drawing>
          <wp:inline distT="0" distB="0" distL="0" distR="0" wp14:anchorId="33B32554" wp14:editId="7AABCC1C">
            <wp:extent cx="6120000" cy="20441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000" cy="2044190"/>
                    </a:xfrm>
                    <a:prstGeom prst="rect">
                      <a:avLst/>
                    </a:prstGeom>
                  </pic:spPr>
                </pic:pic>
              </a:graphicData>
            </a:graphic>
          </wp:inline>
        </w:drawing>
      </w:r>
    </w:p>
    <w:p w14:paraId="52CB0CBF" w14:textId="52A60874" w:rsidR="00C57970" w:rsidRPr="00C57970" w:rsidRDefault="00C57970" w:rsidP="001B7BE8">
      <w:pPr>
        <w:pStyle w:val="Caption"/>
        <w:jc w:val="center"/>
      </w:pPr>
      <w:r>
        <w:t xml:space="preserve">Figure </w:t>
      </w:r>
      <w:fldSimple w:instr=" SEQ Figure \* ARABIC ">
        <w:r>
          <w:rPr>
            <w:noProof/>
          </w:rPr>
          <w:t>3</w:t>
        </w:r>
      </w:fldSimple>
      <w:r>
        <w:t>. Before and after the color space changed</w:t>
      </w:r>
    </w:p>
    <w:p w14:paraId="1E9DE076" w14:textId="77777777" w:rsidR="005621E4" w:rsidRDefault="005621E4">
      <w:pPr>
        <w:spacing w:after="200" w:line="276" w:lineRule="auto"/>
        <w:rPr>
          <w:b/>
          <w:bCs/>
        </w:rPr>
      </w:pPr>
      <w:r>
        <w:rPr>
          <w:b/>
          <w:bCs/>
        </w:rPr>
        <w:br w:type="page"/>
      </w:r>
    </w:p>
    <w:p w14:paraId="0E2ADFB6" w14:textId="71AD40DA" w:rsidR="00C57970" w:rsidRPr="004D5656" w:rsidRDefault="00C57970" w:rsidP="001B7BE8">
      <w:pPr>
        <w:numPr>
          <w:ilvl w:val="0"/>
          <w:numId w:val="15"/>
        </w:numPr>
        <w:spacing w:before="240" w:line="360" w:lineRule="auto"/>
        <w:rPr>
          <w:b/>
          <w:bCs/>
        </w:rPr>
      </w:pPr>
      <w:r>
        <w:rPr>
          <w:b/>
          <w:bCs/>
        </w:rPr>
        <w:lastRenderedPageBreak/>
        <w:t>Plot the intensity</w:t>
      </w:r>
    </w:p>
    <w:p w14:paraId="1DD4F52D" w14:textId="77777777" w:rsidR="00C57970" w:rsidRPr="00C85BFB" w:rsidRDefault="00C57970" w:rsidP="0009198E">
      <w:pPr>
        <w:spacing w:line="360" w:lineRule="auto"/>
        <w:ind w:left="360"/>
        <w:jc w:val="both"/>
      </w:pPr>
      <w:r>
        <w:t>To plot the number of pixels for each intensity. We need to count the pixels for each intensity and store it into our ndarray. After we get the number of pixels for each intensity, we can use matplotlib to start constructing our plot.</w:t>
      </w:r>
    </w:p>
    <w:p w14:paraId="0DCE91B2" w14:textId="77777777" w:rsidR="00C57970" w:rsidRDefault="00C57970" w:rsidP="00C57970">
      <w:pPr>
        <w:keepNext/>
        <w:spacing w:line="360" w:lineRule="auto"/>
        <w:jc w:val="center"/>
      </w:pPr>
      <w:r w:rsidRPr="00E51FF0">
        <w:rPr>
          <w:noProof/>
        </w:rPr>
        <w:drawing>
          <wp:inline distT="0" distB="0" distL="0" distR="0" wp14:anchorId="2BC24665" wp14:editId="5713686E">
            <wp:extent cx="6120000" cy="3217161"/>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000" cy="3217161"/>
                    </a:xfrm>
                    <a:prstGeom prst="rect">
                      <a:avLst/>
                    </a:prstGeom>
                  </pic:spPr>
                </pic:pic>
              </a:graphicData>
            </a:graphic>
          </wp:inline>
        </w:drawing>
      </w:r>
    </w:p>
    <w:p w14:paraId="48B8250B" w14:textId="77777777" w:rsidR="00C57970" w:rsidRPr="00D70F7F" w:rsidRDefault="00C57970" w:rsidP="00C57970">
      <w:pPr>
        <w:pStyle w:val="Caption"/>
        <w:spacing w:after="240"/>
        <w:jc w:val="center"/>
      </w:pPr>
      <w:r>
        <w:t xml:space="preserve">Figure </w:t>
      </w:r>
      <w:fldSimple w:instr=" SEQ Figure \* ARABIC ">
        <w:r>
          <w:rPr>
            <w:noProof/>
          </w:rPr>
          <w:t>4</w:t>
        </w:r>
      </w:fldSimple>
      <w:r>
        <w:t>. Plotting the number of pixels for each intensity</w:t>
      </w:r>
    </w:p>
    <w:p w14:paraId="5B71E67E" w14:textId="77777777" w:rsidR="00C57970" w:rsidRDefault="00C57970" w:rsidP="0009198E">
      <w:pPr>
        <w:spacing w:line="360" w:lineRule="auto"/>
        <w:ind w:left="360"/>
        <w:jc w:val="both"/>
      </w:pPr>
      <w:r>
        <w:t>In the above example, we made one new array that represents every intensity in our image. Every time we counter a pixel with a certain intensity, we will increment the value in our array. After we got the number of pixels for each intensity, we can use pyplot to construct and display our plot.</w:t>
      </w:r>
    </w:p>
    <w:p w14:paraId="3BA46543" w14:textId="77777777" w:rsidR="00C57970" w:rsidRDefault="00C57970" w:rsidP="00C57970">
      <w:pPr>
        <w:keepNext/>
        <w:spacing w:line="360" w:lineRule="auto"/>
        <w:jc w:val="center"/>
      </w:pPr>
      <w:r w:rsidRPr="00CD0CCE">
        <w:rPr>
          <w:noProof/>
        </w:rPr>
        <w:lastRenderedPageBreak/>
        <w:drawing>
          <wp:inline distT="0" distB="0" distL="0" distR="0" wp14:anchorId="1E9A38B4" wp14:editId="2D1E88E8">
            <wp:extent cx="6119495" cy="3819525"/>
            <wp:effectExtent l="19050" t="19050" r="12700"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759"/>
                    <a:stretch/>
                  </pic:blipFill>
                  <pic:spPr bwMode="auto">
                    <a:xfrm>
                      <a:off x="0" y="0"/>
                      <a:ext cx="6119495" cy="38195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CCD8DFD" w14:textId="77777777" w:rsidR="00C57970" w:rsidRPr="00756F7B" w:rsidRDefault="00C57970" w:rsidP="00C57970">
      <w:pPr>
        <w:pStyle w:val="Caption"/>
        <w:spacing w:after="240"/>
        <w:jc w:val="center"/>
      </w:pPr>
      <w:r>
        <w:t xml:space="preserve">Figure </w:t>
      </w:r>
      <w:fldSimple w:instr=" SEQ Figure \* ARABIC ">
        <w:r>
          <w:rPr>
            <w:noProof/>
          </w:rPr>
          <w:t>5</w:t>
        </w:r>
      </w:fldSimple>
      <w:r>
        <w:t>. A plot of the number for each intensity</w:t>
      </w:r>
    </w:p>
    <w:p w14:paraId="2BD83500" w14:textId="77777777" w:rsidR="009F2306" w:rsidRDefault="009F2306">
      <w:pPr>
        <w:spacing w:after="200" w:line="276" w:lineRule="auto"/>
        <w:rPr>
          <w:b/>
          <w:bCs/>
        </w:rPr>
      </w:pPr>
      <w:r>
        <w:rPr>
          <w:b/>
          <w:bCs/>
        </w:rPr>
        <w:br w:type="page"/>
      </w:r>
    </w:p>
    <w:p w14:paraId="64CCE3CC" w14:textId="568E4ACB" w:rsidR="00C57970" w:rsidRPr="004D5656" w:rsidRDefault="00C57970" w:rsidP="009F2306">
      <w:pPr>
        <w:numPr>
          <w:ilvl w:val="0"/>
          <w:numId w:val="15"/>
        </w:numPr>
        <w:spacing w:before="240" w:line="360" w:lineRule="auto"/>
        <w:rPr>
          <w:b/>
          <w:bCs/>
        </w:rPr>
      </w:pPr>
      <w:r>
        <w:rPr>
          <w:b/>
          <w:bCs/>
        </w:rPr>
        <w:lastRenderedPageBreak/>
        <w:t>Histogram equalization</w:t>
      </w:r>
    </w:p>
    <w:p w14:paraId="234BEE7D" w14:textId="0776E7C7" w:rsidR="00C57970" w:rsidRDefault="00C57970" w:rsidP="0009198E">
      <w:pPr>
        <w:spacing w:line="360" w:lineRule="auto"/>
        <w:ind w:left="360"/>
        <w:jc w:val="both"/>
        <w:rPr>
          <w:noProof/>
        </w:rPr>
      </w:pPr>
      <w:r>
        <w:t>After we have done with plotting our image, we can apply the histogram equalization to it. We need to keep our image before to see the difference after histogram equalization is applied. To do the histogram equalization we will use the function brought by opencv library. We can apply the function to our image, and just redo how we count the pixels for each intensity.</w:t>
      </w:r>
    </w:p>
    <w:p w14:paraId="33090209" w14:textId="77777777" w:rsidR="00C57970" w:rsidRDefault="00C57970" w:rsidP="00C57970">
      <w:pPr>
        <w:keepNext/>
        <w:spacing w:line="360" w:lineRule="auto"/>
        <w:jc w:val="center"/>
      </w:pPr>
      <w:r w:rsidRPr="00704930">
        <w:rPr>
          <w:noProof/>
        </w:rPr>
        <w:drawing>
          <wp:inline distT="0" distB="0" distL="0" distR="0" wp14:anchorId="0687CA95" wp14:editId="22737166">
            <wp:extent cx="6120000" cy="4740246"/>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000" cy="4740246"/>
                    </a:xfrm>
                    <a:prstGeom prst="rect">
                      <a:avLst/>
                    </a:prstGeom>
                  </pic:spPr>
                </pic:pic>
              </a:graphicData>
            </a:graphic>
          </wp:inline>
        </w:drawing>
      </w:r>
    </w:p>
    <w:p w14:paraId="7B9FD7D3" w14:textId="77777777" w:rsidR="00C57970" w:rsidRPr="005775B6" w:rsidRDefault="00C57970" w:rsidP="00C57970">
      <w:pPr>
        <w:pStyle w:val="Caption"/>
        <w:spacing w:after="240"/>
        <w:jc w:val="center"/>
      </w:pPr>
      <w:r>
        <w:t xml:space="preserve">Figure </w:t>
      </w:r>
      <w:fldSimple w:instr=" SEQ Figure \* ARABIC ">
        <w:r>
          <w:rPr>
            <w:noProof/>
          </w:rPr>
          <w:t>6</w:t>
        </w:r>
      </w:fldSimple>
      <w:r>
        <w:t>. Applying and plotting the histogram equalization</w:t>
      </w:r>
    </w:p>
    <w:p w14:paraId="3E27C193" w14:textId="77777777" w:rsidR="00C57970" w:rsidRDefault="00C57970" w:rsidP="0009198E">
      <w:pPr>
        <w:spacing w:line="360" w:lineRule="auto"/>
        <w:ind w:left="360"/>
        <w:jc w:val="both"/>
      </w:pPr>
      <w:r>
        <w:t>In the above code, we made a new array to store the pixels for each intensity. After we got the number of pixels for each intensity, we display our new plot side by side with the plot we got before. To display the plot side by side, we can use the “.figure()” method from “matplotlib.pyplot”. The first parameter is the figure number, and the second parameter is the figure size in inches. Remember, to determine the position of each plot we can use the “.subplot()” method. The first parameter of the subplot method represents the number of rows, the second parameter represents the number of columns, and the third parameter is the index of the subplot.</w:t>
      </w:r>
    </w:p>
    <w:p w14:paraId="1639EB10" w14:textId="77777777" w:rsidR="00C57970" w:rsidRDefault="00C57970" w:rsidP="00C57970">
      <w:pPr>
        <w:keepNext/>
        <w:spacing w:line="360" w:lineRule="auto"/>
        <w:jc w:val="center"/>
      </w:pPr>
      <w:r w:rsidRPr="00594054">
        <w:rPr>
          <w:noProof/>
        </w:rPr>
        <w:lastRenderedPageBreak/>
        <w:drawing>
          <wp:inline distT="0" distB="0" distL="0" distR="0" wp14:anchorId="41D22388" wp14:editId="35A9EB34">
            <wp:extent cx="6120000" cy="3162359"/>
            <wp:effectExtent l="19050" t="19050" r="14605"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000" cy="3162359"/>
                    </a:xfrm>
                    <a:prstGeom prst="rect">
                      <a:avLst/>
                    </a:prstGeom>
                    <a:ln>
                      <a:solidFill>
                        <a:schemeClr val="tx1"/>
                      </a:solidFill>
                    </a:ln>
                  </pic:spPr>
                </pic:pic>
              </a:graphicData>
            </a:graphic>
          </wp:inline>
        </w:drawing>
      </w:r>
    </w:p>
    <w:p w14:paraId="46FB834D" w14:textId="77777777" w:rsidR="00C57970" w:rsidRDefault="00C57970" w:rsidP="00C57970">
      <w:pPr>
        <w:pStyle w:val="Caption"/>
        <w:spacing w:after="240"/>
        <w:jc w:val="center"/>
      </w:pPr>
      <w:r>
        <w:t xml:space="preserve">Figure </w:t>
      </w:r>
      <w:fldSimple w:instr=" SEQ Figure \* ARABIC ">
        <w:r>
          <w:rPr>
            <w:noProof/>
          </w:rPr>
          <w:t>7</w:t>
        </w:r>
      </w:fldSimple>
      <w:r>
        <w:t>. Plot before and after histogram equalization applied</w:t>
      </w:r>
    </w:p>
    <w:p w14:paraId="39E90D8B" w14:textId="77777777" w:rsidR="00C57970" w:rsidRDefault="00C57970" w:rsidP="0009198E">
      <w:pPr>
        <w:spacing w:line="360" w:lineRule="auto"/>
        <w:ind w:left="360"/>
        <w:jc w:val="both"/>
      </w:pPr>
      <w:r>
        <w:t>After we can see the comparison of the image before and after applying the histogram equalization. We can display the image itself to compare the difference between before and after the histogram equalization using the code below.</w:t>
      </w:r>
    </w:p>
    <w:p w14:paraId="3CB96EE7" w14:textId="77777777" w:rsidR="00C57970" w:rsidRDefault="00C57970" w:rsidP="00C57970">
      <w:pPr>
        <w:keepNext/>
        <w:spacing w:line="360" w:lineRule="auto"/>
        <w:jc w:val="center"/>
      </w:pPr>
      <w:r w:rsidRPr="00665E39">
        <w:rPr>
          <w:noProof/>
        </w:rPr>
        <w:drawing>
          <wp:inline distT="0" distB="0" distL="0" distR="0" wp14:anchorId="52B0F8B7" wp14:editId="6A42619D">
            <wp:extent cx="6120000" cy="662849"/>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000" cy="662849"/>
                    </a:xfrm>
                    <a:prstGeom prst="rect">
                      <a:avLst/>
                    </a:prstGeom>
                  </pic:spPr>
                </pic:pic>
              </a:graphicData>
            </a:graphic>
          </wp:inline>
        </w:drawing>
      </w:r>
    </w:p>
    <w:p w14:paraId="30E072DA" w14:textId="77777777" w:rsidR="00C57970" w:rsidRDefault="00C57970" w:rsidP="00C57970">
      <w:pPr>
        <w:pStyle w:val="Caption"/>
        <w:jc w:val="center"/>
      </w:pPr>
      <w:r>
        <w:t xml:space="preserve">Figure </w:t>
      </w:r>
      <w:fldSimple w:instr=" SEQ Figure \* ARABIC ">
        <w:r>
          <w:rPr>
            <w:noProof/>
          </w:rPr>
          <w:t>8</w:t>
        </w:r>
      </w:fldSimple>
      <w:r>
        <w:t>. Showing before and after images</w:t>
      </w:r>
    </w:p>
    <w:p w14:paraId="5F8514C2" w14:textId="77777777" w:rsidR="00C57970" w:rsidRDefault="00C57970" w:rsidP="00C57970">
      <w:pPr>
        <w:keepNext/>
        <w:spacing w:line="360" w:lineRule="auto"/>
        <w:jc w:val="center"/>
      </w:pPr>
      <w:r w:rsidRPr="00665E39">
        <w:rPr>
          <w:noProof/>
        </w:rPr>
        <w:drawing>
          <wp:inline distT="0" distB="0" distL="0" distR="0" wp14:anchorId="0FA7BBC6" wp14:editId="30DB5872">
            <wp:extent cx="6118420" cy="1943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585" cy="1943788"/>
                    </a:xfrm>
                    <a:prstGeom prst="rect">
                      <a:avLst/>
                    </a:prstGeom>
                  </pic:spPr>
                </pic:pic>
              </a:graphicData>
            </a:graphic>
          </wp:inline>
        </w:drawing>
      </w:r>
    </w:p>
    <w:p w14:paraId="0F7A3E2E" w14:textId="77777777" w:rsidR="00C57970" w:rsidRDefault="00C57970" w:rsidP="00C57970">
      <w:pPr>
        <w:pStyle w:val="Caption"/>
        <w:jc w:val="center"/>
      </w:pPr>
      <w:r>
        <w:t xml:space="preserve">Figure </w:t>
      </w:r>
      <w:fldSimple w:instr=" SEQ Figure \* ARABIC ">
        <w:r>
          <w:rPr>
            <w:noProof/>
          </w:rPr>
          <w:t>9</w:t>
        </w:r>
      </w:fldSimple>
      <w:r>
        <w:t>. Before and after images</w:t>
      </w:r>
    </w:p>
    <w:p w14:paraId="5FB02D2C" w14:textId="77777777" w:rsidR="00C57970" w:rsidRDefault="00C57970" w:rsidP="00C57970">
      <w:pPr>
        <w:spacing w:line="360" w:lineRule="auto"/>
        <w:jc w:val="both"/>
        <w:rPr>
          <w:b/>
          <w:lang w:val="id-ID"/>
        </w:rPr>
      </w:pPr>
      <w:r>
        <w:rPr>
          <w:b/>
          <w:lang w:val="id-ID"/>
        </w:rPr>
        <w:t>Reference</w:t>
      </w:r>
      <w:r>
        <w:rPr>
          <w:b/>
        </w:rPr>
        <w:t>s</w:t>
      </w:r>
      <w:r>
        <w:rPr>
          <w:b/>
          <w:lang w:val="id-ID"/>
        </w:rPr>
        <w:t>:</w:t>
      </w:r>
    </w:p>
    <w:p w14:paraId="3EF0DC20" w14:textId="008554E4" w:rsidR="003D4348" w:rsidRDefault="00B85F16" w:rsidP="003D4348">
      <w:pPr>
        <w:rPr>
          <w:lang w:val="id-ID"/>
        </w:rPr>
      </w:pPr>
      <w:hyperlink r:id="rId18" w:history="1">
        <w:r w:rsidR="00804C27" w:rsidRPr="00B3144A">
          <w:rPr>
            <w:rStyle w:val="Hyperlink"/>
            <w:lang w:val="id-ID"/>
          </w:rPr>
          <w:t>https://www.flickr.com/photos/alfon18/2493066758</w:t>
        </w:r>
      </w:hyperlink>
    </w:p>
    <w:sectPr w:rsidR="003D4348" w:rsidSect="00DF2179">
      <w:headerReference w:type="default" r:id="rId19"/>
      <w:footerReference w:type="default" r:id="rId20"/>
      <w:headerReference w:type="first" r:id="rId21"/>
      <w:footerReference w:type="first" r:id="rId2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0C0C5" w14:textId="77777777" w:rsidR="005C3113" w:rsidRDefault="005C3113" w:rsidP="00273E4A">
      <w:r>
        <w:separator/>
      </w:r>
    </w:p>
  </w:endnote>
  <w:endnote w:type="continuationSeparator" w:id="0">
    <w:p w14:paraId="6224E598" w14:textId="77777777" w:rsidR="005C3113" w:rsidRDefault="005C3113"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End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End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End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F7217" w14:textId="77777777" w:rsidR="005C3113" w:rsidRDefault="005C3113" w:rsidP="00273E4A">
      <w:r>
        <w:separator/>
      </w:r>
    </w:p>
  </w:footnote>
  <w:footnote w:type="continuationSeparator" w:id="0">
    <w:p w14:paraId="7BEED585" w14:textId="77777777" w:rsidR="005C3113" w:rsidRDefault="005C3113"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7ED5917F" w:rsidR="005D0782" w:rsidRDefault="000E14B3" w:rsidP="005D0782">
          <w:pPr>
            <w:pStyle w:val="Header"/>
            <w:tabs>
              <w:tab w:val="clear" w:pos="9360"/>
            </w:tabs>
            <w:rPr>
              <w:b/>
              <w:sz w:val="20"/>
              <w:lang w:val="id-ID"/>
            </w:rPr>
          </w:pPr>
          <w:r w:rsidRPr="000E14B3">
            <w:rPr>
              <w:b/>
              <w:sz w:val="20"/>
              <w:lang w:val="id-ID"/>
            </w:rPr>
            <w:t>140920</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D5A2F3B"/>
    <w:multiLevelType w:val="hybridMultilevel"/>
    <w:tmpl w:val="63C4F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64C6F"/>
    <w:multiLevelType w:val="hybridMultilevel"/>
    <w:tmpl w:val="0DB2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A55FAB"/>
    <w:multiLevelType w:val="hybridMultilevel"/>
    <w:tmpl w:val="DEEC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7"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B0A0D5B"/>
    <w:multiLevelType w:val="hybridMultilevel"/>
    <w:tmpl w:val="16669852"/>
    <w:lvl w:ilvl="0" w:tplc="534AD438">
      <w:start w:val="1"/>
      <w:numFmt w:val="decimal"/>
      <w:lvlText w:val="%1."/>
      <w:lvlJc w:val="left"/>
      <w:pPr>
        <w:ind w:left="36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419716259">
    <w:abstractNumId w:val="1"/>
  </w:num>
  <w:num w:numId="2" w16cid:durableId="1335379629">
    <w:abstractNumId w:val="6"/>
  </w:num>
  <w:num w:numId="3" w16cid:durableId="1285775401">
    <w:abstractNumId w:val="10"/>
  </w:num>
  <w:num w:numId="4" w16cid:durableId="1994793147">
    <w:abstractNumId w:val="7"/>
  </w:num>
  <w:num w:numId="5" w16cid:durableId="1667321954">
    <w:abstractNumId w:val="11"/>
  </w:num>
  <w:num w:numId="6" w16cid:durableId="255594617">
    <w:abstractNumId w:val="9"/>
  </w:num>
  <w:num w:numId="7" w16cid:durableId="792288204">
    <w:abstractNumId w:val="12"/>
  </w:num>
  <w:num w:numId="8" w16cid:durableId="1431968300">
    <w:abstractNumId w:val="0"/>
  </w:num>
  <w:num w:numId="9" w16cid:durableId="838155446">
    <w:abstractNumId w:val="2"/>
  </w:num>
  <w:num w:numId="10" w16cid:durableId="273751353">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1260470">
    <w:abstractNumId w:val="1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77779052">
    <w:abstractNumId w:val="4"/>
  </w:num>
  <w:num w:numId="13" w16cid:durableId="223487074">
    <w:abstractNumId w:val="3"/>
  </w:num>
  <w:num w:numId="14" w16cid:durableId="1711372424">
    <w:abstractNumId w:val="5"/>
  </w:num>
  <w:num w:numId="15" w16cid:durableId="11972383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120"/>
  <w:displayHorizont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rwUAKaVGzCwAAAA="/>
  </w:docVars>
  <w:rsids>
    <w:rsidRoot w:val="00B9609E"/>
    <w:rsid w:val="00020F10"/>
    <w:rsid w:val="0002147E"/>
    <w:rsid w:val="00051154"/>
    <w:rsid w:val="00072DE7"/>
    <w:rsid w:val="000732DF"/>
    <w:rsid w:val="0009198E"/>
    <w:rsid w:val="000A0C90"/>
    <w:rsid w:val="000A23D8"/>
    <w:rsid w:val="000A3F41"/>
    <w:rsid w:val="000B69D0"/>
    <w:rsid w:val="000C3015"/>
    <w:rsid w:val="000E14B3"/>
    <w:rsid w:val="000E46AA"/>
    <w:rsid w:val="000F057A"/>
    <w:rsid w:val="000F1EBF"/>
    <w:rsid w:val="000F3EB6"/>
    <w:rsid w:val="000F7CFC"/>
    <w:rsid w:val="000F7FC6"/>
    <w:rsid w:val="001128D4"/>
    <w:rsid w:val="00122BC2"/>
    <w:rsid w:val="00126822"/>
    <w:rsid w:val="00131DAA"/>
    <w:rsid w:val="00132CB8"/>
    <w:rsid w:val="001435E8"/>
    <w:rsid w:val="0014565D"/>
    <w:rsid w:val="00145C2E"/>
    <w:rsid w:val="00150E94"/>
    <w:rsid w:val="00151847"/>
    <w:rsid w:val="0015698F"/>
    <w:rsid w:val="00183F26"/>
    <w:rsid w:val="001955A6"/>
    <w:rsid w:val="001A300E"/>
    <w:rsid w:val="001B3A2E"/>
    <w:rsid w:val="001B7BE8"/>
    <w:rsid w:val="001D4810"/>
    <w:rsid w:val="001E4042"/>
    <w:rsid w:val="001E637E"/>
    <w:rsid w:val="001E7ABE"/>
    <w:rsid w:val="001F64B6"/>
    <w:rsid w:val="00224780"/>
    <w:rsid w:val="0022518E"/>
    <w:rsid w:val="002319FC"/>
    <w:rsid w:val="00235C36"/>
    <w:rsid w:val="002376FA"/>
    <w:rsid w:val="0026368A"/>
    <w:rsid w:val="00273E4A"/>
    <w:rsid w:val="00281799"/>
    <w:rsid w:val="002841B3"/>
    <w:rsid w:val="002956DC"/>
    <w:rsid w:val="00296DA6"/>
    <w:rsid w:val="002A07C0"/>
    <w:rsid w:val="002A138B"/>
    <w:rsid w:val="002A66E0"/>
    <w:rsid w:val="002B00F2"/>
    <w:rsid w:val="002B7CDD"/>
    <w:rsid w:val="002C3AC5"/>
    <w:rsid w:val="002C7FC0"/>
    <w:rsid w:val="002D1472"/>
    <w:rsid w:val="002D7F31"/>
    <w:rsid w:val="002E3324"/>
    <w:rsid w:val="003002A2"/>
    <w:rsid w:val="00305136"/>
    <w:rsid w:val="003054E4"/>
    <w:rsid w:val="00320C87"/>
    <w:rsid w:val="00321362"/>
    <w:rsid w:val="00323347"/>
    <w:rsid w:val="00323EC0"/>
    <w:rsid w:val="003432E6"/>
    <w:rsid w:val="003439D3"/>
    <w:rsid w:val="00344269"/>
    <w:rsid w:val="0036420F"/>
    <w:rsid w:val="0036669F"/>
    <w:rsid w:val="00366844"/>
    <w:rsid w:val="0037553B"/>
    <w:rsid w:val="0038376D"/>
    <w:rsid w:val="00384C7B"/>
    <w:rsid w:val="00387D06"/>
    <w:rsid w:val="003A1788"/>
    <w:rsid w:val="003B1D05"/>
    <w:rsid w:val="003B27CC"/>
    <w:rsid w:val="003B5F77"/>
    <w:rsid w:val="003C07AD"/>
    <w:rsid w:val="003C0A29"/>
    <w:rsid w:val="003C1CE6"/>
    <w:rsid w:val="003D4348"/>
    <w:rsid w:val="003D7084"/>
    <w:rsid w:val="003F71D2"/>
    <w:rsid w:val="004074A1"/>
    <w:rsid w:val="00420AFF"/>
    <w:rsid w:val="00422134"/>
    <w:rsid w:val="00434FFC"/>
    <w:rsid w:val="00446550"/>
    <w:rsid w:val="00446D31"/>
    <w:rsid w:val="00446E73"/>
    <w:rsid w:val="0045325D"/>
    <w:rsid w:val="004564E4"/>
    <w:rsid w:val="004633AF"/>
    <w:rsid w:val="004640EB"/>
    <w:rsid w:val="0046440B"/>
    <w:rsid w:val="00470964"/>
    <w:rsid w:val="004716A8"/>
    <w:rsid w:val="00494E4C"/>
    <w:rsid w:val="004A6F1F"/>
    <w:rsid w:val="004B47B5"/>
    <w:rsid w:val="004B6AFE"/>
    <w:rsid w:val="004C0F0C"/>
    <w:rsid w:val="004D176C"/>
    <w:rsid w:val="004E7352"/>
    <w:rsid w:val="00503837"/>
    <w:rsid w:val="005153EF"/>
    <w:rsid w:val="00520E03"/>
    <w:rsid w:val="005314B7"/>
    <w:rsid w:val="00535DA7"/>
    <w:rsid w:val="005447D7"/>
    <w:rsid w:val="0055410B"/>
    <w:rsid w:val="00556E41"/>
    <w:rsid w:val="005621E4"/>
    <w:rsid w:val="00571B72"/>
    <w:rsid w:val="00582417"/>
    <w:rsid w:val="00582E4C"/>
    <w:rsid w:val="005A072D"/>
    <w:rsid w:val="005A32DD"/>
    <w:rsid w:val="005B07D4"/>
    <w:rsid w:val="005B3392"/>
    <w:rsid w:val="005B66A9"/>
    <w:rsid w:val="005C156C"/>
    <w:rsid w:val="005C19B6"/>
    <w:rsid w:val="005C3113"/>
    <w:rsid w:val="005D0782"/>
    <w:rsid w:val="005F47E6"/>
    <w:rsid w:val="005F794B"/>
    <w:rsid w:val="0060201C"/>
    <w:rsid w:val="0060486C"/>
    <w:rsid w:val="00635EE5"/>
    <w:rsid w:val="00643F75"/>
    <w:rsid w:val="00664137"/>
    <w:rsid w:val="0067443D"/>
    <w:rsid w:val="006B4292"/>
    <w:rsid w:val="006D36BC"/>
    <w:rsid w:val="006E7347"/>
    <w:rsid w:val="006F4D80"/>
    <w:rsid w:val="00701ECA"/>
    <w:rsid w:val="00720962"/>
    <w:rsid w:val="0072245D"/>
    <w:rsid w:val="00737595"/>
    <w:rsid w:val="00787247"/>
    <w:rsid w:val="007955AD"/>
    <w:rsid w:val="007B5A6A"/>
    <w:rsid w:val="007C09DE"/>
    <w:rsid w:val="007C1C37"/>
    <w:rsid w:val="007C245D"/>
    <w:rsid w:val="007E0EE7"/>
    <w:rsid w:val="007E294F"/>
    <w:rsid w:val="00804C27"/>
    <w:rsid w:val="00810737"/>
    <w:rsid w:val="00811C48"/>
    <w:rsid w:val="00815DB3"/>
    <w:rsid w:val="0083459F"/>
    <w:rsid w:val="0083780E"/>
    <w:rsid w:val="0084090E"/>
    <w:rsid w:val="008674E6"/>
    <w:rsid w:val="00876001"/>
    <w:rsid w:val="00876A58"/>
    <w:rsid w:val="008939EF"/>
    <w:rsid w:val="00894072"/>
    <w:rsid w:val="00895B8D"/>
    <w:rsid w:val="008A7BBD"/>
    <w:rsid w:val="008B08C6"/>
    <w:rsid w:val="008B212E"/>
    <w:rsid w:val="008B7541"/>
    <w:rsid w:val="008C1A4A"/>
    <w:rsid w:val="008D1B94"/>
    <w:rsid w:val="008D411F"/>
    <w:rsid w:val="008F740C"/>
    <w:rsid w:val="009010C1"/>
    <w:rsid w:val="00901A30"/>
    <w:rsid w:val="009031DF"/>
    <w:rsid w:val="0090372F"/>
    <w:rsid w:val="00932B6E"/>
    <w:rsid w:val="0093677F"/>
    <w:rsid w:val="00937B93"/>
    <w:rsid w:val="00944ADA"/>
    <w:rsid w:val="00952593"/>
    <w:rsid w:val="009568C5"/>
    <w:rsid w:val="00961A2D"/>
    <w:rsid w:val="0097243E"/>
    <w:rsid w:val="00973849"/>
    <w:rsid w:val="00975BA4"/>
    <w:rsid w:val="009832E4"/>
    <w:rsid w:val="009A2464"/>
    <w:rsid w:val="009A3737"/>
    <w:rsid w:val="009C7801"/>
    <w:rsid w:val="009E29D9"/>
    <w:rsid w:val="009F2306"/>
    <w:rsid w:val="00A1473C"/>
    <w:rsid w:val="00A32343"/>
    <w:rsid w:val="00A46082"/>
    <w:rsid w:val="00A50AF3"/>
    <w:rsid w:val="00A52AB7"/>
    <w:rsid w:val="00A53D38"/>
    <w:rsid w:val="00A552D5"/>
    <w:rsid w:val="00A933D3"/>
    <w:rsid w:val="00AA1407"/>
    <w:rsid w:val="00AB0E0A"/>
    <w:rsid w:val="00AB42BB"/>
    <w:rsid w:val="00AC0C63"/>
    <w:rsid w:val="00AC5D98"/>
    <w:rsid w:val="00AD0B16"/>
    <w:rsid w:val="00AD2114"/>
    <w:rsid w:val="00AD7B46"/>
    <w:rsid w:val="00AE1AE9"/>
    <w:rsid w:val="00AE39D8"/>
    <w:rsid w:val="00AE548F"/>
    <w:rsid w:val="00AE661D"/>
    <w:rsid w:val="00AF264E"/>
    <w:rsid w:val="00AF338E"/>
    <w:rsid w:val="00B04C4C"/>
    <w:rsid w:val="00B17AD5"/>
    <w:rsid w:val="00B212C7"/>
    <w:rsid w:val="00B25A20"/>
    <w:rsid w:val="00B440FB"/>
    <w:rsid w:val="00B4674F"/>
    <w:rsid w:val="00B517FB"/>
    <w:rsid w:val="00B67595"/>
    <w:rsid w:val="00B7140C"/>
    <w:rsid w:val="00B81979"/>
    <w:rsid w:val="00B85F16"/>
    <w:rsid w:val="00B948DA"/>
    <w:rsid w:val="00B9609E"/>
    <w:rsid w:val="00BC6DE8"/>
    <w:rsid w:val="00BC7AD7"/>
    <w:rsid w:val="00BE0705"/>
    <w:rsid w:val="00BF2997"/>
    <w:rsid w:val="00BF745A"/>
    <w:rsid w:val="00BF7C45"/>
    <w:rsid w:val="00C25F66"/>
    <w:rsid w:val="00C44051"/>
    <w:rsid w:val="00C525FC"/>
    <w:rsid w:val="00C56C03"/>
    <w:rsid w:val="00C56CA6"/>
    <w:rsid w:val="00C57970"/>
    <w:rsid w:val="00C57A8A"/>
    <w:rsid w:val="00C57FE8"/>
    <w:rsid w:val="00C6549A"/>
    <w:rsid w:val="00C8483C"/>
    <w:rsid w:val="00C915BF"/>
    <w:rsid w:val="00C91C9B"/>
    <w:rsid w:val="00CB3B33"/>
    <w:rsid w:val="00CB736B"/>
    <w:rsid w:val="00CC29DB"/>
    <w:rsid w:val="00CD64BC"/>
    <w:rsid w:val="00CE5208"/>
    <w:rsid w:val="00CF11B0"/>
    <w:rsid w:val="00D15C1B"/>
    <w:rsid w:val="00D170D2"/>
    <w:rsid w:val="00D22C95"/>
    <w:rsid w:val="00D30822"/>
    <w:rsid w:val="00D3685C"/>
    <w:rsid w:val="00D37E0D"/>
    <w:rsid w:val="00D4423B"/>
    <w:rsid w:val="00D47C75"/>
    <w:rsid w:val="00D564EB"/>
    <w:rsid w:val="00D60A6D"/>
    <w:rsid w:val="00D67DFC"/>
    <w:rsid w:val="00D712E4"/>
    <w:rsid w:val="00D95848"/>
    <w:rsid w:val="00DA4A85"/>
    <w:rsid w:val="00DB0A75"/>
    <w:rsid w:val="00DC3D6A"/>
    <w:rsid w:val="00DC4B9D"/>
    <w:rsid w:val="00DC700A"/>
    <w:rsid w:val="00DD0EDE"/>
    <w:rsid w:val="00DE2FA6"/>
    <w:rsid w:val="00DE3180"/>
    <w:rsid w:val="00DF2179"/>
    <w:rsid w:val="00DF224B"/>
    <w:rsid w:val="00DF718C"/>
    <w:rsid w:val="00E0375C"/>
    <w:rsid w:val="00E03DA9"/>
    <w:rsid w:val="00E047D9"/>
    <w:rsid w:val="00E335DA"/>
    <w:rsid w:val="00E36B77"/>
    <w:rsid w:val="00E36EA8"/>
    <w:rsid w:val="00E502A7"/>
    <w:rsid w:val="00E5699E"/>
    <w:rsid w:val="00E61AB8"/>
    <w:rsid w:val="00E642BF"/>
    <w:rsid w:val="00E660C4"/>
    <w:rsid w:val="00E83F0C"/>
    <w:rsid w:val="00EB5190"/>
    <w:rsid w:val="00EB7CD4"/>
    <w:rsid w:val="00ED0C95"/>
    <w:rsid w:val="00ED5890"/>
    <w:rsid w:val="00EF17AC"/>
    <w:rsid w:val="00F22A92"/>
    <w:rsid w:val="00F2595B"/>
    <w:rsid w:val="00F36E33"/>
    <w:rsid w:val="00F53807"/>
    <w:rsid w:val="00F712CE"/>
    <w:rsid w:val="00F80742"/>
    <w:rsid w:val="00F955DA"/>
    <w:rsid w:val="00FA41A2"/>
    <w:rsid w:val="00FC1448"/>
    <w:rsid w:val="00FC245F"/>
    <w:rsid w:val="00FE3C88"/>
    <w:rsid w:val="00FE47E9"/>
    <w:rsid w:val="00FF3E0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iPriority w:val="99"/>
    <w:semiHidden/>
    <w:unhideWhenUsed/>
    <w:rsid w:val="000F057A"/>
    <w:rPr>
      <w:sz w:val="20"/>
      <w:szCs w:val="20"/>
    </w:rPr>
  </w:style>
  <w:style w:type="character" w:customStyle="1" w:styleId="CommentTextChar">
    <w:name w:val="Comment Text Char"/>
    <w:basedOn w:val="DefaultParagraphFont"/>
    <w:link w:val="CommentText"/>
    <w:uiPriority w:val="99"/>
    <w:semiHidden/>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Caption">
    <w:name w:val="caption"/>
    <w:basedOn w:val="Normal"/>
    <w:next w:val="Normal"/>
    <w:uiPriority w:val="35"/>
    <w:unhideWhenUsed/>
    <w:qFormat/>
    <w:rsid w:val="00D564EB"/>
    <w:pPr>
      <w:spacing w:after="120" w:line="360" w:lineRule="auto"/>
    </w:pPr>
    <w:rPr>
      <w:b/>
      <w:bCs/>
      <w:sz w:val="20"/>
      <w:szCs w:val="20"/>
    </w:rPr>
  </w:style>
  <w:style w:type="character" w:styleId="Hyperlink">
    <w:name w:val="Hyperlink"/>
    <w:basedOn w:val="DefaultParagraphFont"/>
    <w:uiPriority w:val="99"/>
    <w:unhideWhenUsed/>
    <w:rsid w:val="00CC29DB"/>
    <w:rPr>
      <w:color w:val="D2611C" w:themeColor="hyperlink"/>
      <w:u w:val="single"/>
    </w:rPr>
  </w:style>
  <w:style w:type="character" w:styleId="UnresolvedMention">
    <w:name w:val="Unresolved Mention"/>
    <w:basedOn w:val="DefaultParagraphFont"/>
    <w:uiPriority w:val="99"/>
    <w:semiHidden/>
    <w:unhideWhenUsed/>
    <w:rsid w:val="00CC29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788861694">
      <w:bodyDiv w:val="1"/>
      <w:marLeft w:val="0"/>
      <w:marRight w:val="0"/>
      <w:marTop w:val="0"/>
      <w:marBottom w:val="0"/>
      <w:divBdr>
        <w:top w:val="none" w:sz="0" w:space="0" w:color="auto"/>
        <w:left w:val="none" w:sz="0" w:space="0" w:color="auto"/>
        <w:bottom w:val="none" w:sz="0" w:space="0" w:color="auto"/>
        <w:right w:val="none" w:sz="0" w:space="0" w:color="auto"/>
      </w:divBdr>
    </w:div>
    <w:div w:id="1681467847">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flickr.com/photos/alfon18/2493066758" TargetMode="Externa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6B14972BA45BD47B3B120E9D54CA4F5" ma:contentTypeVersion="10" ma:contentTypeDescription="Create a new document." ma:contentTypeScope="" ma:versionID="61ce509796c82ba75647d8df79c27abb">
  <xsd:schema xmlns:xsd="http://www.w3.org/2001/XMLSchema" xmlns:xs="http://www.w3.org/2001/XMLSchema" xmlns:p="http://schemas.microsoft.com/office/2006/metadata/properties" xmlns:ns2="06dd7198-9f69-4b52-9ad8-623c9ba944b5" xmlns:ns3="1f003750-f5da-409e-99e6-8ff9bea2e38b" targetNamespace="http://schemas.microsoft.com/office/2006/metadata/properties" ma:root="true" ma:fieldsID="eb884464ed30d8e993cf5db07801a7ad" ns2:_="" ns3:_="">
    <xsd:import namespace="06dd7198-9f69-4b52-9ad8-623c9ba944b5"/>
    <xsd:import namespace="1f003750-f5da-409e-99e6-8ff9bea2e3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dd7198-9f69-4b52-9ad8-623c9ba944b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003750-f5da-409e-99e6-8ff9bea2e38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065FBF-0CEF-4ECC-9D06-425D1CF84DE6}">
  <ds:schemaRefs>
    <ds:schemaRef ds:uri="http://schemas.openxmlformats.org/officeDocument/2006/bibliography"/>
  </ds:schemaRefs>
</ds:datastoreItem>
</file>

<file path=customXml/itemProps2.xml><?xml version="1.0" encoding="utf-8"?>
<ds:datastoreItem xmlns:ds="http://schemas.openxmlformats.org/officeDocument/2006/customXml" ds:itemID="{F52DC622-92A0-40E9-9E12-7BBFA56E3409}"/>
</file>

<file path=customXml/itemProps3.xml><?xml version="1.0" encoding="utf-8"?>
<ds:datastoreItem xmlns:ds="http://schemas.openxmlformats.org/officeDocument/2006/customXml" ds:itemID="{7F8CB879-E2C9-42CC-9C74-A172297DA7D4}"/>
</file>

<file path=customXml/itemProps4.xml><?xml version="1.0" encoding="utf-8"?>
<ds:datastoreItem xmlns:ds="http://schemas.openxmlformats.org/officeDocument/2006/customXml" ds:itemID="{81DFA8B7-762C-4C80-A459-E17D386B376B}"/>
</file>

<file path=docProps/app.xml><?xml version="1.0" encoding="utf-8"?>
<Properties xmlns="http://schemas.openxmlformats.org/officeDocument/2006/extended-properties" xmlns:vt="http://schemas.openxmlformats.org/officeDocument/2006/docPropsVTypes">
  <Template>20120510 FM-BINUS-AA-FPT-66-R Template Soal.dotx</Template>
  <TotalTime>14</TotalTime>
  <Pages>7</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dc:creator>
  <cp:lastModifiedBy>Julieta</cp:lastModifiedBy>
  <cp:revision>51</cp:revision>
  <dcterms:created xsi:type="dcterms:W3CDTF">2020-07-21T05:55:00Z</dcterms:created>
  <dcterms:modified xsi:type="dcterms:W3CDTF">2023-09-07T07:35:00Z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0x01010076B14972BA45BD47B3B120E9D54CA4F5</vt:lpwstr>
  </property>
</Properties>
</file>