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1D51" w:rsidRPr="007C1D51" w:rsidRDefault="007C1D51" w:rsidP="007C1D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1D51">
        <w:rPr>
          <w:rFonts w:ascii="Times New Roman" w:eastAsia="Times New Roman" w:hAnsi="Times New Roman" w:cs="Times New Roman"/>
          <w:b/>
          <w:bCs/>
          <w:kern w:val="36"/>
          <w:sz w:val="48"/>
          <w:szCs w:val="48"/>
        </w:rPr>
        <w:t>Tại sao chúng ta không cần cho trẻ sơ sinh dưới 6 tháng tuổi uống nước?</w:t>
      </w:r>
    </w:p>
    <w:p w:rsidR="007C1D51" w:rsidRPr="007C1D51" w:rsidRDefault="007C1D51" w:rsidP="007C1D51">
      <w:pPr>
        <w:spacing w:before="100" w:beforeAutospacing="1" w:after="100" w:afterAutospacing="1" w:line="240" w:lineRule="auto"/>
        <w:jc w:val="both"/>
        <w:rPr>
          <w:rFonts w:ascii="Times New Roman" w:eastAsia="Times New Roman" w:hAnsi="Times New Roman" w:cs="Times New Roman"/>
          <w:sz w:val="24"/>
          <w:szCs w:val="24"/>
        </w:rPr>
      </w:pPr>
      <w:r w:rsidRPr="007C1D51">
        <w:rPr>
          <w:rFonts w:ascii="Times New Roman" w:eastAsia="Times New Roman" w:hAnsi="Times New Roman" w:cs="Times New Roman"/>
          <w:i/>
          <w:iCs/>
          <w:sz w:val="24"/>
          <w:szCs w:val="24"/>
        </w:rPr>
        <w:t xml:space="preserve">Nhiều gia đình có thói quen cho bé uống thêm nước khi bú, hoặc bổ sung nước cho bé sau các cữ bú để bé đỡ khát hoặc để tráng miệng cho bé. Điều này nghe có vẻ hợp lý, nhưng sự thật đây là điều không tốt </w:t>
      </w:r>
      <w:r w:rsidRPr="007C1D51">
        <w:rPr>
          <w:rFonts w:ascii="Times New Roman" w:eastAsia="Times New Roman" w:hAnsi="Times New Roman" w:cs="Times New Roman"/>
          <w:b/>
          <w:bCs/>
          <w:i/>
          <w:iCs/>
          <w:sz w:val="24"/>
          <w:szCs w:val="24"/>
        </w:rPr>
        <w:t>cho bé sơ sinh dưới 6 tháng tuổi</w:t>
      </w:r>
      <w:r w:rsidRPr="007C1D51">
        <w:rPr>
          <w:rFonts w:ascii="Times New Roman" w:eastAsia="Times New Roman" w:hAnsi="Times New Roman" w:cs="Times New Roman"/>
          <w:sz w:val="24"/>
          <w:szCs w:val="24"/>
        </w:rPr>
        <w:t>.</w:t>
      </w:r>
    </w:p>
    <w:p w:rsidR="007C1D51" w:rsidRPr="007C1D51" w:rsidRDefault="007C1D51" w:rsidP="007C1D51">
      <w:pPr>
        <w:spacing w:before="100" w:beforeAutospacing="1" w:after="100" w:afterAutospacing="1" w:line="240" w:lineRule="auto"/>
        <w:jc w:val="both"/>
        <w:rPr>
          <w:rFonts w:ascii="Times New Roman" w:eastAsia="Times New Roman" w:hAnsi="Times New Roman" w:cs="Times New Roman"/>
          <w:sz w:val="24"/>
          <w:szCs w:val="24"/>
        </w:rPr>
      </w:pPr>
      <w:r w:rsidRPr="007C1D51">
        <w:rPr>
          <w:rFonts w:ascii="Times New Roman" w:eastAsia="Times New Roman" w:hAnsi="Times New Roman" w:cs="Times New Roman"/>
          <w:b/>
          <w:bCs/>
          <w:i/>
          <w:iCs/>
          <w:sz w:val="24"/>
          <w:szCs w:val="24"/>
        </w:rPr>
        <w:t>Cho trẻ sơ sinh uống nước khiến bé có nguy cơ bị tiêu chảy và suy dinh dưỡng</w:t>
      </w:r>
    </w:p>
    <w:p w:rsidR="007C1D51" w:rsidRPr="007C1D51" w:rsidRDefault="007C1D51" w:rsidP="007C1D51">
      <w:pPr>
        <w:spacing w:before="100" w:beforeAutospacing="1" w:after="100" w:afterAutospacing="1" w:line="240" w:lineRule="auto"/>
        <w:jc w:val="both"/>
        <w:rPr>
          <w:rFonts w:ascii="Times New Roman" w:eastAsia="Times New Roman" w:hAnsi="Times New Roman" w:cs="Times New Roman"/>
          <w:sz w:val="24"/>
          <w:szCs w:val="24"/>
        </w:rPr>
      </w:pPr>
      <w:r w:rsidRPr="007C1D51">
        <w:rPr>
          <w:rFonts w:ascii="Times New Roman" w:eastAsia="Times New Roman" w:hAnsi="Times New Roman" w:cs="Times New Roman"/>
          <w:sz w:val="24"/>
          <w:szCs w:val="24"/>
        </w:rPr>
        <w:t>Nguồn nước có thể không sạch và khiến bé bị nhiễm trùng.</w:t>
      </w:r>
    </w:p>
    <w:p w:rsidR="007C1D51" w:rsidRPr="007C1D51" w:rsidRDefault="007C1D51" w:rsidP="007C1D51">
      <w:pPr>
        <w:spacing w:before="100" w:beforeAutospacing="1" w:after="100" w:afterAutospacing="1" w:line="240" w:lineRule="auto"/>
        <w:jc w:val="both"/>
        <w:rPr>
          <w:rFonts w:ascii="Times New Roman" w:eastAsia="Times New Roman" w:hAnsi="Times New Roman" w:cs="Times New Roman"/>
          <w:sz w:val="24"/>
          <w:szCs w:val="24"/>
        </w:rPr>
      </w:pPr>
      <w:r w:rsidRPr="007C1D51">
        <w:rPr>
          <w:rFonts w:ascii="Times New Roman" w:eastAsia="Times New Roman" w:hAnsi="Times New Roman" w:cs="Times New Roman"/>
          <w:sz w:val="24"/>
          <w:szCs w:val="24"/>
        </w:rPr>
        <w:t>Bên cạnh đó, dạ dày của trẻ sơ sinh có dung tích nhỏ, việc cho bé uống thêm nước sẽ làm cho bé bị no và bú mẹ ít đi, hoặc ngưng bú sữa mẹ, từ đó bé kém hấp thu chất dinh dưỡng dẫn đến tình trạng suy dinh dưỡng. Cho bé uống thêm nước sau mỗi cử bú dễ khiến bé bị ọc hay bị sặc. Mặt khác, nếu các bà mẹ cho con uống nước thay vì bú cũng sẽ khiến mẹ dần ít sữa trong tương lai.</w:t>
      </w:r>
    </w:p>
    <w:p w:rsidR="007C1D51" w:rsidRPr="007C1D51" w:rsidRDefault="007C1D51" w:rsidP="007C1D51">
      <w:pPr>
        <w:spacing w:before="100" w:beforeAutospacing="1" w:after="100" w:afterAutospacing="1" w:line="240" w:lineRule="auto"/>
        <w:jc w:val="both"/>
        <w:rPr>
          <w:rFonts w:ascii="Times New Roman" w:eastAsia="Times New Roman" w:hAnsi="Times New Roman" w:cs="Times New Roman"/>
          <w:sz w:val="24"/>
          <w:szCs w:val="24"/>
        </w:rPr>
      </w:pPr>
      <w:r w:rsidRPr="007C1D51">
        <w:rPr>
          <w:rFonts w:ascii="Times New Roman" w:eastAsia="Times New Roman" w:hAnsi="Times New Roman" w:cs="Times New Roman"/>
          <w:b/>
          <w:bCs/>
          <w:i/>
          <w:iCs/>
          <w:sz w:val="24"/>
          <w:szCs w:val="24"/>
        </w:rPr>
        <w:t>Sữa mẹ có hơn 80% là nước:</w:t>
      </w:r>
    </w:p>
    <w:p w:rsidR="007C1D51" w:rsidRPr="007C1D51" w:rsidRDefault="007C1D51" w:rsidP="007C1D51">
      <w:pPr>
        <w:spacing w:before="100" w:beforeAutospacing="1" w:after="100" w:afterAutospacing="1" w:line="240" w:lineRule="auto"/>
        <w:jc w:val="both"/>
        <w:rPr>
          <w:rFonts w:ascii="Times New Roman" w:eastAsia="Times New Roman" w:hAnsi="Times New Roman" w:cs="Times New Roman"/>
          <w:sz w:val="24"/>
          <w:szCs w:val="24"/>
        </w:rPr>
      </w:pPr>
      <w:bookmarkStart w:id="0" w:name="_GoBack"/>
      <w:bookmarkEnd w:id="0"/>
      <w:r w:rsidRPr="007C1D51">
        <w:rPr>
          <w:rFonts w:ascii="Times New Roman" w:eastAsia="Times New Roman" w:hAnsi="Times New Roman" w:cs="Times New Roman"/>
          <w:sz w:val="24"/>
          <w:szCs w:val="24"/>
        </w:rPr>
        <w:t>Sữa mẹ chứa hơn 80% là nước, đặc biệt là sữa đầu dòng (sữa đầu mỗi cử bú). Do đó, bất cứ khi nào người mẹ cảm thấy con mình khát, mẹ có thể cho con bú. Điều này sẽ thỏa mãn “cơn khát” của bé và tiếp tục bảo vệ bé khỏi nguy cơ nhiễm trùng. Bé không cần nước trước khi được 6 tháng tuổi, ngay cả trong điều kiện khí hậu nóng. Đây cũng là một trong những lý do mà Tổ chức Y tế thế giới (WHO) khuyến nghị trẻ nên được bú mẹ hoàn toàn trong 6 tháng đầu đời.</w:t>
      </w:r>
    </w:p>
    <w:p w:rsidR="007C1D51" w:rsidRPr="007C1D51" w:rsidRDefault="007C1D51" w:rsidP="007C1D51">
      <w:pPr>
        <w:spacing w:before="100" w:beforeAutospacing="1" w:after="100" w:afterAutospacing="1" w:line="240" w:lineRule="auto"/>
        <w:jc w:val="both"/>
        <w:rPr>
          <w:rFonts w:ascii="Times New Roman" w:eastAsia="Times New Roman" w:hAnsi="Times New Roman" w:cs="Times New Roman"/>
          <w:sz w:val="24"/>
          <w:szCs w:val="24"/>
        </w:rPr>
      </w:pPr>
      <w:r w:rsidRPr="007C1D51">
        <w:rPr>
          <w:rFonts w:ascii="Times New Roman" w:eastAsia="Times New Roman" w:hAnsi="Times New Roman" w:cs="Times New Roman"/>
          <w:sz w:val="24"/>
          <w:szCs w:val="24"/>
        </w:rPr>
        <w:t>Một đứa trẻ được coi là bú mẹ hoàn toàn khi chỉ nhận được sữa mẹ, không có bất kỳ thức ăn hoặc chất lỏng bổ sung nào, ngay cả nước; ngoại trừ khi trẻ cần dùng thuốc, dung dịch bù nước đường uống, thuốc nhỏ, xi-rô vitamin, khoáng chất theo chỉ định của bác sĩ.</w:t>
      </w:r>
    </w:p>
    <w:p w:rsidR="007C1D51" w:rsidRPr="007C1D51" w:rsidRDefault="007C1D51" w:rsidP="007C1D51">
      <w:pPr>
        <w:spacing w:before="100" w:beforeAutospacing="1" w:after="100" w:afterAutospacing="1" w:line="240" w:lineRule="auto"/>
        <w:jc w:val="both"/>
        <w:rPr>
          <w:rFonts w:ascii="Times New Roman" w:eastAsia="Times New Roman" w:hAnsi="Times New Roman" w:cs="Times New Roman"/>
          <w:sz w:val="24"/>
          <w:szCs w:val="24"/>
        </w:rPr>
      </w:pPr>
      <w:r w:rsidRPr="007C1D51">
        <w:rPr>
          <w:rFonts w:ascii="Times New Roman" w:eastAsia="Times New Roman" w:hAnsi="Times New Roman" w:cs="Times New Roman"/>
          <w:sz w:val="24"/>
          <w:szCs w:val="24"/>
        </w:rPr>
        <w:t>Khi cho con bú nghĩa là mẹ đã cho bé uống tất cả nước mà bé cần, đồng thời cung cấp nước an toàn và bảo vệ bé chống lại bệnh tiêu chảy.</w:t>
      </w:r>
    </w:p>
    <w:p w:rsidR="007C1D51" w:rsidRPr="007C1D51" w:rsidRDefault="007C1D51" w:rsidP="007C1D51">
      <w:pPr>
        <w:spacing w:before="100" w:beforeAutospacing="1" w:after="100" w:afterAutospacing="1" w:line="240" w:lineRule="auto"/>
        <w:jc w:val="both"/>
        <w:rPr>
          <w:rFonts w:ascii="Times New Roman" w:eastAsia="Times New Roman" w:hAnsi="Times New Roman" w:cs="Times New Roman"/>
          <w:sz w:val="24"/>
          <w:szCs w:val="24"/>
        </w:rPr>
      </w:pPr>
      <w:r w:rsidRPr="007C1D51">
        <w:rPr>
          <w:rFonts w:ascii="Times New Roman" w:eastAsia="Times New Roman" w:hAnsi="Times New Roman" w:cs="Times New Roman"/>
          <w:sz w:val="24"/>
          <w:szCs w:val="24"/>
        </w:rPr>
        <w:t xml:space="preserve">Cho trẻ uống nước với số lượng lớn thậm chí có thể dẫn đến </w:t>
      </w:r>
      <w:r w:rsidRPr="007C1D51">
        <w:rPr>
          <w:rFonts w:ascii="Times New Roman" w:eastAsia="Times New Roman" w:hAnsi="Times New Roman" w:cs="Times New Roman"/>
          <w:b/>
          <w:bCs/>
          <w:sz w:val="24"/>
          <w:szCs w:val="24"/>
        </w:rPr>
        <w:t>ngộ độc nước uống</w:t>
      </w:r>
      <w:r w:rsidRPr="007C1D51">
        <w:rPr>
          <w:rFonts w:ascii="Times New Roman" w:eastAsia="Times New Roman" w:hAnsi="Times New Roman" w:cs="Times New Roman"/>
          <w:sz w:val="24"/>
          <w:szCs w:val="24"/>
        </w:rPr>
        <w:t xml:space="preserve">, đó là tình trạng các chất điện giải (như natri) trong máu của em bé bị pha loãng, ức chế các chức năng cơ thể bình thường và dẫn đến các vấn đề nguy hiểm như </w:t>
      </w:r>
      <w:r w:rsidRPr="007C1D51">
        <w:rPr>
          <w:rFonts w:ascii="Times New Roman" w:eastAsia="Times New Roman" w:hAnsi="Times New Roman" w:cs="Times New Roman"/>
          <w:b/>
          <w:bCs/>
          <w:sz w:val="24"/>
          <w:szCs w:val="24"/>
        </w:rPr>
        <w:t>nhiệt độ cơ thể thấp</w:t>
      </w:r>
      <w:r w:rsidRPr="007C1D51">
        <w:rPr>
          <w:rFonts w:ascii="Times New Roman" w:eastAsia="Times New Roman" w:hAnsi="Times New Roman" w:cs="Times New Roman"/>
          <w:sz w:val="24"/>
          <w:szCs w:val="24"/>
        </w:rPr>
        <w:t xml:space="preserve"> hoặc </w:t>
      </w:r>
      <w:r w:rsidRPr="007C1D51">
        <w:rPr>
          <w:rFonts w:ascii="Times New Roman" w:eastAsia="Times New Roman" w:hAnsi="Times New Roman" w:cs="Times New Roman"/>
          <w:b/>
          <w:bCs/>
          <w:sz w:val="24"/>
          <w:szCs w:val="24"/>
        </w:rPr>
        <w:t>co giật</w:t>
      </w:r>
      <w:r w:rsidRPr="007C1D51">
        <w:rPr>
          <w:rFonts w:ascii="Times New Roman" w:eastAsia="Times New Roman" w:hAnsi="Times New Roman" w:cs="Times New Roman"/>
          <w:sz w:val="24"/>
          <w:szCs w:val="24"/>
        </w:rPr>
        <w:t xml:space="preserve"> .Vì trẻ dưới 6 tháng tuổi có khối lượng cơ thể thấp, việc uống nước rất dễ khiến vượt nhu cầu Natri bình thường của cơ thể - những khoáng chất và chất điện giải này đã có đủ trong sữa mẹ khi mẹ cho bé bú.</w:t>
      </w:r>
    </w:p>
    <w:p w:rsidR="007C1D51" w:rsidRPr="007C1D51" w:rsidRDefault="007C1D51" w:rsidP="007C1D51">
      <w:pPr>
        <w:spacing w:before="100" w:beforeAutospacing="1" w:after="100" w:afterAutospacing="1" w:line="240" w:lineRule="auto"/>
        <w:jc w:val="both"/>
        <w:rPr>
          <w:rFonts w:ascii="Times New Roman" w:eastAsia="Times New Roman" w:hAnsi="Times New Roman" w:cs="Times New Roman"/>
          <w:sz w:val="24"/>
          <w:szCs w:val="24"/>
        </w:rPr>
      </w:pPr>
      <w:r w:rsidRPr="007C1D51">
        <w:rPr>
          <w:rFonts w:ascii="Times New Roman" w:eastAsia="Times New Roman" w:hAnsi="Times New Roman" w:cs="Times New Roman"/>
          <w:b/>
          <w:bCs/>
          <w:i/>
          <w:iCs/>
          <w:sz w:val="24"/>
          <w:szCs w:val="24"/>
        </w:rPr>
        <w:t>Khi nào có thể cho bé uống thêm nước?</w:t>
      </w:r>
    </w:p>
    <w:p w:rsidR="007C1D51" w:rsidRPr="007C1D51" w:rsidRDefault="007C1D51" w:rsidP="007C1D51">
      <w:pPr>
        <w:spacing w:before="100" w:beforeAutospacing="1" w:after="100" w:afterAutospacing="1" w:line="240" w:lineRule="auto"/>
        <w:jc w:val="both"/>
        <w:rPr>
          <w:rFonts w:ascii="Times New Roman" w:eastAsia="Times New Roman" w:hAnsi="Times New Roman" w:cs="Times New Roman"/>
          <w:sz w:val="24"/>
          <w:szCs w:val="24"/>
        </w:rPr>
      </w:pPr>
      <w:r w:rsidRPr="007C1D51">
        <w:rPr>
          <w:rFonts w:ascii="Times New Roman" w:eastAsia="Times New Roman" w:hAnsi="Times New Roman" w:cs="Times New Roman"/>
          <w:sz w:val="24"/>
          <w:szCs w:val="24"/>
        </w:rPr>
        <w:t>Các tổ chức Y tế trên thế giới khuyên mẹ nên đợi đến khi bé bắt đầu ăn dặm. Tại thời điểm đó, mẹ có thể cung cấp một lượng nhỏ nước đun sôi để nguội nhưng không thay thế sữa mẹ. Bé vẫn nên được cho bú mẹ tiếp tục và kéo dài về sau mà theo khuyến cáo của WHO là nên kéo dài đến 24 tháng để trẻ được phát triển toàn diện.</w:t>
      </w:r>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1D51"/>
    <w:rsid w:val="001E13C8"/>
    <w:rsid w:val="001E7EAC"/>
    <w:rsid w:val="007C1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C1D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D51"/>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7C1D5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C1D51"/>
    <w:rPr>
      <w:i/>
      <w:iCs/>
    </w:rPr>
  </w:style>
  <w:style w:type="character" w:styleId="Strong">
    <w:name w:val="Strong"/>
    <w:basedOn w:val="DefaultParagraphFont"/>
    <w:uiPriority w:val="22"/>
    <w:qFormat/>
    <w:rsid w:val="007C1D51"/>
    <w:rPr>
      <w:b/>
      <w:bCs/>
    </w:rPr>
  </w:style>
  <w:style w:type="paragraph" w:styleId="BalloonText">
    <w:name w:val="Balloon Text"/>
    <w:basedOn w:val="Normal"/>
    <w:link w:val="BalloonTextChar"/>
    <w:uiPriority w:val="99"/>
    <w:semiHidden/>
    <w:unhideWhenUsed/>
    <w:rsid w:val="007C1D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1D5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C1D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D51"/>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7C1D5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C1D51"/>
    <w:rPr>
      <w:i/>
      <w:iCs/>
    </w:rPr>
  </w:style>
  <w:style w:type="character" w:styleId="Strong">
    <w:name w:val="Strong"/>
    <w:basedOn w:val="DefaultParagraphFont"/>
    <w:uiPriority w:val="22"/>
    <w:qFormat/>
    <w:rsid w:val="007C1D51"/>
    <w:rPr>
      <w:b/>
      <w:bCs/>
    </w:rPr>
  </w:style>
  <w:style w:type="paragraph" w:styleId="BalloonText">
    <w:name w:val="Balloon Text"/>
    <w:basedOn w:val="Normal"/>
    <w:link w:val="BalloonTextChar"/>
    <w:uiPriority w:val="99"/>
    <w:semiHidden/>
    <w:unhideWhenUsed/>
    <w:rsid w:val="007C1D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1D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3909342">
      <w:bodyDiv w:val="1"/>
      <w:marLeft w:val="0"/>
      <w:marRight w:val="0"/>
      <w:marTop w:val="0"/>
      <w:marBottom w:val="0"/>
      <w:divBdr>
        <w:top w:val="none" w:sz="0" w:space="0" w:color="auto"/>
        <w:left w:val="none" w:sz="0" w:space="0" w:color="auto"/>
        <w:bottom w:val="none" w:sz="0" w:space="0" w:color="auto"/>
        <w:right w:val="none" w:sz="0" w:space="0" w:color="auto"/>
      </w:divBdr>
      <w:divsChild>
        <w:div w:id="563416594">
          <w:marLeft w:val="0"/>
          <w:marRight w:val="0"/>
          <w:marTop w:val="0"/>
          <w:marBottom w:val="0"/>
          <w:divBdr>
            <w:top w:val="none" w:sz="0" w:space="0" w:color="auto"/>
            <w:left w:val="none" w:sz="0" w:space="0" w:color="auto"/>
            <w:bottom w:val="none" w:sz="0" w:space="0" w:color="auto"/>
            <w:right w:val="none" w:sz="0" w:space="0" w:color="auto"/>
          </w:divBdr>
        </w:div>
      </w:divsChild>
    </w:div>
    <w:div w:id="1531533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377</Words>
  <Characters>2151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2026-05-06T04:24:00Z</dcterms:created>
  <dcterms:modified xsi:type="dcterms:W3CDTF">2026-05-06T04:24:00Z</dcterms:modified>
</cp:coreProperties>
</file>