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4564" w:rsidRPr="00324564" w:rsidRDefault="00324564" w:rsidP="003245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24564">
        <w:rPr>
          <w:rFonts w:ascii="Times New Roman" w:eastAsia="Times New Roman" w:hAnsi="Times New Roman" w:cs="Times New Roman"/>
          <w:b/>
          <w:bCs/>
          <w:kern w:val="36"/>
          <w:sz w:val="48"/>
          <w:szCs w:val="48"/>
        </w:rPr>
        <w:t>Trẻ dưới 2 tuổi có nên tẩy giun không?</w:t>
      </w:r>
    </w:p>
    <w:p w:rsidR="00324564" w:rsidRDefault="00324564" w:rsidP="00324564">
      <w:pPr>
        <w:pStyle w:val="NormalWeb"/>
      </w:pPr>
      <w:r>
        <w:rPr>
          <w:b/>
          <w:bCs/>
        </w:rPr>
        <w:t>Hỏi</w:t>
      </w:r>
    </w:p>
    <w:p w:rsidR="00324564" w:rsidRDefault="00324564" w:rsidP="00324564">
      <w:pPr>
        <w:pStyle w:val="NormalWeb"/>
      </w:pPr>
      <w:r>
        <w:rPr>
          <w:i/>
          <w:iCs/>
        </w:rPr>
        <w:t>Bé em được 11 tháng tuổi, cận nặng 8,8kg, hiện bé mới đi tiêu và có ra giun kim, em muốn hỏi xem hiện nay bé đã xổ giun được chưa và nếu được thì sử dụng thuốc loại gì, liều dùng ra sao. Em cảm ơn</w:t>
      </w:r>
    </w:p>
    <w:p w:rsidR="00324564" w:rsidRDefault="00324564" w:rsidP="00324564">
      <w:pPr>
        <w:pStyle w:val="NormalWeb"/>
      </w:pPr>
      <w:r>
        <w:rPr>
          <w:b/>
          <w:bCs/>
        </w:rPr>
        <w:t>Trần Bảo Ngọc</w:t>
      </w:r>
    </w:p>
    <w:p w:rsidR="00324564" w:rsidRDefault="00324564" w:rsidP="00324564">
      <w:pPr>
        <w:pStyle w:val="NormalWeb"/>
      </w:pPr>
      <w:r>
        <w:rPr>
          <w:b/>
          <w:bCs/>
        </w:rPr>
        <w:t>Trả lời</w:t>
      </w:r>
    </w:p>
    <w:p w:rsidR="00324564" w:rsidRDefault="00324564" w:rsidP="00324564">
      <w:pPr>
        <w:pStyle w:val="NormalWeb"/>
      </w:pPr>
      <w:r>
        <w:t xml:space="preserve">Đối với trẻ em, chỉ nên </w:t>
      </w:r>
      <w:r>
        <w:rPr>
          <w:b/>
          <w:bCs/>
        </w:rPr>
        <w:t>bắt đầu tẩy giun định kỳ khi trẻ được 2 tuổi trở lên</w:t>
      </w:r>
      <w:r>
        <w:t xml:space="preserve">. Trong trường hợp trẻ dưới 2 tuổi, nếu phát hiện hoặc nghi ngờ nhiễm giun sán thì nên đưa trẻ đi khám và làm xét nghiệm tầm soát, đến khi đã có bằng chứng chính xác của việc nhiễm giun sán thì trẻ sẽ được điều trị theo sự hướng dẫn của bác sĩ. </w:t>
      </w:r>
      <w:hyperlink r:id="rId5" w:history="1">
        <w:r>
          <w:rPr>
            <w:rStyle w:val="Hyperlink"/>
            <w:b/>
            <w:bCs/>
          </w:rPr>
          <w:t>Trẻ cần bắt đầu tẩy giun định kỳ mỗi 6 tháng một lần</w:t>
        </w:r>
      </w:hyperlink>
      <w:r>
        <w:t>.</w:t>
      </w:r>
    </w:p>
    <w:p w:rsidR="00324564" w:rsidRDefault="00324564" w:rsidP="00324564">
      <w:pPr>
        <w:pStyle w:val="NormalWeb"/>
      </w:pPr>
      <w:r>
        <w:rPr>
          <w:b/>
          <w:bCs/>
        </w:rPr>
        <w:t>Bác sĩ nội trú Dương Văn Sỹ - Bác sĩ Nội trú Nhi,</w:t>
      </w:r>
      <w:r>
        <w:t xml:space="preserve"> Khoa Nhi - Sơ sinh - Bệnh viện Đa khoa Quốc tế Vinmec Hải Phòng</w:t>
      </w:r>
    </w:p>
    <w:p w:rsidR="00324564" w:rsidRDefault="00324564" w:rsidP="00324564">
      <w:pPr>
        <w:pStyle w:val="NormalWeb"/>
      </w:pPr>
      <w:r>
        <w:t xml:space="preserve">Để đặt lịch khám tại viện, Quý khách vui lòng bấm số </w:t>
      </w:r>
      <w:hyperlink r:id="rId6" w:anchor="modal-call-button')" w:history="1">
        <w:r>
          <w:rPr>
            <w:rStyle w:val="Hyperlink"/>
          </w:rPr>
          <w:t>HOTLINE</w:t>
        </w:r>
      </w:hyperlink>
      <w:r>
        <w:t xml:space="preserve"> hoặc đặt lịch trực tiếp </w:t>
      </w:r>
      <w:hyperlink r:id="rId7" w:tgtFrame="_blank" w:history="1">
        <w:r>
          <w:rPr>
            <w:rStyle w:val="Hyperlink"/>
          </w:rPr>
          <w:t>TẠI ĐÂY</w:t>
        </w:r>
      </w:hyperlink>
      <w:r>
        <w:t xml:space="preserve">. Tải và đặt lịch khám tự động trên ứng dụng </w:t>
      </w:r>
      <w:hyperlink r:id="rId8"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4564"/>
    <w:rsid w:val="001E13C8"/>
    <w:rsid w:val="001E7EAC"/>
    <w:rsid w:val="00324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245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56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2456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2456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245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56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2456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245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9960293">
      <w:bodyDiv w:val="1"/>
      <w:marLeft w:val="0"/>
      <w:marRight w:val="0"/>
      <w:marTop w:val="0"/>
      <w:marBottom w:val="0"/>
      <w:divBdr>
        <w:top w:val="none" w:sz="0" w:space="0" w:color="auto"/>
        <w:left w:val="none" w:sz="0" w:space="0" w:color="auto"/>
        <w:bottom w:val="none" w:sz="0" w:space="0" w:color="auto"/>
        <w:right w:val="none" w:sz="0" w:space="0" w:color="auto"/>
      </w:divBdr>
    </w:div>
    <w:div w:id="1669289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myvinmec/" TargetMode="External"/><Relationship Id="rId3" Type="http://schemas.openxmlformats.org/officeDocument/2006/relationships/settings" Target="settings.xml"/><Relationship Id="rId7" Type="http://schemas.openxmlformats.org/officeDocument/2006/relationships/hyperlink" Target="https://www.vinmec.com/vie/dang-ky-kha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javascript:modal.show('" TargetMode="External"/><Relationship Id="rId5" Type="http://schemas.openxmlformats.org/officeDocument/2006/relationships/hyperlink" Target="https://www.vinmec.com/vie/bai-viet/bao-lau-nen-tay-giun-dinh-ky-cho-tre-1-lan-v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1076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2026-05-08T10:49:00Z</dcterms:created>
  <dcterms:modified xsi:type="dcterms:W3CDTF">2026-05-08T10:49:00Z</dcterms:modified>
</cp:coreProperties>
</file>